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0C94" w:rsidRPr="00143BD1" w:rsidRDefault="00670C94" w:rsidP="00517DE3">
      <w:pPr>
        <w:widowControl w:val="0"/>
        <w:spacing w:after="0" w:line="240" w:lineRule="auto"/>
        <w:ind w:left="-567" w:right="-45" w:firstLine="567"/>
        <w:jc w:val="center"/>
        <w:rPr>
          <w:rFonts w:ascii="Times New Roman" w:hAnsi="Times New Roman"/>
          <w:sz w:val="24"/>
          <w:szCs w:val="24"/>
        </w:rPr>
      </w:pPr>
    </w:p>
    <w:p w:rsidR="00645EA2" w:rsidRPr="00143BD1" w:rsidRDefault="00113A3A" w:rsidP="00517DE3">
      <w:pPr>
        <w:widowControl w:val="0"/>
        <w:pBdr>
          <w:bottom w:val="single" w:sz="12" w:space="1" w:color="auto"/>
        </w:pBdr>
        <w:tabs>
          <w:tab w:val="left" w:pos="9356"/>
        </w:tabs>
        <w:spacing w:after="0" w:line="240" w:lineRule="auto"/>
        <w:ind w:left="-567" w:right="-45" w:firstLine="567"/>
        <w:jc w:val="center"/>
        <w:rPr>
          <w:rFonts w:ascii="Times New Roman" w:hAnsi="Times New Roman"/>
          <w:b/>
          <w:sz w:val="24"/>
          <w:szCs w:val="24"/>
        </w:rPr>
      </w:pPr>
      <w:r>
        <w:rPr>
          <w:rFonts w:ascii="Times New Roman" w:hAnsi="Times New Roman"/>
          <w:b/>
          <w:sz w:val="24"/>
          <w:szCs w:val="24"/>
        </w:rPr>
        <w:t>ОБЩЕСТВО С ОГРАНИЧЕННОЙ ОТВЕТСТВЕННОСТЬЮ</w:t>
      </w:r>
    </w:p>
    <w:p w:rsidR="00645EA2" w:rsidRPr="00143BD1" w:rsidRDefault="00DF71FE" w:rsidP="00517DE3">
      <w:pPr>
        <w:widowControl w:val="0"/>
        <w:pBdr>
          <w:bottom w:val="single" w:sz="12" w:space="1" w:color="auto"/>
        </w:pBdr>
        <w:tabs>
          <w:tab w:val="left" w:pos="9356"/>
        </w:tabs>
        <w:spacing w:after="0" w:line="240" w:lineRule="auto"/>
        <w:ind w:left="-567" w:right="-45" w:firstLine="567"/>
        <w:jc w:val="center"/>
        <w:rPr>
          <w:rFonts w:ascii="Times New Roman" w:hAnsi="Times New Roman"/>
          <w:b/>
          <w:sz w:val="24"/>
          <w:szCs w:val="24"/>
        </w:rPr>
      </w:pPr>
      <w:r w:rsidRPr="00143BD1">
        <w:rPr>
          <w:rFonts w:ascii="Times New Roman" w:hAnsi="Times New Roman"/>
          <w:b/>
          <w:sz w:val="24"/>
          <w:szCs w:val="24"/>
        </w:rPr>
        <w:t>«</w:t>
      </w:r>
      <w:r w:rsidR="00113A3A">
        <w:rPr>
          <w:rFonts w:ascii="Times New Roman" w:hAnsi="Times New Roman"/>
          <w:b/>
          <w:sz w:val="24"/>
          <w:szCs w:val="24"/>
        </w:rPr>
        <w:t>МАКСХАУС</w:t>
      </w:r>
      <w:r w:rsidRPr="00143BD1">
        <w:rPr>
          <w:rFonts w:ascii="Times New Roman" w:hAnsi="Times New Roman"/>
          <w:b/>
          <w:sz w:val="24"/>
          <w:szCs w:val="24"/>
        </w:rPr>
        <w:t>»</w:t>
      </w:r>
    </w:p>
    <w:p w:rsidR="00DF71FE" w:rsidRPr="00143BD1" w:rsidRDefault="00DF71FE" w:rsidP="00517DE3">
      <w:pPr>
        <w:widowControl w:val="0"/>
        <w:tabs>
          <w:tab w:val="left" w:pos="9356"/>
        </w:tabs>
        <w:spacing w:after="0" w:line="360" w:lineRule="auto"/>
        <w:ind w:left="-567" w:right="-48" w:firstLine="567"/>
        <w:rPr>
          <w:rFonts w:ascii="Times New Roman" w:hAnsi="Times New Roman"/>
          <w:b/>
          <w:sz w:val="24"/>
          <w:szCs w:val="24"/>
          <w:u w:val="single"/>
        </w:rPr>
      </w:pPr>
    </w:p>
    <w:p w:rsidR="00EF7631" w:rsidRPr="00143BD1" w:rsidRDefault="00EF7631" w:rsidP="00517DE3">
      <w:pPr>
        <w:pStyle w:val="13"/>
        <w:tabs>
          <w:tab w:val="left" w:pos="1701"/>
        </w:tabs>
        <w:spacing w:before="0" w:after="0"/>
        <w:ind w:left="-567" w:firstLine="567"/>
        <w:jc w:val="right"/>
        <w:rPr>
          <w:rFonts w:ascii="Times New Roman" w:hAnsi="Times New Roman" w:cs="Times New Roman"/>
          <w:sz w:val="24"/>
          <w:szCs w:val="24"/>
        </w:rPr>
      </w:pPr>
    </w:p>
    <w:p w:rsidR="00EF7631" w:rsidRPr="00143BD1" w:rsidRDefault="00EF7631" w:rsidP="00517DE3">
      <w:pPr>
        <w:pStyle w:val="13"/>
        <w:tabs>
          <w:tab w:val="left" w:pos="1701"/>
        </w:tabs>
        <w:spacing w:before="0" w:after="0"/>
        <w:ind w:left="-567" w:firstLine="567"/>
        <w:jc w:val="right"/>
        <w:rPr>
          <w:rFonts w:ascii="Times New Roman" w:hAnsi="Times New Roman" w:cs="Times New Roman"/>
          <w:sz w:val="24"/>
          <w:szCs w:val="24"/>
        </w:rPr>
      </w:pPr>
    </w:p>
    <w:p w:rsidR="005C3D07" w:rsidRPr="00143BD1" w:rsidRDefault="005C3D07" w:rsidP="00517DE3">
      <w:pPr>
        <w:pStyle w:val="afb"/>
        <w:tabs>
          <w:tab w:val="left" w:pos="1701"/>
        </w:tabs>
        <w:spacing w:after="0" w:line="360" w:lineRule="auto"/>
        <w:ind w:left="-567" w:firstLine="567"/>
        <w:jc w:val="right"/>
        <w:rPr>
          <w:rFonts w:ascii="Times New Roman" w:hAnsi="Times New Roman" w:cs="Times New Roman"/>
          <w:sz w:val="24"/>
        </w:rPr>
      </w:pPr>
    </w:p>
    <w:p w:rsidR="00EF7631" w:rsidRPr="00143BD1" w:rsidRDefault="00EF7631" w:rsidP="00517DE3">
      <w:pPr>
        <w:pStyle w:val="afb"/>
        <w:tabs>
          <w:tab w:val="left" w:pos="1701"/>
        </w:tabs>
        <w:spacing w:after="0" w:line="360" w:lineRule="auto"/>
        <w:ind w:left="-567" w:firstLine="567"/>
        <w:jc w:val="right"/>
        <w:rPr>
          <w:rFonts w:ascii="Times New Roman" w:hAnsi="Times New Roman" w:cs="Times New Roman"/>
          <w:sz w:val="24"/>
        </w:rPr>
      </w:pPr>
    </w:p>
    <w:p w:rsidR="00EF7631" w:rsidRPr="00143BD1" w:rsidRDefault="00EF7631" w:rsidP="00517DE3">
      <w:pPr>
        <w:pStyle w:val="afb"/>
        <w:tabs>
          <w:tab w:val="left" w:pos="1701"/>
        </w:tabs>
        <w:spacing w:after="0" w:line="360" w:lineRule="auto"/>
        <w:ind w:left="-567" w:firstLine="567"/>
        <w:jc w:val="right"/>
        <w:rPr>
          <w:rFonts w:ascii="Times New Roman" w:hAnsi="Times New Roman" w:cs="Times New Roman"/>
          <w:sz w:val="24"/>
        </w:rPr>
      </w:pPr>
    </w:p>
    <w:p w:rsidR="00EF7631" w:rsidRPr="00143BD1" w:rsidRDefault="00EF7631" w:rsidP="00517DE3">
      <w:pPr>
        <w:pStyle w:val="afb"/>
        <w:tabs>
          <w:tab w:val="left" w:pos="1701"/>
        </w:tabs>
        <w:spacing w:after="0" w:line="360" w:lineRule="auto"/>
        <w:ind w:left="-567" w:firstLine="567"/>
        <w:jc w:val="right"/>
        <w:rPr>
          <w:rFonts w:ascii="Times New Roman" w:hAnsi="Times New Roman" w:cs="Times New Roman"/>
          <w:sz w:val="24"/>
        </w:rPr>
      </w:pPr>
    </w:p>
    <w:p w:rsidR="00EF7631" w:rsidRPr="00143BD1" w:rsidRDefault="00EF7631" w:rsidP="00517DE3">
      <w:pPr>
        <w:pStyle w:val="afb"/>
        <w:tabs>
          <w:tab w:val="left" w:pos="1701"/>
        </w:tabs>
        <w:spacing w:after="0" w:line="360" w:lineRule="auto"/>
        <w:ind w:left="-567" w:firstLine="567"/>
        <w:jc w:val="right"/>
        <w:rPr>
          <w:rFonts w:ascii="Times New Roman" w:hAnsi="Times New Roman" w:cs="Times New Roman"/>
          <w:sz w:val="24"/>
        </w:rPr>
      </w:pPr>
    </w:p>
    <w:p w:rsidR="00DF71FE" w:rsidRPr="00143BD1" w:rsidRDefault="00DF71FE" w:rsidP="00517DE3">
      <w:pPr>
        <w:widowControl w:val="0"/>
        <w:spacing w:after="0" w:line="360" w:lineRule="auto"/>
        <w:ind w:left="-567" w:firstLine="567"/>
        <w:rPr>
          <w:rFonts w:ascii="Times New Roman" w:hAnsi="Times New Roman"/>
          <w:sz w:val="24"/>
          <w:szCs w:val="24"/>
        </w:rPr>
      </w:pPr>
    </w:p>
    <w:p w:rsidR="00DF71FE" w:rsidRPr="00143BD1" w:rsidRDefault="00DF71FE" w:rsidP="00517DE3">
      <w:pPr>
        <w:widowControl w:val="0"/>
        <w:spacing w:after="0" w:line="360" w:lineRule="auto"/>
        <w:ind w:left="-567" w:firstLine="567"/>
        <w:rPr>
          <w:rFonts w:ascii="Times New Roman" w:hAnsi="Times New Roman"/>
          <w:sz w:val="24"/>
          <w:szCs w:val="24"/>
        </w:rPr>
      </w:pPr>
    </w:p>
    <w:p w:rsidR="003933DA" w:rsidRPr="00143BD1" w:rsidRDefault="00A62C1B" w:rsidP="00517DE3">
      <w:pPr>
        <w:widowControl w:val="0"/>
        <w:tabs>
          <w:tab w:val="left" w:pos="284"/>
        </w:tabs>
        <w:spacing w:after="0" w:line="360" w:lineRule="auto"/>
        <w:ind w:left="-567" w:firstLine="567"/>
        <w:jc w:val="center"/>
        <w:rPr>
          <w:rFonts w:ascii="Times New Roman" w:hAnsi="Times New Roman"/>
          <w:b/>
          <w:sz w:val="24"/>
          <w:szCs w:val="24"/>
        </w:rPr>
      </w:pPr>
      <w:r w:rsidRPr="00143BD1">
        <w:rPr>
          <w:rFonts w:ascii="Times New Roman" w:hAnsi="Times New Roman"/>
          <w:b/>
          <w:sz w:val="24"/>
          <w:szCs w:val="24"/>
        </w:rPr>
        <w:t>РЕГЛАМЕНТ ЭЛЕКТРОННОЙ ТОРГОВОЙ ПЛОЩАДКИ «</w:t>
      </w:r>
      <w:proofErr w:type="spellStart"/>
      <w:r w:rsidR="003C16A4">
        <w:rPr>
          <w:rFonts w:ascii="Times New Roman" w:hAnsi="Times New Roman"/>
          <w:b/>
          <w:sz w:val="24"/>
          <w:szCs w:val="24"/>
        </w:rPr>
        <w:t>эЛот</w:t>
      </w:r>
      <w:proofErr w:type="spellEnd"/>
      <w:r w:rsidR="00C91AAC" w:rsidRPr="00143BD1">
        <w:rPr>
          <w:rFonts w:ascii="Times New Roman" w:hAnsi="Times New Roman"/>
          <w:b/>
          <w:sz w:val="24"/>
          <w:szCs w:val="24"/>
        </w:rPr>
        <w:t>»</w:t>
      </w:r>
    </w:p>
    <w:p w:rsidR="00E9144E" w:rsidRPr="00AC2F78" w:rsidRDefault="00236F5B" w:rsidP="00236F5B">
      <w:pPr>
        <w:widowControl w:val="0"/>
        <w:tabs>
          <w:tab w:val="left" w:pos="284"/>
          <w:tab w:val="left" w:pos="3869"/>
          <w:tab w:val="center" w:pos="4747"/>
        </w:tabs>
        <w:spacing w:after="0" w:line="360" w:lineRule="auto"/>
        <w:ind w:left="-567" w:firstLine="567"/>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3933DA" w:rsidRPr="00AC2F78">
        <w:rPr>
          <w:rFonts w:ascii="Times New Roman" w:hAnsi="Times New Roman"/>
          <w:b/>
          <w:sz w:val="24"/>
          <w:szCs w:val="24"/>
        </w:rPr>
        <w:t xml:space="preserve">редакция </w:t>
      </w:r>
      <w:r w:rsidR="003C16A4">
        <w:rPr>
          <w:rFonts w:ascii="Times New Roman" w:hAnsi="Times New Roman"/>
          <w:b/>
          <w:sz w:val="24"/>
          <w:szCs w:val="24"/>
        </w:rPr>
        <w:t>1.0</w:t>
      </w:r>
      <w:r w:rsidR="008B3E94" w:rsidRPr="00AC2F78">
        <w:rPr>
          <w:rFonts w:ascii="Times New Roman" w:hAnsi="Times New Roman"/>
          <w:b/>
          <w:sz w:val="24"/>
          <w:szCs w:val="24"/>
        </w:rPr>
        <w:t xml:space="preserve">, </w:t>
      </w:r>
    </w:p>
    <w:p w:rsidR="00E9144E" w:rsidRPr="00143BD1" w:rsidRDefault="008B3E94" w:rsidP="00517DE3">
      <w:pPr>
        <w:widowControl w:val="0"/>
        <w:tabs>
          <w:tab w:val="left" w:pos="284"/>
        </w:tabs>
        <w:spacing w:after="0" w:line="360" w:lineRule="auto"/>
        <w:ind w:left="-567" w:firstLine="567"/>
        <w:jc w:val="center"/>
        <w:rPr>
          <w:rFonts w:ascii="Times New Roman" w:hAnsi="Times New Roman"/>
          <w:b/>
          <w:sz w:val="24"/>
          <w:szCs w:val="24"/>
        </w:rPr>
      </w:pPr>
      <w:r w:rsidRPr="00AC2F78">
        <w:rPr>
          <w:rFonts w:ascii="Times New Roman" w:hAnsi="Times New Roman"/>
          <w:b/>
          <w:sz w:val="24"/>
          <w:szCs w:val="24"/>
        </w:rPr>
        <w:t>вступает в силу</w:t>
      </w:r>
      <w:r w:rsidR="0090285E">
        <w:rPr>
          <w:rFonts w:ascii="Times New Roman" w:hAnsi="Times New Roman"/>
          <w:b/>
          <w:sz w:val="24"/>
          <w:szCs w:val="24"/>
        </w:rPr>
        <w:t xml:space="preserve"> </w:t>
      </w:r>
      <w:r w:rsidR="003C16A4">
        <w:rPr>
          <w:rFonts w:ascii="Times New Roman" w:hAnsi="Times New Roman"/>
          <w:b/>
          <w:sz w:val="24"/>
          <w:szCs w:val="24"/>
        </w:rPr>
        <w:t>01</w:t>
      </w:r>
      <w:r w:rsidR="003C4AC3" w:rsidRPr="00AC2F78">
        <w:rPr>
          <w:rFonts w:ascii="Times New Roman" w:hAnsi="Times New Roman"/>
          <w:b/>
          <w:sz w:val="24"/>
          <w:szCs w:val="24"/>
        </w:rPr>
        <w:t>.0</w:t>
      </w:r>
      <w:r w:rsidR="003C16A4">
        <w:rPr>
          <w:rFonts w:ascii="Times New Roman" w:hAnsi="Times New Roman"/>
          <w:b/>
          <w:sz w:val="24"/>
          <w:szCs w:val="24"/>
        </w:rPr>
        <w:t>7</w:t>
      </w:r>
      <w:r w:rsidR="007400B3" w:rsidRPr="00AC2F78">
        <w:rPr>
          <w:rFonts w:ascii="Times New Roman" w:hAnsi="Times New Roman"/>
          <w:b/>
          <w:sz w:val="24"/>
          <w:szCs w:val="24"/>
        </w:rPr>
        <w:t>.2</w:t>
      </w:r>
      <w:r w:rsidR="003C16A4">
        <w:rPr>
          <w:rFonts w:ascii="Times New Roman" w:hAnsi="Times New Roman"/>
          <w:b/>
          <w:sz w:val="24"/>
          <w:szCs w:val="24"/>
        </w:rPr>
        <w:t>020</w:t>
      </w:r>
      <w:r w:rsidR="0090285E">
        <w:rPr>
          <w:rFonts w:ascii="Times New Roman" w:hAnsi="Times New Roman"/>
          <w:b/>
          <w:sz w:val="24"/>
          <w:szCs w:val="24"/>
        </w:rPr>
        <w:t xml:space="preserve"> </w:t>
      </w:r>
      <w:r w:rsidR="0076472D" w:rsidRPr="00AC2F78">
        <w:rPr>
          <w:rFonts w:ascii="Times New Roman" w:hAnsi="Times New Roman"/>
          <w:b/>
          <w:sz w:val="24"/>
          <w:szCs w:val="24"/>
        </w:rPr>
        <w:t>в</w:t>
      </w:r>
      <w:r w:rsidR="0090285E">
        <w:rPr>
          <w:rFonts w:ascii="Times New Roman" w:hAnsi="Times New Roman"/>
          <w:b/>
          <w:sz w:val="24"/>
          <w:szCs w:val="24"/>
        </w:rPr>
        <w:t xml:space="preserve"> </w:t>
      </w:r>
      <w:r w:rsidR="00E350D4" w:rsidRPr="00AC2F78">
        <w:rPr>
          <w:rFonts w:ascii="Times New Roman" w:hAnsi="Times New Roman"/>
          <w:b/>
          <w:sz w:val="24"/>
          <w:szCs w:val="24"/>
        </w:rPr>
        <w:t>00</w:t>
      </w:r>
      <w:r w:rsidR="00515915" w:rsidRPr="00AC2F78">
        <w:rPr>
          <w:rFonts w:ascii="Times New Roman" w:hAnsi="Times New Roman"/>
          <w:b/>
          <w:sz w:val="24"/>
          <w:szCs w:val="24"/>
        </w:rPr>
        <w:t xml:space="preserve"> часов 00 минут 01 секунду времени сервера электронной торговой площадки</w:t>
      </w:r>
    </w:p>
    <w:p w:rsidR="00EF7631" w:rsidRPr="00143BD1" w:rsidRDefault="00EF7631" w:rsidP="00517DE3">
      <w:pPr>
        <w:widowControl w:val="0"/>
        <w:tabs>
          <w:tab w:val="left" w:pos="284"/>
        </w:tabs>
        <w:spacing w:after="0" w:line="360" w:lineRule="auto"/>
        <w:ind w:left="-567" w:firstLine="567"/>
        <w:jc w:val="center"/>
        <w:rPr>
          <w:rFonts w:ascii="Times New Roman" w:hAnsi="Times New Roman"/>
          <w:b/>
          <w:sz w:val="24"/>
          <w:szCs w:val="24"/>
        </w:rPr>
      </w:pPr>
    </w:p>
    <w:p w:rsidR="00EF7631" w:rsidRPr="00143BD1" w:rsidRDefault="00EF7631" w:rsidP="00517DE3">
      <w:pPr>
        <w:widowControl w:val="0"/>
        <w:tabs>
          <w:tab w:val="left" w:pos="284"/>
        </w:tabs>
        <w:spacing w:after="0" w:line="360" w:lineRule="auto"/>
        <w:ind w:left="-567" w:firstLine="567"/>
        <w:jc w:val="center"/>
        <w:rPr>
          <w:rFonts w:ascii="Times New Roman" w:hAnsi="Times New Roman"/>
          <w:b/>
          <w:sz w:val="24"/>
          <w:szCs w:val="24"/>
        </w:rPr>
      </w:pPr>
    </w:p>
    <w:p w:rsidR="00EF7631" w:rsidRPr="00143BD1" w:rsidRDefault="00EF7631" w:rsidP="00517DE3">
      <w:pPr>
        <w:widowControl w:val="0"/>
        <w:tabs>
          <w:tab w:val="left" w:pos="284"/>
        </w:tabs>
        <w:spacing w:after="0" w:line="360" w:lineRule="auto"/>
        <w:ind w:left="-567" w:firstLine="567"/>
        <w:jc w:val="center"/>
        <w:rPr>
          <w:rFonts w:ascii="Times New Roman" w:hAnsi="Times New Roman"/>
          <w:b/>
          <w:sz w:val="24"/>
          <w:szCs w:val="24"/>
        </w:rPr>
      </w:pPr>
    </w:p>
    <w:p w:rsidR="00EF7631" w:rsidRPr="00143BD1" w:rsidRDefault="00EF7631" w:rsidP="00517DE3">
      <w:pPr>
        <w:widowControl w:val="0"/>
        <w:tabs>
          <w:tab w:val="left" w:pos="284"/>
        </w:tabs>
        <w:spacing w:after="0" w:line="360" w:lineRule="auto"/>
        <w:ind w:left="-567" w:firstLine="567"/>
        <w:jc w:val="center"/>
        <w:rPr>
          <w:rFonts w:ascii="Times New Roman" w:hAnsi="Times New Roman"/>
          <w:b/>
          <w:sz w:val="24"/>
          <w:szCs w:val="24"/>
        </w:rPr>
      </w:pPr>
    </w:p>
    <w:p w:rsidR="00EF7631" w:rsidRPr="00143BD1" w:rsidRDefault="00EF7631" w:rsidP="00517DE3">
      <w:pPr>
        <w:widowControl w:val="0"/>
        <w:tabs>
          <w:tab w:val="left" w:pos="284"/>
        </w:tabs>
        <w:spacing w:after="0" w:line="360" w:lineRule="auto"/>
        <w:ind w:left="-567" w:firstLine="567"/>
        <w:jc w:val="center"/>
        <w:rPr>
          <w:rFonts w:ascii="Times New Roman" w:hAnsi="Times New Roman"/>
          <w:b/>
          <w:sz w:val="24"/>
          <w:szCs w:val="24"/>
        </w:rPr>
      </w:pPr>
    </w:p>
    <w:p w:rsidR="00EF7631" w:rsidRPr="00143BD1" w:rsidRDefault="00EF7631" w:rsidP="00517DE3">
      <w:pPr>
        <w:widowControl w:val="0"/>
        <w:tabs>
          <w:tab w:val="left" w:pos="284"/>
        </w:tabs>
        <w:spacing w:after="0" w:line="360" w:lineRule="auto"/>
        <w:ind w:left="-567" w:firstLine="567"/>
        <w:jc w:val="center"/>
        <w:rPr>
          <w:rFonts w:ascii="Times New Roman" w:hAnsi="Times New Roman"/>
          <w:b/>
          <w:sz w:val="24"/>
          <w:szCs w:val="24"/>
        </w:rPr>
      </w:pPr>
    </w:p>
    <w:p w:rsidR="00EF7631" w:rsidRPr="00143BD1" w:rsidRDefault="00EF7631" w:rsidP="00517DE3">
      <w:pPr>
        <w:widowControl w:val="0"/>
        <w:tabs>
          <w:tab w:val="left" w:pos="284"/>
        </w:tabs>
        <w:spacing w:after="0" w:line="360" w:lineRule="auto"/>
        <w:ind w:left="-567" w:firstLine="567"/>
        <w:jc w:val="center"/>
        <w:rPr>
          <w:rFonts w:ascii="Times New Roman" w:hAnsi="Times New Roman"/>
          <w:b/>
          <w:sz w:val="24"/>
          <w:szCs w:val="24"/>
        </w:rPr>
      </w:pPr>
    </w:p>
    <w:p w:rsidR="00EF7631" w:rsidRPr="00143BD1" w:rsidRDefault="00EF7631" w:rsidP="00517DE3">
      <w:pPr>
        <w:widowControl w:val="0"/>
        <w:tabs>
          <w:tab w:val="left" w:pos="284"/>
        </w:tabs>
        <w:spacing w:after="0" w:line="360" w:lineRule="auto"/>
        <w:ind w:left="-567" w:firstLine="567"/>
        <w:jc w:val="center"/>
        <w:rPr>
          <w:rFonts w:ascii="Times New Roman" w:hAnsi="Times New Roman"/>
          <w:b/>
          <w:sz w:val="24"/>
          <w:szCs w:val="24"/>
        </w:rPr>
      </w:pPr>
    </w:p>
    <w:p w:rsidR="003C5FD0" w:rsidRPr="00143BD1" w:rsidRDefault="003C5FD0" w:rsidP="00517DE3">
      <w:pPr>
        <w:widowControl w:val="0"/>
        <w:tabs>
          <w:tab w:val="left" w:pos="284"/>
        </w:tabs>
        <w:spacing w:after="0" w:line="360" w:lineRule="auto"/>
        <w:ind w:left="-567" w:firstLine="567"/>
        <w:jc w:val="center"/>
        <w:rPr>
          <w:rFonts w:ascii="Times New Roman" w:hAnsi="Times New Roman"/>
          <w:b/>
          <w:sz w:val="24"/>
          <w:szCs w:val="24"/>
        </w:rPr>
      </w:pPr>
    </w:p>
    <w:p w:rsidR="00EF7631" w:rsidRPr="00143BD1" w:rsidRDefault="00EF7631" w:rsidP="00517DE3">
      <w:pPr>
        <w:widowControl w:val="0"/>
        <w:tabs>
          <w:tab w:val="left" w:pos="284"/>
        </w:tabs>
        <w:spacing w:after="0" w:line="360" w:lineRule="auto"/>
        <w:ind w:left="-567" w:firstLine="567"/>
        <w:jc w:val="center"/>
        <w:rPr>
          <w:rFonts w:ascii="Times New Roman" w:hAnsi="Times New Roman"/>
          <w:b/>
          <w:sz w:val="24"/>
          <w:szCs w:val="24"/>
        </w:rPr>
      </w:pPr>
    </w:p>
    <w:p w:rsidR="00EF7631" w:rsidRPr="00143BD1" w:rsidRDefault="00EF7631" w:rsidP="00517DE3">
      <w:pPr>
        <w:widowControl w:val="0"/>
        <w:tabs>
          <w:tab w:val="left" w:pos="284"/>
        </w:tabs>
        <w:spacing w:after="0" w:line="360" w:lineRule="auto"/>
        <w:ind w:left="-567" w:firstLine="567"/>
        <w:jc w:val="center"/>
        <w:rPr>
          <w:rFonts w:ascii="Times New Roman" w:hAnsi="Times New Roman"/>
          <w:b/>
          <w:sz w:val="24"/>
          <w:szCs w:val="24"/>
        </w:rPr>
      </w:pPr>
    </w:p>
    <w:p w:rsidR="00EF7631" w:rsidRPr="00143BD1" w:rsidRDefault="00EF7631" w:rsidP="00517DE3">
      <w:pPr>
        <w:widowControl w:val="0"/>
        <w:tabs>
          <w:tab w:val="left" w:pos="284"/>
        </w:tabs>
        <w:spacing w:after="0" w:line="360" w:lineRule="auto"/>
        <w:ind w:left="-567" w:firstLine="567"/>
        <w:jc w:val="center"/>
        <w:rPr>
          <w:rFonts w:ascii="Times New Roman" w:hAnsi="Times New Roman"/>
          <w:b/>
          <w:sz w:val="24"/>
          <w:szCs w:val="24"/>
        </w:rPr>
      </w:pPr>
    </w:p>
    <w:p w:rsidR="00EF7631" w:rsidRDefault="00EF7631" w:rsidP="00517DE3">
      <w:pPr>
        <w:widowControl w:val="0"/>
        <w:tabs>
          <w:tab w:val="left" w:pos="284"/>
        </w:tabs>
        <w:spacing w:after="0" w:line="360" w:lineRule="auto"/>
        <w:ind w:left="-567" w:firstLine="567"/>
        <w:rPr>
          <w:rFonts w:ascii="Times New Roman" w:hAnsi="Times New Roman"/>
          <w:sz w:val="24"/>
          <w:szCs w:val="24"/>
        </w:rPr>
      </w:pPr>
    </w:p>
    <w:p w:rsidR="003C16A4" w:rsidRDefault="003C16A4" w:rsidP="00517DE3">
      <w:pPr>
        <w:widowControl w:val="0"/>
        <w:tabs>
          <w:tab w:val="left" w:pos="284"/>
        </w:tabs>
        <w:spacing w:after="0" w:line="360" w:lineRule="auto"/>
        <w:ind w:left="-567" w:firstLine="567"/>
        <w:rPr>
          <w:rFonts w:ascii="Times New Roman" w:hAnsi="Times New Roman"/>
          <w:sz w:val="24"/>
          <w:szCs w:val="24"/>
        </w:rPr>
      </w:pPr>
    </w:p>
    <w:p w:rsidR="003C16A4" w:rsidRDefault="003C16A4" w:rsidP="00517DE3">
      <w:pPr>
        <w:widowControl w:val="0"/>
        <w:tabs>
          <w:tab w:val="left" w:pos="284"/>
        </w:tabs>
        <w:spacing w:after="0" w:line="360" w:lineRule="auto"/>
        <w:ind w:left="-567" w:firstLine="567"/>
        <w:rPr>
          <w:rFonts w:ascii="Times New Roman" w:hAnsi="Times New Roman"/>
          <w:sz w:val="24"/>
          <w:szCs w:val="24"/>
        </w:rPr>
      </w:pPr>
    </w:p>
    <w:p w:rsidR="003C16A4" w:rsidRDefault="003C16A4" w:rsidP="00517DE3">
      <w:pPr>
        <w:widowControl w:val="0"/>
        <w:tabs>
          <w:tab w:val="left" w:pos="284"/>
        </w:tabs>
        <w:spacing w:after="0" w:line="360" w:lineRule="auto"/>
        <w:ind w:left="-567" w:firstLine="567"/>
        <w:rPr>
          <w:rFonts w:ascii="Times New Roman" w:hAnsi="Times New Roman"/>
          <w:sz w:val="24"/>
          <w:szCs w:val="24"/>
        </w:rPr>
      </w:pPr>
    </w:p>
    <w:p w:rsidR="003C16A4" w:rsidRPr="00143BD1" w:rsidRDefault="003C16A4" w:rsidP="00517DE3">
      <w:pPr>
        <w:widowControl w:val="0"/>
        <w:tabs>
          <w:tab w:val="left" w:pos="284"/>
        </w:tabs>
        <w:spacing w:after="0" w:line="360" w:lineRule="auto"/>
        <w:ind w:left="-567" w:firstLine="567"/>
        <w:rPr>
          <w:rFonts w:ascii="Times New Roman" w:hAnsi="Times New Roman"/>
          <w:sz w:val="24"/>
          <w:szCs w:val="24"/>
        </w:rPr>
      </w:pPr>
    </w:p>
    <w:p w:rsidR="00EF7631" w:rsidRPr="00143BD1" w:rsidRDefault="00EF7631" w:rsidP="00517DE3">
      <w:pPr>
        <w:widowControl w:val="0"/>
        <w:tabs>
          <w:tab w:val="left" w:pos="284"/>
        </w:tabs>
        <w:spacing w:after="0" w:line="360" w:lineRule="auto"/>
        <w:ind w:left="-567" w:firstLine="567"/>
        <w:jc w:val="center"/>
        <w:rPr>
          <w:rFonts w:ascii="Times New Roman" w:hAnsi="Times New Roman"/>
          <w:sz w:val="24"/>
          <w:szCs w:val="24"/>
        </w:rPr>
      </w:pPr>
      <w:r w:rsidRPr="00143BD1">
        <w:rPr>
          <w:rFonts w:ascii="Times New Roman" w:hAnsi="Times New Roman"/>
          <w:sz w:val="24"/>
          <w:szCs w:val="24"/>
        </w:rPr>
        <w:t>Санкт-Петербург</w:t>
      </w:r>
    </w:p>
    <w:p w:rsidR="00EF7631" w:rsidRPr="00143BD1" w:rsidRDefault="00EF7631" w:rsidP="00517DE3">
      <w:pPr>
        <w:widowControl w:val="0"/>
        <w:tabs>
          <w:tab w:val="left" w:pos="284"/>
        </w:tabs>
        <w:spacing w:after="0" w:line="360" w:lineRule="auto"/>
        <w:ind w:left="-567" w:firstLine="567"/>
        <w:jc w:val="center"/>
        <w:rPr>
          <w:rFonts w:ascii="Times New Roman" w:hAnsi="Times New Roman"/>
          <w:sz w:val="24"/>
          <w:szCs w:val="24"/>
        </w:rPr>
      </w:pPr>
      <w:r w:rsidRPr="00143BD1">
        <w:rPr>
          <w:rFonts w:ascii="Times New Roman" w:hAnsi="Times New Roman"/>
          <w:sz w:val="24"/>
          <w:szCs w:val="24"/>
        </w:rPr>
        <w:t>20</w:t>
      </w:r>
      <w:r w:rsidR="003C16A4">
        <w:rPr>
          <w:rFonts w:ascii="Times New Roman" w:hAnsi="Times New Roman"/>
          <w:sz w:val="24"/>
          <w:szCs w:val="24"/>
        </w:rPr>
        <w:t>20</w:t>
      </w:r>
      <w:r w:rsidRPr="00143BD1">
        <w:rPr>
          <w:rFonts w:ascii="Times New Roman" w:hAnsi="Times New Roman"/>
          <w:sz w:val="24"/>
          <w:szCs w:val="24"/>
        </w:rPr>
        <w:t xml:space="preserve"> год</w:t>
      </w:r>
    </w:p>
    <w:p w:rsidR="003C16A4" w:rsidRDefault="003C16A4">
      <w:pPr>
        <w:spacing w:after="0" w:line="240" w:lineRule="auto"/>
        <w:rPr>
          <w:rFonts w:ascii="Times New Roman" w:hAnsi="Times New Roman"/>
          <w:sz w:val="24"/>
          <w:szCs w:val="24"/>
        </w:rPr>
      </w:pPr>
      <w:r>
        <w:rPr>
          <w:rFonts w:ascii="Times New Roman" w:hAnsi="Times New Roman"/>
          <w:sz w:val="24"/>
          <w:szCs w:val="24"/>
        </w:rPr>
        <w:br w:type="page"/>
      </w:r>
    </w:p>
    <w:p w:rsidR="003D614F" w:rsidRDefault="003D614F" w:rsidP="003D614F">
      <w:pPr>
        <w:spacing w:after="0" w:line="240" w:lineRule="auto"/>
        <w:jc w:val="center"/>
        <w:rPr>
          <w:rFonts w:ascii="Times New Roman" w:hAnsi="Times New Roman"/>
          <w:sz w:val="24"/>
          <w:szCs w:val="24"/>
        </w:rPr>
      </w:pPr>
      <w:r>
        <w:rPr>
          <w:rFonts w:ascii="Times New Roman" w:hAnsi="Times New Roman"/>
          <w:sz w:val="24"/>
          <w:szCs w:val="24"/>
        </w:rPr>
        <w:lastRenderedPageBreak/>
        <w:t>СОДЕРЖАНИЕ</w:t>
      </w:r>
    </w:p>
    <w:p w:rsidR="003D614F" w:rsidRDefault="003D614F" w:rsidP="003D614F">
      <w:pPr>
        <w:spacing w:after="0" w:line="240" w:lineRule="auto"/>
        <w:jc w:val="center"/>
        <w:rPr>
          <w:rFonts w:ascii="Times New Roman" w:hAnsi="Times New Roman"/>
          <w:sz w:val="24"/>
          <w:szCs w:val="24"/>
        </w:rPr>
      </w:pPr>
    </w:p>
    <w:sdt>
      <w:sdtPr>
        <w:rPr>
          <w:rFonts w:ascii="Calibri" w:hAnsi="Calibri"/>
          <w:b w:val="0"/>
          <w:bCs w:val="0"/>
          <w:color w:val="auto"/>
          <w:sz w:val="22"/>
          <w:szCs w:val="22"/>
          <w:lang w:eastAsia="en-US"/>
        </w:rPr>
        <w:id w:val="244380127"/>
        <w:docPartObj>
          <w:docPartGallery w:val="Table of Contents"/>
          <w:docPartUnique/>
        </w:docPartObj>
      </w:sdtPr>
      <w:sdtEndPr/>
      <w:sdtContent>
        <w:p w:rsidR="003D614F" w:rsidRDefault="003D614F">
          <w:pPr>
            <w:pStyle w:val="a7"/>
          </w:pPr>
        </w:p>
        <w:p w:rsidR="00EB7565" w:rsidRDefault="00C07E4E">
          <w:pPr>
            <w:pStyle w:val="22"/>
            <w:tabs>
              <w:tab w:val="right" w:leader="dot" w:pos="9485"/>
            </w:tabs>
            <w:rPr>
              <w:rFonts w:asciiTheme="minorHAnsi" w:eastAsiaTheme="minorEastAsia" w:hAnsiTheme="minorHAnsi" w:cstheme="minorBidi"/>
              <w:noProof/>
              <w:lang w:eastAsia="ru-RU"/>
            </w:rPr>
          </w:pPr>
          <w:r>
            <w:fldChar w:fldCharType="begin"/>
          </w:r>
          <w:r w:rsidR="003D614F">
            <w:instrText xml:space="preserve"> TOC \o "1-3" \h \z \u </w:instrText>
          </w:r>
          <w:r>
            <w:fldChar w:fldCharType="separate"/>
          </w:r>
          <w:hyperlink w:anchor="_Toc507442" w:history="1">
            <w:r w:rsidR="00EB7565" w:rsidRPr="00B74282">
              <w:rPr>
                <w:rStyle w:val="a8"/>
                <w:rFonts w:ascii="Times New Roman" w:hAnsi="Times New Roman"/>
                <w:noProof/>
              </w:rPr>
              <w:t>Определение основных понятий, используемых в Регламенте</w:t>
            </w:r>
            <w:r w:rsidR="00EB7565">
              <w:rPr>
                <w:noProof/>
                <w:webHidden/>
              </w:rPr>
              <w:tab/>
            </w:r>
            <w:r>
              <w:rPr>
                <w:noProof/>
                <w:webHidden/>
              </w:rPr>
              <w:fldChar w:fldCharType="begin"/>
            </w:r>
            <w:r w:rsidR="00EB7565">
              <w:rPr>
                <w:noProof/>
                <w:webHidden/>
              </w:rPr>
              <w:instrText xml:space="preserve"> PAGEREF _Toc507442 \h </w:instrText>
            </w:r>
            <w:r>
              <w:rPr>
                <w:noProof/>
                <w:webHidden/>
              </w:rPr>
            </w:r>
            <w:r>
              <w:rPr>
                <w:noProof/>
                <w:webHidden/>
              </w:rPr>
              <w:fldChar w:fldCharType="separate"/>
            </w:r>
            <w:r w:rsidR="00504119">
              <w:rPr>
                <w:noProof/>
                <w:webHidden/>
              </w:rPr>
              <w:t>2</w:t>
            </w:r>
            <w:r>
              <w:rPr>
                <w:noProof/>
                <w:webHidden/>
              </w:rPr>
              <w:fldChar w:fldCharType="end"/>
            </w:r>
          </w:hyperlink>
        </w:p>
        <w:p w:rsidR="00EB7565" w:rsidRDefault="00180407">
          <w:pPr>
            <w:pStyle w:val="22"/>
            <w:tabs>
              <w:tab w:val="left" w:pos="660"/>
              <w:tab w:val="right" w:leader="dot" w:pos="9485"/>
            </w:tabs>
            <w:rPr>
              <w:rFonts w:asciiTheme="minorHAnsi" w:eastAsiaTheme="minorEastAsia" w:hAnsiTheme="minorHAnsi" w:cstheme="minorBidi"/>
              <w:noProof/>
              <w:lang w:eastAsia="ru-RU"/>
            </w:rPr>
          </w:pPr>
          <w:hyperlink w:anchor="_Toc507443" w:history="1">
            <w:r w:rsidR="00EB7565" w:rsidRPr="00B74282">
              <w:rPr>
                <w:rStyle w:val="a8"/>
                <w:rFonts w:ascii="Times New Roman" w:hAnsi="Times New Roman"/>
                <w:noProof/>
              </w:rPr>
              <w:t>1.</w:t>
            </w:r>
            <w:r w:rsidR="00EB7565">
              <w:rPr>
                <w:rFonts w:asciiTheme="minorHAnsi" w:eastAsiaTheme="minorEastAsia" w:hAnsiTheme="minorHAnsi" w:cstheme="minorBidi"/>
                <w:noProof/>
                <w:lang w:eastAsia="ru-RU"/>
              </w:rPr>
              <w:tab/>
            </w:r>
            <w:r w:rsidR="00EB7565" w:rsidRPr="00B74282">
              <w:rPr>
                <w:rStyle w:val="a8"/>
                <w:rFonts w:ascii="Times New Roman" w:hAnsi="Times New Roman"/>
                <w:noProof/>
              </w:rPr>
              <w:t>Предмет Регламента</w:t>
            </w:r>
            <w:r w:rsidR="00EB7565">
              <w:rPr>
                <w:noProof/>
                <w:webHidden/>
              </w:rPr>
              <w:tab/>
            </w:r>
            <w:r w:rsidR="00C07E4E">
              <w:rPr>
                <w:noProof/>
                <w:webHidden/>
              </w:rPr>
              <w:fldChar w:fldCharType="begin"/>
            </w:r>
            <w:r w:rsidR="00EB7565">
              <w:rPr>
                <w:noProof/>
                <w:webHidden/>
              </w:rPr>
              <w:instrText xml:space="preserve"> PAGEREF _Toc507443 \h </w:instrText>
            </w:r>
            <w:r w:rsidR="00C07E4E">
              <w:rPr>
                <w:noProof/>
                <w:webHidden/>
              </w:rPr>
            </w:r>
            <w:r w:rsidR="00C07E4E">
              <w:rPr>
                <w:noProof/>
                <w:webHidden/>
              </w:rPr>
              <w:fldChar w:fldCharType="separate"/>
            </w:r>
            <w:r w:rsidR="00504119">
              <w:rPr>
                <w:noProof/>
                <w:webHidden/>
              </w:rPr>
              <w:t>4</w:t>
            </w:r>
            <w:r w:rsidR="00C07E4E">
              <w:rPr>
                <w:noProof/>
                <w:webHidden/>
              </w:rPr>
              <w:fldChar w:fldCharType="end"/>
            </w:r>
          </w:hyperlink>
        </w:p>
        <w:p w:rsidR="00EB7565" w:rsidRDefault="00180407">
          <w:pPr>
            <w:pStyle w:val="22"/>
            <w:tabs>
              <w:tab w:val="left" w:pos="660"/>
              <w:tab w:val="right" w:leader="dot" w:pos="9485"/>
            </w:tabs>
            <w:rPr>
              <w:rFonts w:asciiTheme="minorHAnsi" w:eastAsiaTheme="minorEastAsia" w:hAnsiTheme="minorHAnsi" w:cstheme="minorBidi"/>
              <w:noProof/>
              <w:lang w:eastAsia="ru-RU"/>
            </w:rPr>
          </w:pPr>
          <w:hyperlink w:anchor="_Toc507444" w:history="1">
            <w:r w:rsidR="00EB7565" w:rsidRPr="00B74282">
              <w:rPr>
                <w:rStyle w:val="a8"/>
                <w:rFonts w:ascii="Times New Roman" w:hAnsi="Times New Roman"/>
                <w:noProof/>
              </w:rPr>
              <w:t>2.</w:t>
            </w:r>
            <w:r w:rsidR="00EB7565">
              <w:rPr>
                <w:rFonts w:asciiTheme="minorHAnsi" w:eastAsiaTheme="minorEastAsia" w:hAnsiTheme="minorHAnsi" w:cstheme="minorBidi"/>
                <w:noProof/>
                <w:lang w:eastAsia="ru-RU"/>
              </w:rPr>
              <w:tab/>
            </w:r>
            <w:r w:rsidR="00EB7565" w:rsidRPr="00B74282">
              <w:rPr>
                <w:rStyle w:val="a8"/>
                <w:rFonts w:ascii="Times New Roman" w:hAnsi="Times New Roman"/>
                <w:noProof/>
              </w:rPr>
              <w:t>Порядок применения Регламента</w:t>
            </w:r>
            <w:r w:rsidR="00EB7565">
              <w:rPr>
                <w:noProof/>
                <w:webHidden/>
              </w:rPr>
              <w:tab/>
            </w:r>
            <w:r w:rsidR="00C07E4E">
              <w:rPr>
                <w:noProof/>
                <w:webHidden/>
              </w:rPr>
              <w:fldChar w:fldCharType="begin"/>
            </w:r>
            <w:r w:rsidR="00EB7565">
              <w:rPr>
                <w:noProof/>
                <w:webHidden/>
              </w:rPr>
              <w:instrText xml:space="preserve"> PAGEREF _Toc507444 \h </w:instrText>
            </w:r>
            <w:r w:rsidR="00C07E4E">
              <w:rPr>
                <w:noProof/>
                <w:webHidden/>
              </w:rPr>
            </w:r>
            <w:r w:rsidR="00C07E4E">
              <w:rPr>
                <w:noProof/>
                <w:webHidden/>
              </w:rPr>
              <w:fldChar w:fldCharType="separate"/>
            </w:r>
            <w:r w:rsidR="00504119">
              <w:rPr>
                <w:noProof/>
                <w:webHidden/>
              </w:rPr>
              <w:t>4</w:t>
            </w:r>
            <w:r w:rsidR="00C07E4E">
              <w:rPr>
                <w:noProof/>
                <w:webHidden/>
              </w:rPr>
              <w:fldChar w:fldCharType="end"/>
            </w:r>
          </w:hyperlink>
        </w:p>
        <w:p w:rsidR="00EB7565" w:rsidRDefault="00180407">
          <w:pPr>
            <w:pStyle w:val="22"/>
            <w:tabs>
              <w:tab w:val="left" w:pos="660"/>
              <w:tab w:val="right" w:leader="dot" w:pos="9485"/>
            </w:tabs>
            <w:rPr>
              <w:rFonts w:asciiTheme="minorHAnsi" w:eastAsiaTheme="minorEastAsia" w:hAnsiTheme="minorHAnsi" w:cstheme="minorBidi"/>
              <w:noProof/>
              <w:lang w:eastAsia="ru-RU"/>
            </w:rPr>
          </w:pPr>
          <w:hyperlink w:anchor="_Toc507445" w:history="1">
            <w:r w:rsidR="00EB7565" w:rsidRPr="00B74282">
              <w:rPr>
                <w:rStyle w:val="a8"/>
                <w:rFonts w:ascii="Times New Roman" w:hAnsi="Times New Roman"/>
                <w:noProof/>
              </w:rPr>
              <w:t>3.</w:t>
            </w:r>
            <w:r w:rsidR="00EB7565">
              <w:rPr>
                <w:rFonts w:asciiTheme="minorHAnsi" w:eastAsiaTheme="minorEastAsia" w:hAnsiTheme="minorHAnsi" w:cstheme="minorBidi"/>
                <w:noProof/>
                <w:lang w:eastAsia="ru-RU"/>
              </w:rPr>
              <w:tab/>
            </w:r>
            <w:r w:rsidR="00EB7565" w:rsidRPr="00B74282">
              <w:rPr>
                <w:rStyle w:val="a8"/>
                <w:rFonts w:ascii="Times New Roman" w:hAnsi="Times New Roman"/>
                <w:noProof/>
              </w:rPr>
              <w:t>Ответственность сторон</w:t>
            </w:r>
            <w:r w:rsidR="00EB7565">
              <w:rPr>
                <w:noProof/>
                <w:webHidden/>
              </w:rPr>
              <w:tab/>
            </w:r>
            <w:r w:rsidR="00C07E4E">
              <w:rPr>
                <w:noProof/>
                <w:webHidden/>
              </w:rPr>
              <w:fldChar w:fldCharType="begin"/>
            </w:r>
            <w:r w:rsidR="00EB7565">
              <w:rPr>
                <w:noProof/>
                <w:webHidden/>
              </w:rPr>
              <w:instrText xml:space="preserve"> PAGEREF _Toc507445 \h </w:instrText>
            </w:r>
            <w:r w:rsidR="00C07E4E">
              <w:rPr>
                <w:noProof/>
                <w:webHidden/>
              </w:rPr>
            </w:r>
            <w:r w:rsidR="00C07E4E">
              <w:rPr>
                <w:noProof/>
                <w:webHidden/>
              </w:rPr>
              <w:fldChar w:fldCharType="separate"/>
            </w:r>
            <w:r w:rsidR="00504119">
              <w:rPr>
                <w:noProof/>
                <w:webHidden/>
              </w:rPr>
              <w:t>6</w:t>
            </w:r>
            <w:r w:rsidR="00C07E4E">
              <w:rPr>
                <w:noProof/>
                <w:webHidden/>
              </w:rPr>
              <w:fldChar w:fldCharType="end"/>
            </w:r>
          </w:hyperlink>
        </w:p>
        <w:p w:rsidR="00EB7565" w:rsidRDefault="00180407">
          <w:pPr>
            <w:pStyle w:val="22"/>
            <w:tabs>
              <w:tab w:val="left" w:pos="660"/>
              <w:tab w:val="right" w:leader="dot" w:pos="9485"/>
            </w:tabs>
            <w:rPr>
              <w:rFonts w:asciiTheme="minorHAnsi" w:eastAsiaTheme="minorEastAsia" w:hAnsiTheme="minorHAnsi" w:cstheme="minorBidi"/>
              <w:noProof/>
              <w:lang w:eastAsia="ru-RU"/>
            </w:rPr>
          </w:pPr>
          <w:hyperlink w:anchor="_Toc507446" w:history="1">
            <w:r w:rsidR="00EB7565" w:rsidRPr="00B74282">
              <w:rPr>
                <w:rStyle w:val="a8"/>
                <w:rFonts w:ascii="Times New Roman" w:hAnsi="Times New Roman"/>
                <w:noProof/>
              </w:rPr>
              <w:t>4.</w:t>
            </w:r>
            <w:r w:rsidR="00EB7565">
              <w:rPr>
                <w:rFonts w:asciiTheme="minorHAnsi" w:eastAsiaTheme="minorEastAsia" w:hAnsiTheme="minorHAnsi" w:cstheme="minorBidi"/>
                <w:noProof/>
                <w:lang w:eastAsia="ru-RU"/>
              </w:rPr>
              <w:tab/>
            </w:r>
            <w:r w:rsidR="00EB7565" w:rsidRPr="00B74282">
              <w:rPr>
                <w:rStyle w:val="a8"/>
                <w:rFonts w:ascii="Times New Roman" w:hAnsi="Times New Roman"/>
                <w:noProof/>
              </w:rPr>
              <w:t>Обстоятельства непреодолимой силы</w:t>
            </w:r>
            <w:r w:rsidR="00EB7565">
              <w:rPr>
                <w:noProof/>
                <w:webHidden/>
              </w:rPr>
              <w:tab/>
            </w:r>
            <w:r w:rsidR="00C07E4E">
              <w:rPr>
                <w:noProof/>
                <w:webHidden/>
              </w:rPr>
              <w:fldChar w:fldCharType="begin"/>
            </w:r>
            <w:r w:rsidR="00EB7565">
              <w:rPr>
                <w:noProof/>
                <w:webHidden/>
              </w:rPr>
              <w:instrText xml:space="preserve"> PAGEREF _Toc507446 \h </w:instrText>
            </w:r>
            <w:r w:rsidR="00C07E4E">
              <w:rPr>
                <w:noProof/>
                <w:webHidden/>
              </w:rPr>
            </w:r>
            <w:r w:rsidR="00C07E4E">
              <w:rPr>
                <w:noProof/>
                <w:webHidden/>
              </w:rPr>
              <w:fldChar w:fldCharType="separate"/>
            </w:r>
            <w:r w:rsidR="00504119">
              <w:rPr>
                <w:noProof/>
                <w:webHidden/>
              </w:rPr>
              <w:t>7</w:t>
            </w:r>
            <w:r w:rsidR="00C07E4E">
              <w:rPr>
                <w:noProof/>
                <w:webHidden/>
              </w:rPr>
              <w:fldChar w:fldCharType="end"/>
            </w:r>
          </w:hyperlink>
        </w:p>
        <w:p w:rsidR="00EB7565" w:rsidRDefault="00180407">
          <w:pPr>
            <w:pStyle w:val="22"/>
            <w:tabs>
              <w:tab w:val="left" w:pos="660"/>
              <w:tab w:val="right" w:leader="dot" w:pos="9485"/>
            </w:tabs>
            <w:rPr>
              <w:rFonts w:asciiTheme="minorHAnsi" w:eastAsiaTheme="minorEastAsia" w:hAnsiTheme="minorHAnsi" w:cstheme="minorBidi"/>
              <w:noProof/>
              <w:lang w:eastAsia="ru-RU"/>
            </w:rPr>
          </w:pPr>
          <w:hyperlink w:anchor="_Toc507447" w:history="1">
            <w:r w:rsidR="00EB7565" w:rsidRPr="00B74282">
              <w:rPr>
                <w:rStyle w:val="a8"/>
                <w:rFonts w:ascii="Times New Roman" w:hAnsi="Times New Roman"/>
                <w:noProof/>
              </w:rPr>
              <w:t>5.</w:t>
            </w:r>
            <w:r w:rsidR="00EB7565">
              <w:rPr>
                <w:rFonts w:asciiTheme="minorHAnsi" w:eastAsiaTheme="minorEastAsia" w:hAnsiTheme="minorHAnsi" w:cstheme="minorBidi"/>
                <w:noProof/>
                <w:lang w:eastAsia="ru-RU"/>
              </w:rPr>
              <w:tab/>
            </w:r>
            <w:r w:rsidR="00EB7565" w:rsidRPr="00B74282">
              <w:rPr>
                <w:rStyle w:val="a8"/>
                <w:rFonts w:ascii="Times New Roman" w:hAnsi="Times New Roman"/>
                <w:noProof/>
              </w:rPr>
              <w:t>Разрешение споров</w:t>
            </w:r>
            <w:r w:rsidR="00EB7565">
              <w:rPr>
                <w:noProof/>
                <w:webHidden/>
              </w:rPr>
              <w:tab/>
            </w:r>
            <w:r w:rsidR="00C07E4E">
              <w:rPr>
                <w:noProof/>
                <w:webHidden/>
              </w:rPr>
              <w:fldChar w:fldCharType="begin"/>
            </w:r>
            <w:r w:rsidR="00EB7565">
              <w:rPr>
                <w:noProof/>
                <w:webHidden/>
              </w:rPr>
              <w:instrText xml:space="preserve"> PAGEREF _Toc507447 \h </w:instrText>
            </w:r>
            <w:r w:rsidR="00C07E4E">
              <w:rPr>
                <w:noProof/>
                <w:webHidden/>
              </w:rPr>
            </w:r>
            <w:r w:rsidR="00C07E4E">
              <w:rPr>
                <w:noProof/>
                <w:webHidden/>
              </w:rPr>
              <w:fldChar w:fldCharType="separate"/>
            </w:r>
            <w:r w:rsidR="00504119">
              <w:rPr>
                <w:noProof/>
                <w:webHidden/>
              </w:rPr>
              <w:t>7</w:t>
            </w:r>
            <w:r w:rsidR="00C07E4E">
              <w:rPr>
                <w:noProof/>
                <w:webHidden/>
              </w:rPr>
              <w:fldChar w:fldCharType="end"/>
            </w:r>
          </w:hyperlink>
        </w:p>
        <w:p w:rsidR="00EB7565" w:rsidRDefault="00180407">
          <w:pPr>
            <w:pStyle w:val="22"/>
            <w:tabs>
              <w:tab w:val="left" w:pos="660"/>
              <w:tab w:val="right" w:leader="dot" w:pos="9485"/>
            </w:tabs>
            <w:rPr>
              <w:rFonts w:asciiTheme="minorHAnsi" w:eastAsiaTheme="minorEastAsia" w:hAnsiTheme="minorHAnsi" w:cstheme="minorBidi"/>
              <w:noProof/>
              <w:lang w:eastAsia="ru-RU"/>
            </w:rPr>
          </w:pPr>
          <w:hyperlink w:anchor="_Toc507448" w:history="1">
            <w:r w:rsidR="00EB7565" w:rsidRPr="00B74282">
              <w:rPr>
                <w:rStyle w:val="a8"/>
                <w:rFonts w:ascii="Times New Roman" w:hAnsi="Times New Roman"/>
                <w:noProof/>
              </w:rPr>
              <w:t>6.</w:t>
            </w:r>
            <w:r w:rsidR="00EB7565">
              <w:rPr>
                <w:rFonts w:asciiTheme="minorHAnsi" w:eastAsiaTheme="minorEastAsia" w:hAnsiTheme="minorHAnsi" w:cstheme="minorBidi"/>
                <w:noProof/>
                <w:lang w:eastAsia="ru-RU"/>
              </w:rPr>
              <w:tab/>
            </w:r>
            <w:r w:rsidR="00EB7565" w:rsidRPr="00B74282">
              <w:rPr>
                <w:rStyle w:val="a8"/>
                <w:rFonts w:ascii="Times New Roman" w:hAnsi="Times New Roman"/>
                <w:noProof/>
              </w:rPr>
              <w:t>Общие характеристики ЭТП и Оператора ЭТП</w:t>
            </w:r>
            <w:r w:rsidR="00EB7565">
              <w:rPr>
                <w:noProof/>
                <w:webHidden/>
              </w:rPr>
              <w:tab/>
            </w:r>
            <w:r w:rsidR="00C07E4E">
              <w:rPr>
                <w:noProof/>
                <w:webHidden/>
              </w:rPr>
              <w:fldChar w:fldCharType="begin"/>
            </w:r>
            <w:r w:rsidR="00EB7565">
              <w:rPr>
                <w:noProof/>
                <w:webHidden/>
              </w:rPr>
              <w:instrText xml:space="preserve"> PAGEREF _Toc507448 \h </w:instrText>
            </w:r>
            <w:r w:rsidR="00C07E4E">
              <w:rPr>
                <w:noProof/>
                <w:webHidden/>
              </w:rPr>
            </w:r>
            <w:r w:rsidR="00C07E4E">
              <w:rPr>
                <w:noProof/>
                <w:webHidden/>
              </w:rPr>
              <w:fldChar w:fldCharType="separate"/>
            </w:r>
            <w:r w:rsidR="00504119">
              <w:rPr>
                <w:noProof/>
                <w:webHidden/>
              </w:rPr>
              <w:t>8</w:t>
            </w:r>
            <w:r w:rsidR="00C07E4E">
              <w:rPr>
                <w:noProof/>
                <w:webHidden/>
              </w:rPr>
              <w:fldChar w:fldCharType="end"/>
            </w:r>
          </w:hyperlink>
        </w:p>
        <w:p w:rsidR="00EB7565" w:rsidRDefault="00180407">
          <w:pPr>
            <w:pStyle w:val="22"/>
            <w:tabs>
              <w:tab w:val="left" w:pos="660"/>
              <w:tab w:val="right" w:leader="dot" w:pos="9485"/>
            </w:tabs>
            <w:rPr>
              <w:rFonts w:asciiTheme="minorHAnsi" w:eastAsiaTheme="minorEastAsia" w:hAnsiTheme="minorHAnsi" w:cstheme="minorBidi"/>
              <w:noProof/>
              <w:lang w:eastAsia="ru-RU"/>
            </w:rPr>
          </w:pPr>
          <w:hyperlink w:anchor="_Toc507449" w:history="1">
            <w:r w:rsidR="00EB7565" w:rsidRPr="00B74282">
              <w:rPr>
                <w:rStyle w:val="a8"/>
                <w:rFonts w:ascii="Times New Roman" w:hAnsi="Times New Roman"/>
                <w:noProof/>
              </w:rPr>
              <w:t>7.</w:t>
            </w:r>
            <w:r w:rsidR="00EB7565">
              <w:rPr>
                <w:rFonts w:asciiTheme="minorHAnsi" w:eastAsiaTheme="minorEastAsia" w:hAnsiTheme="minorHAnsi" w:cstheme="minorBidi"/>
                <w:noProof/>
                <w:lang w:eastAsia="ru-RU"/>
              </w:rPr>
              <w:tab/>
            </w:r>
            <w:r w:rsidR="00EB7565" w:rsidRPr="00B74282">
              <w:rPr>
                <w:rStyle w:val="a8"/>
                <w:rFonts w:ascii="Times New Roman" w:hAnsi="Times New Roman"/>
                <w:noProof/>
              </w:rPr>
              <w:t>Порядок работы на ЭТП</w:t>
            </w:r>
            <w:r w:rsidR="00EB7565">
              <w:rPr>
                <w:noProof/>
                <w:webHidden/>
              </w:rPr>
              <w:tab/>
            </w:r>
            <w:r w:rsidR="00C07E4E">
              <w:rPr>
                <w:noProof/>
                <w:webHidden/>
              </w:rPr>
              <w:fldChar w:fldCharType="begin"/>
            </w:r>
            <w:r w:rsidR="00EB7565">
              <w:rPr>
                <w:noProof/>
                <w:webHidden/>
              </w:rPr>
              <w:instrText xml:space="preserve"> PAGEREF _Toc507449 \h </w:instrText>
            </w:r>
            <w:r w:rsidR="00C07E4E">
              <w:rPr>
                <w:noProof/>
                <w:webHidden/>
              </w:rPr>
            </w:r>
            <w:r w:rsidR="00C07E4E">
              <w:rPr>
                <w:noProof/>
                <w:webHidden/>
              </w:rPr>
              <w:fldChar w:fldCharType="separate"/>
            </w:r>
            <w:r w:rsidR="00504119">
              <w:rPr>
                <w:noProof/>
                <w:webHidden/>
              </w:rPr>
              <w:t>9</w:t>
            </w:r>
            <w:r w:rsidR="00C07E4E">
              <w:rPr>
                <w:noProof/>
                <w:webHidden/>
              </w:rPr>
              <w:fldChar w:fldCharType="end"/>
            </w:r>
          </w:hyperlink>
        </w:p>
        <w:p w:rsidR="00EB7565" w:rsidRDefault="00180407">
          <w:pPr>
            <w:pStyle w:val="22"/>
            <w:tabs>
              <w:tab w:val="right" w:leader="dot" w:pos="9485"/>
            </w:tabs>
            <w:rPr>
              <w:rFonts w:asciiTheme="minorHAnsi" w:eastAsiaTheme="minorEastAsia" w:hAnsiTheme="minorHAnsi" w:cstheme="minorBidi"/>
              <w:noProof/>
              <w:lang w:eastAsia="ru-RU"/>
            </w:rPr>
          </w:pPr>
          <w:hyperlink w:anchor="_Toc507450" w:history="1">
            <w:r w:rsidR="00EB7565" w:rsidRPr="00B74282">
              <w:rPr>
                <w:rStyle w:val="a8"/>
                <w:rFonts w:ascii="Times New Roman" w:hAnsi="Times New Roman"/>
                <w:noProof/>
              </w:rPr>
              <w:t>Порядок проведения процедур торгов в электронной форме на ЭТП</w:t>
            </w:r>
            <w:r w:rsidR="00EB7565">
              <w:rPr>
                <w:noProof/>
                <w:webHidden/>
              </w:rPr>
              <w:tab/>
            </w:r>
            <w:r w:rsidR="00C07E4E">
              <w:rPr>
                <w:noProof/>
                <w:webHidden/>
              </w:rPr>
              <w:fldChar w:fldCharType="begin"/>
            </w:r>
            <w:r w:rsidR="00EB7565">
              <w:rPr>
                <w:noProof/>
                <w:webHidden/>
              </w:rPr>
              <w:instrText xml:space="preserve"> PAGEREF _Toc507450 \h </w:instrText>
            </w:r>
            <w:r w:rsidR="00C07E4E">
              <w:rPr>
                <w:noProof/>
                <w:webHidden/>
              </w:rPr>
            </w:r>
            <w:r w:rsidR="00C07E4E">
              <w:rPr>
                <w:noProof/>
                <w:webHidden/>
              </w:rPr>
              <w:fldChar w:fldCharType="separate"/>
            </w:r>
            <w:r w:rsidR="00504119">
              <w:rPr>
                <w:noProof/>
                <w:webHidden/>
              </w:rPr>
              <w:t>13</w:t>
            </w:r>
            <w:r w:rsidR="00C07E4E">
              <w:rPr>
                <w:noProof/>
                <w:webHidden/>
              </w:rPr>
              <w:fldChar w:fldCharType="end"/>
            </w:r>
          </w:hyperlink>
        </w:p>
        <w:p w:rsidR="00EB7565" w:rsidRDefault="00180407">
          <w:pPr>
            <w:pStyle w:val="31"/>
            <w:tabs>
              <w:tab w:val="left" w:pos="880"/>
              <w:tab w:val="right" w:leader="dot" w:pos="9485"/>
            </w:tabs>
            <w:rPr>
              <w:rFonts w:asciiTheme="minorHAnsi" w:eastAsiaTheme="minorEastAsia" w:hAnsiTheme="minorHAnsi" w:cstheme="minorBidi"/>
              <w:noProof/>
              <w:lang w:eastAsia="ru-RU"/>
            </w:rPr>
          </w:pPr>
          <w:hyperlink w:anchor="_Toc507451" w:history="1">
            <w:r w:rsidR="00EB7565" w:rsidRPr="00B74282">
              <w:rPr>
                <w:rStyle w:val="a8"/>
                <w:rFonts w:ascii="Times New Roman" w:hAnsi="Times New Roman"/>
                <w:noProof/>
              </w:rPr>
              <w:t>8.</w:t>
            </w:r>
            <w:r w:rsidR="00EB7565">
              <w:rPr>
                <w:rFonts w:asciiTheme="minorHAnsi" w:eastAsiaTheme="minorEastAsia" w:hAnsiTheme="minorHAnsi" w:cstheme="minorBidi"/>
                <w:noProof/>
                <w:lang w:eastAsia="ru-RU"/>
              </w:rPr>
              <w:tab/>
            </w:r>
            <w:r w:rsidR="00EB7565" w:rsidRPr="00B74282">
              <w:rPr>
                <w:rStyle w:val="a8"/>
                <w:rFonts w:ascii="Times New Roman" w:hAnsi="Times New Roman"/>
                <w:noProof/>
              </w:rPr>
              <w:t>Общие положения</w:t>
            </w:r>
            <w:r w:rsidR="00EB7565">
              <w:rPr>
                <w:noProof/>
                <w:webHidden/>
              </w:rPr>
              <w:tab/>
            </w:r>
            <w:r w:rsidR="00C07E4E">
              <w:rPr>
                <w:noProof/>
                <w:webHidden/>
              </w:rPr>
              <w:fldChar w:fldCharType="begin"/>
            </w:r>
            <w:r w:rsidR="00EB7565">
              <w:rPr>
                <w:noProof/>
                <w:webHidden/>
              </w:rPr>
              <w:instrText xml:space="preserve"> PAGEREF _Toc507451 \h </w:instrText>
            </w:r>
            <w:r w:rsidR="00C07E4E">
              <w:rPr>
                <w:noProof/>
                <w:webHidden/>
              </w:rPr>
            </w:r>
            <w:r w:rsidR="00C07E4E">
              <w:rPr>
                <w:noProof/>
                <w:webHidden/>
              </w:rPr>
              <w:fldChar w:fldCharType="separate"/>
            </w:r>
            <w:r w:rsidR="00504119">
              <w:rPr>
                <w:noProof/>
                <w:webHidden/>
              </w:rPr>
              <w:t>13</w:t>
            </w:r>
            <w:r w:rsidR="00C07E4E">
              <w:rPr>
                <w:noProof/>
                <w:webHidden/>
              </w:rPr>
              <w:fldChar w:fldCharType="end"/>
            </w:r>
          </w:hyperlink>
        </w:p>
        <w:p w:rsidR="00EB7565" w:rsidRDefault="00180407">
          <w:pPr>
            <w:pStyle w:val="31"/>
            <w:tabs>
              <w:tab w:val="left" w:pos="880"/>
              <w:tab w:val="right" w:leader="dot" w:pos="9485"/>
            </w:tabs>
            <w:rPr>
              <w:rFonts w:asciiTheme="minorHAnsi" w:eastAsiaTheme="minorEastAsia" w:hAnsiTheme="minorHAnsi" w:cstheme="minorBidi"/>
              <w:noProof/>
              <w:lang w:eastAsia="ru-RU"/>
            </w:rPr>
          </w:pPr>
          <w:hyperlink w:anchor="_Toc507452" w:history="1">
            <w:r w:rsidR="00EB7565" w:rsidRPr="00AC2F78">
              <w:rPr>
                <w:rStyle w:val="a8"/>
                <w:rFonts w:ascii="Times New Roman" w:hAnsi="Times New Roman"/>
                <w:noProof/>
              </w:rPr>
              <w:t>9.</w:t>
            </w:r>
            <w:r w:rsidR="00EB7565" w:rsidRPr="00AC2F78">
              <w:rPr>
                <w:rFonts w:asciiTheme="minorHAnsi" w:eastAsiaTheme="minorEastAsia" w:hAnsiTheme="minorHAnsi" w:cstheme="minorBidi"/>
                <w:noProof/>
                <w:highlight w:val="lightGray"/>
                <w:lang w:eastAsia="ru-RU"/>
              </w:rPr>
              <w:tab/>
            </w:r>
            <w:r w:rsidR="00EB7565" w:rsidRPr="00AC2F78">
              <w:rPr>
                <w:rStyle w:val="a8"/>
                <w:rFonts w:ascii="Times New Roman" w:hAnsi="Times New Roman"/>
                <w:noProof/>
              </w:rPr>
              <w:t xml:space="preserve">Торги </w:t>
            </w:r>
            <w:r w:rsidR="008B2536" w:rsidRPr="00AC2F78">
              <w:rPr>
                <w:rStyle w:val="a8"/>
                <w:rFonts w:ascii="Times New Roman" w:hAnsi="Times New Roman"/>
                <w:noProof/>
              </w:rPr>
              <w:t>по реализации имущества должников</w:t>
            </w:r>
            <w:r w:rsidR="00EB7565" w:rsidRPr="00AC2F78">
              <w:rPr>
                <w:noProof/>
                <w:webHidden/>
                <w:highlight w:val="lightGray"/>
              </w:rPr>
              <w:tab/>
            </w:r>
            <w:r w:rsidR="00C07E4E" w:rsidRPr="00AC2F78">
              <w:rPr>
                <w:noProof/>
                <w:webHidden/>
                <w:highlight w:val="lightGray"/>
              </w:rPr>
              <w:fldChar w:fldCharType="begin"/>
            </w:r>
            <w:r w:rsidR="00EB7565" w:rsidRPr="00AC2F78">
              <w:rPr>
                <w:noProof/>
                <w:webHidden/>
                <w:highlight w:val="lightGray"/>
              </w:rPr>
              <w:instrText xml:space="preserve"> PAGEREF _Toc507452 \h </w:instrText>
            </w:r>
            <w:r w:rsidR="00C07E4E" w:rsidRPr="00AC2F78">
              <w:rPr>
                <w:noProof/>
                <w:webHidden/>
                <w:highlight w:val="lightGray"/>
              </w:rPr>
            </w:r>
            <w:r w:rsidR="00C07E4E" w:rsidRPr="00AC2F78">
              <w:rPr>
                <w:noProof/>
                <w:webHidden/>
                <w:highlight w:val="lightGray"/>
              </w:rPr>
              <w:fldChar w:fldCharType="separate"/>
            </w:r>
            <w:r w:rsidR="00504119">
              <w:rPr>
                <w:noProof/>
                <w:webHidden/>
                <w:highlight w:val="lightGray"/>
              </w:rPr>
              <w:t>14</w:t>
            </w:r>
            <w:r w:rsidR="00C07E4E" w:rsidRPr="00AC2F78">
              <w:rPr>
                <w:noProof/>
                <w:webHidden/>
                <w:highlight w:val="lightGray"/>
              </w:rPr>
              <w:fldChar w:fldCharType="end"/>
            </w:r>
          </w:hyperlink>
        </w:p>
        <w:p w:rsidR="00EB7565" w:rsidRDefault="00180407">
          <w:pPr>
            <w:pStyle w:val="31"/>
            <w:tabs>
              <w:tab w:val="right" w:leader="dot" w:pos="9485"/>
            </w:tabs>
            <w:rPr>
              <w:rFonts w:asciiTheme="minorHAnsi" w:eastAsiaTheme="minorEastAsia" w:hAnsiTheme="minorHAnsi" w:cstheme="minorBidi"/>
              <w:noProof/>
              <w:lang w:eastAsia="ru-RU"/>
            </w:rPr>
          </w:pPr>
          <w:hyperlink w:anchor="_Toc507453" w:history="1">
            <w:r w:rsidR="00EB7565" w:rsidRPr="00B74282">
              <w:rPr>
                <w:rStyle w:val="a8"/>
                <w:rFonts w:ascii="Times New Roman" w:hAnsi="Times New Roman"/>
                <w:noProof/>
              </w:rPr>
              <w:t>10. Проведение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w:t>
            </w:r>
            <w:r w:rsidR="00AC2F78">
              <w:rPr>
                <w:rStyle w:val="a8"/>
                <w:rFonts w:ascii="Times New Roman" w:hAnsi="Times New Roman"/>
                <w:noProof/>
              </w:rPr>
              <w:t>го или муниципального имущества</w:t>
            </w:r>
            <w:r w:rsidR="00EB7565">
              <w:rPr>
                <w:noProof/>
                <w:webHidden/>
              </w:rPr>
              <w:tab/>
            </w:r>
            <w:r w:rsidR="00C07E4E">
              <w:rPr>
                <w:noProof/>
                <w:webHidden/>
              </w:rPr>
              <w:fldChar w:fldCharType="begin"/>
            </w:r>
            <w:r w:rsidR="00EB7565">
              <w:rPr>
                <w:noProof/>
                <w:webHidden/>
              </w:rPr>
              <w:instrText xml:space="preserve"> PAGEREF _Toc507453 \h </w:instrText>
            </w:r>
            <w:r w:rsidR="00C07E4E">
              <w:rPr>
                <w:noProof/>
                <w:webHidden/>
              </w:rPr>
            </w:r>
            <w:r w:rsidR="00C07E4E">
              <w:rPr>
                <w:noProof/>
                <w:webHidden/>
              </w:rPr>
              <w:fldChar w:fldCharType="separate"/>
            </w:r>
            <w:r w:rsidR="00504119">
              <w:rPr>
                <w:noProof/>
                <w:webHidden/>
              </w:rPr>
              <w:t>17</w:t>
            </w:r>
            <w:r w:rsidR="00C07E4E">
              <w:rPr>
                <w:noProof/>
                <w:webHidden/>
              </w:rPr>
              <w:fldChar w:fldCharType="end"/>
            </w:r>
          </w:hyperlink>
        </w:p>
        <w:p w:rsidR="00EB7565" w:rsidRDefault="00180407">
          <w:pPr>
            <w:pStyle w:val="31"/>
            <w:tabs>
              <w:tab w:val="left" w:pos="1100"/>
              <w:tab w:val="right" w:leader="dot" w:pos="9485"/>
            </w:tabs>
            <w:rPr>
              <w:rFonts w:asciiTheme="minorHAnsi" w:eastAsiaTheme="minorEastAsia" w:hAnsiTheme="minorHAnsi" w:cstheme="minorBidi"/>
              <w:noProof/>
              <w:lang w:eastAsia="ru-RU"/>
            </w:rPr>
          </w:pPr>
          <w:hyperlink w:anchor="_Toc507454" w:history="1">
            <w:r w:rsidR="00EB7565" w:rsidRPr="00B74282">
              <w:rPr>
                <w:rStyle w:val="a8"/>
                <w:rFonts w:ascii="Times New Roman" w:hAnsi="Times New Roman"/>
                <w:noProof/>
              </w:rPr>
              <w:t>11.</w:t>
            </w:r>
            <w:r w:rsidR="00EB7565">
              <w:rPr>
                <w:rFonts w:asciiTheme="minorHAnsi" w:eastAsiaTheme="minorEastAsia" w:hAnsiTheme="minorHAnsi" w:cstheme="minorBidi"/>
                <w:noProof/>
                <w:lang w:eastAsia="ru-RU"/>
              </w:rPr>
              <w:tab/>
            </w:r>
            <w:r w:rsidR="00EB7565" w:rsidRPr="00B74282">
              <w:rPr>
                <w:rStyle w:val="a8"/>
                <w:rFonts w:ascii="Times New Roman" w:hAnsi="Times New Roman"/>
                <w:noProof/>
              </w:rPr>
              <w:t>Торги по продаже негосударственного имущества</w:t>
            </w:r>
            <w:r w:rsidR="00EB7565">
              <w:rPr>
                <w:noProof/>
                <w:webHidden/>
              </w:rPr>
              <w:tab/>
            </w:r>
            <w:r w:rsidR="00C07E4E">
              <w:rPr>
                <w:noProof/>
                <w:webHidden/>
              </w:rPr>
              <w:fldChar w:fldCharType="begin"/>
            </w:r>
            <w:r w:rsidR="00EB7565">
              <w:rPr>
                <w:noProof/>
                <w:webHidden/>
              </w:rPr>
              <w:instrText xml:space="preserve"> PAGEREF _Toc507454 \h </w:instrText>
            </w:r>
            <w:r w:rsidR="00C07E4E">
              <w:rPr>
                <w:noProof/>
                <w:webHidden/>
              </w:rPr>
            </w:r>
            <w:r w:rsidR="00C07E4E">
              <w:rPr>
                <w:noProof/>
                <w:webHidden/>
              </w:rPr>
              <w:fldChar w:fldCharType="separate"/>
            </w:r>
            <w:r w:rsidR="00504119">
              <w:rPr>
                <w:noProof/>
                <w:webHidden/>
              </w:rPr>
              <w:t>23</w:t>
            </w:r>
            <w:r w:rsidR="00C07E4E">
              <w:rPr>
                <w:noProof/>
                <w:webHidden/>
              </w:rPr>
              <w:fldChar w:fldCharType="end"/>
            </w:r>
          </w:hyperlink>
        </w:p>
        <w:p w:rsidR="00EB7565" w:rsidRDefault="00180407">
          <w:pPr>
            <w:pStyle w:val="31"/>
            <w:tabs>
              <w:tab w:val="left" w:pos="1100"/>
              <w:tab w:val="right" w:leader="dot" w:pos="9485"/>
            </w:tabs>
            <w:rPr>
              <w:rFonts w:asciiTheme="minorHAnsi" w:eastAsiaTheme="minorEastAsia" w:hAnsiTheme="minorHAnsi" w:cstheme="minorBidi"/>
              <w:noProof/>
              <w:lang w:eastAsia="ru-RU"/>
            </w:rPr>
          </w:pPr>
          <w:hyperlink w:anchor="_Toc507455" w:history="1">
            <w:r w:rsidR="00EB7565" w:rsidRPr="00B74282">
              <w:rPr>
                <w:rStyle w:val="a8"/>
                <w:rFonts w:ascii="Times New Roman" w:hAnsi="Times New Roman"/>
                <w:noProof/>
              </w:rPr>
              <w:t>12.</w:t>
            </w:r>
            <w:r w:rsidR="00EB7565">
              <w:rPr>
                <w:rFonts w:asciiTheme="minorHAnsi" w:eastAsiaTheme="minorEastAsia" w:hAnsiTheme="minorHAnsi" w:cstheme="minorBidi"/>
                <w:noProof/>
                <w:lang w:eastAsia="ru-RU"/>
              </w:rPr>
              <w:tab/>
            </w:r>
            <w:r w:rsidR="00EB7565" w:rsidRPr="00B74282">
              <w:rPr>
                <w:rStyle w:val="a8"/>
                <w:rFonts w:ascii="Times New Roman" w:hAnsi="Times New Roman"/>
                <w:noProof/>
              </w:rPr>
              <w:t>Торги по продаже древесины, которая получена при использовании лесов, расположенных на землях лесного фонда, в соответствии со статьями 43-46 лесного кодекса Российской Федерации</w:t>
            </w:r>
            <w:r w:rsidR="00EB7565">
              <w:rPr>
                <w:noProof/>
                <w:webHidden/>
              </w:rPr>
              <w:tab/>
            </w:r>
            <w:r w:rsidR="00C07E4E">
              <w:rPr>
                <w:noProof/>
                <w:webHidden/>
              </w:rPr>
              <w:fldChar w:fldCharType="begin"/>
            </w:r>
            <w:r w:rsidR="00EB7565">
              <w:rPr>
                <w:noProof/>
                <w:webHidden/>
              </w:rPr>
              <w:instrText xml:space="preserve"> PAGEREF _Toc507455 \h </w:instrText>
            </w:r>
            <w:r w:rsidR="00C07E4E">
              <w:rPr>
                <w:noProof/>
                <w:webHidden/>
              </w:rPr>
            </w:r>
            <w:r w:rsidR="00C07E4E">
              <w:rPr>
                <w:noProof/>
                <w:webHidden/>
              </w:rPr>
              <w:fldChar w:fldCharType="separate"/>
            </w:r>
            <w:r w:rsidR="00504119">
              <w:rPr>
                <w:noProof/>
                <w:webHidden/>
              </w:rPr>
              <w:t>26</w:t>
            </w:r>
            <w:r w:rsidR="00C07E4E">
              <w:rPr>
                <w:noProof/>
                <w:webHidden/>
              </w:rPr>
              <w:fldChar w:fldCharType="end"/>
            </w:r>
          </w:hyperlink>
        </w:p>
        <w:p w:rsidR="00EB7565" w:rsidRDefault="00180407">
          <w:pPr>
            <w:pStyle w:val="31"/>
            <w:tabs>
              <w:tab w:val="left" w:pos="1100"/>
              <w:tab w:val="right" w:leader="dot" w:pos="9485"/>
            </w:tabs>
            <w:rPr>
              <w:rFonts w:asciiTheme="minorHAnsi" w:eastAsiaTheme="minorEastAsia" w:hAnsiTheme="minorHAnsi" w:cstheme="minorBidi"/>
              <w:noProof/>
              <w:lang w:eastAsia="ru-RU"/>
            </w:rPr>
          </w:pPr>
          <w:hyperlink w:anchor="_Toc507456" w:history="1">
            <w:r w:rsidR="00EB7565" w:rsidRPr="00B74282">
              <w:rPr>
                <w:rStyle w:val="a8"/>
                <w:rFonts w:ascii="Times New Roman" w:hAnsi="Times New Roman"/>
                <w:noProof/>
              </w:rPr>
              <w:t>13.</w:t>
            </w:r>
            <w:r w:rsidR="00EB7565">
              <w:rPr>
                <w:rFonts w:asciiTheme="minorHAnsi" w:eastAsiaTheme="minorEastAsia" w:hAnsiTheme="minorHAnsi" w:cstheme="minorBidi"/>
                <w:noProof/>
                <w:lang w:eastAsia="ru-RU"/>
              </w:rPr>
              <w:tab/>
            </w:r>
            <w:r w:rsidR="00EB7565" w:rsidRPr="00B74282">
              <w:rPr>
                <w:rStyle w:val="a8"/>
                <w:rFonts w:ascii="Times New Roman" w:hAnsi="Times New Roman"/>
                <w:noProof/>
              </w:rPr>
              <w:t>Торги по продаже земельного участка, находящегося в государственной или муниципальной собственности, либо на право заключения договора аренды земельного участка, находящегося в государственной или муниципальной собственности</w:t>
            </w:r>
            <w:r w:rsidR="00EB7565">
              <w:rPr>
                <w:noProof/>
                <w:webHidden/>
              </w:rPr>
              <w:tab/>
            </w:r>
            <w:r w:rsidR="00C07E4E">
              <w:rPr>
                <w:noProof/>
                <w:webHidden/>
              </w:rPr>
              <w:fldChar w:fldCharType="begin"/>
            </w:r>
            <w:r w:rsidR="00EB7565">
              <w:rPr>
                <w:noProof/>
                <w:webHidden/>
              </w:rPr>
              <w:instrText xml:space="preserve"> PAGEREF _Toc507456 \h </w:instrText>
            </w:r>
            <w:r w:rsidR="00C07E4E">
              <w:rPr>
                <w:noProof/>
                <w:webHidden/>
              </w:rPr>
            </w:r>
            <w:r w:rsidR="00C07E4E">
              <w:rPr>
                <w:noProof/>
                <w:webHidden/>
              </w:rPr>
              <w:fldChar w:fldCharType="separate"/>
            </w:r>
            <w:r w:rsidR="00504119">
              <w:rPr>
                <w:noProof/>
                <w:webHidden/>
              </w:rPr>
              <w:t>28</w:t>
            </w:r>
            <w:r w:rsidR="00C07E4E">
              <w:rPr>
                <w:noProof/>
                <w:webHidden/>
              </w:rPr>
              <w:fldChar w:fldCharType="end"/>
            </w:r>
          </w:hyperlink>
        </w:p>
        <w:p w:rsidR="00EB7565" w:rsidRDefault="00180407">
          <w:pPr>
            <w:pStyle w:val="31"/>
            <w:tabs>
              <w:tab w:val="left" w:pos="1100"/>
              <w:tab w:val="right" w:leader="dot" w:pos="9485"/>
            </w:tabs>
            <w:rPr>
              <w:rFonts w:asciiTheme="minorHAnsi" w:eastAsiaTheme="minorEastAsia" w:hAnsiTheme="minorHAnsi" w:cstheme="minorBidi"/>
              <w:noProof/>
              <w:lang w:eastAsia="ru-RU"/>
            </w:rPr>
          </w:pPr>
          <w:hyperlink w:anchor="_Toc507457" w:history="1">
            <w:r w:rsidR="00EB7565" w:rsidRPr="00B74282">
              <w:rPr>
                <w:rStyle w:val="a8"/>
                <w:rFonts w:ascii="Times New Roman" w:hAnsi="Times New Roman"/>
                <w:noProof/>
              </w:rPr>
              <w:t>14.</w:t>
            </w:r>
            <w:r w:rsidR="00EB7565">
              <w:rPr>
                <w:rFonts w:asciiTheme="minorHAnsi" w:eastAsiaTheme="minorEastAsia" w:hAnsiTheme="minorHAnsi" w:cstheme="minorBidi"/>
                <w:noProof/>
                <w:lang w:eastAsia="ru-RU"/>
              </w:rPr>
              <w:tab/>
            </w:r>
            <w:r w:rsidR="00EB7565" w:rsidRPr="00B74282">
              <w:rPr>
                <w:rStyle w:val="a8"/>
                <w:rFonts w:ascii="Times New Roman" w:hAnsi="Times New Roman"/>
                <w:noProof/>
              </w:rPr>
              <w:t>Требования к конечному оборудованию пользователей</w:t>
            </w:r>
            <w:r w:rsidR="00EB7565">
              <w:rPr>
                <w:noProof/>
                <w:webHidden/>
              </w:rPr>
              <w:tab/>
            </w:r>
            <w:r w:rsidR="00C07E4E">
              <w:rPr>
                <w:noProof/>
                <w:webHidden/>
              </w:rPr>
              <w:fldChar w:fldCharType="begin"/>
            </w:r>
            <w:r w:rsidR="00EB7565">
              <w:rPr>
                <w:noProof/>
                <w:webHidden/>
              </w:rPr>
              <w:instrText xml:space="preserve"> PAGEREF _Toc507457 \h </w:instrText>
            </w:r>
            <w:r w:rsidR="00C07E4E">
              <w:rPr>
                <w:noProof/>
                <w:webHidden/>
              </w:rPr>
            </w:r>
            <w:r w:rsidR="00C07E4E">
              <w:rPr>
                <w:noProof/>
                <w:webHidden/>
              </w:rPr>
              <w:fldChar w:fldCharType="separate"/>
            </w:r>
            <w:r w:rsidR="00504119">
              <w:rPr>
                <w:noProof/>
                <w:webHidden/>
              </w:rPr>
              <w:t>30</w:t>
            </w:r>
            <w:r w:rsidR="00C07E4E">
              <w:rPr>
                <w:noProof/>
                <w:webHidden/>
              </w:rPr>
              <w:fldChar w:fldCharType="end"/>
            </w:r>
          </w:hyperlink>
        </w:p>
        <w:p w:rsidR="003D614F" w:rsidRDefault="00C07E4E">
          <w:r>
            <w:rPr>
              <w:b/>
              <w:bCs/>
            </w:rPr>
            <w:fldChar w:fldCharType="end"/>
          </w:r>
        </w:p>
      </w:sdtContent>
    </w:sdt>
    <w:p w:rsidR="003D614F" w:rsidRDefault="003D614F" w:rsidP="003D614F">
      <w:pPr>
        <w:spacing w:after="0" w:line="240" w:lineRule="auto"/>
        <w:jc w:val="center"/>
        <w:rPr>
          <w:rFonts w:ascii="Times New Roman" w:hAnsi="Times New Roman"/>
          <w:sz w:val="24"/>
          <w:szCs w:val="24"/>
        </w:rPr>
      </w:pPr>
    </w:p>
    <w:p w:rsidR="003D614F" w:rsidRPr="00923375" w:rsidRDefault="003D614F" w:rsidP="007E6B24">
      <w:pPr>
        <w:pStyle w:val="a5"/>
        <w:numPr>
          <w:ilvl w:val="0"/>
          <w:numId w:val="14"/>
        </w:numPr>
        <w:spacing w:after="0" w:line="240" w:lineRule="auto"/>
        <w:jc w:val="center"/>
        <w:rPr>
          <w:rFonts w:ascii="Times New Roman" w:hAnsi="Times New Roman"/>
          <w:sz w:val="24"/>
          <w:szCs w:val="24"/>
        </w:rPr>
      </w:pPr>
      <w:r w:rsidRPr="00923375">
        <w:rPr>
          <w:rFonts w:ascii="Times New Roman" w:hAnsi="Times New Roman"/>
          <w:sz w:val="24"/>
          <w:szCs w:val="24"/>
        </w:rPr>
        <w:br w:type="page"/>
      </w:r>
    </w:p>
    <w:p w:rsidR="00DF71FE" w:rsidRPr="00694A3F" w:rsidRDefault="00847B72" w:rsidP="00570985">
      <w:pPr>
        <w:pStyle w:val="20"/>
        <w:jc w:val="center"/>
        <w:rPr>
          <w:rFonts w:ascii="Times New Roman" w:hAnsi="Times New Roman"/>
          <w:sz w:val="28"/>
          <w:szCs w:val="28"/>
        </w:rPr>
      </w:pPr>
      <w:bookmarkStart w:id="0" w:name="_Toc507442"/>
      <w:r w:rsidRPr="003F76F6">
        <w:rPr>
          <w:rFonts w:ascii="Times New Roman" w:hAnsi="Times New Roman"/>
          <w:sz w:val="28"/>
          <w:szCs w:val="28"/>
        </w:rPr>
        <w:lastRenderedPageBreak/>
        <w:t>О</w:t>
      </w:r>
      <w:r w:rsidR="001A27AE" w:rsidRPr="003F76F6">
        <w:rPr>
          <w:rFonts w:ascii="Times New Roman" w:hAnsi="Times New Roman"/>
          <w:sz w:val="28"/>
          <w:szCs w:val="28"/>
        </w:rPr>
        <w:t xml:space="preserve">пределение </w:t>
      </w:r>
      <w:r w:rsidR="0082290F" w:rsidRPr="003F76F6">
        <w:rPr>
          <w:rFonts w:ascii="Times New Roman" w:hAnsi="Times New Roman"/>
          <w:sz w:val="28"/>
          <w:szCs w:val="28"/>
        </w:rPr>
        <w:t xml:space="preserve">основных </w:t>
      </w:r>
      <w:r w:rsidR="001A27AE" w:rsidRPr="003F76F6">
        <w:rPr>
          <w:rFonts w:ascii="Times New Roman" w:hAnsi="Times New Roman"/>
          <w:sz w:val="28"/>
          <w:szCs w:val="28"/>
        </w:rPr>
        <w:t>пон</w:t>
      </w:r>
      <w:r w:rsidR="00B3550E" w:rsidRPr="003F76F6">
        <w:rPr>
          <w:rFonts w:ascii="Times New Roman" w:hAnsi="Times New Roman"/>
          <w:sz w:val="28"/>
          <w:szCs w:val="28"/>
        </w:rPr>
        <w:t>ятий, используемых в Регламенте</w:t>
      </w:r>
      <w:bookmarkEnd w:id="0"/>
    </w:p>
    <w:p w:rsidR="002A7AEF" w:rsidRPr="00143BD1" w:rsidRDefault="002A7AEF" w:rsidP="00517DE3">
      <w:pPr>
        <w:widowControl w:val="0"/>
        <w:spacing w:after="0" w:line="360" w:lineRule="auto"/>
        <w:ind w:left="-567" w:firstLine="567"/>
        <w:jc w:val="both"/>
        <w:rPr>
          <w:rFonts w:ascii="Times New Roman" w:hAnsi="Times New Roman"/>
          <w:b/>
          <w:sz w:val="24"/>
          <w:szCs w:val="24"/>
        </w:rPr>
      </w:pPr>
    </w:p>
    <w:p w:rsidR="0060202F" w:rsidRPr="00143BD1" w:rsidRDefault="003F1554"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Электронная т</w:t>
      </w:r>
      <w:r w:rsidR="00DF71FE" w:rsidRPr="00143BD1">
        <w:rPr>
          <w:rFonts w:ascii="Times New Roman" w:hAnsi="Times New Roman"/>
          <w:b/>
          <w:sz w:val="24"/>
          <w:szCs w:val="24"/>
        </w:rPr>
        <w:t xml:space="preserve">орговая </w:t>
      </w:r>
      <w:proofErr w:type="spellStart"/>
      <w:proofErr w:type="gramStart"/>
      <w:r w:rsidRPr="00143BD1">
        <w:rPr>
          <w:rFonts w:ascii="Times New Roman" w:hAnsi="Times New Roman"/>
          <w:b/>
          <w:sz w:val="24"/>
          <w:szCs w:val="24"/>
        </w:rPr>
        <w:t>площадка</w:t>
      </w:r>
      <w:r w:rsidR="00B12292" w:rsidRPr="00143BD1">
        <w:rPr>
          <w:rFonts w:ascii="Times New Roman" w:hAnsi="Times New Roman"/>
          <w:b/>
          <w:sz w:val="24"/>
          <w:szCs w:val="24"/>
        </w:rPr>
        <w:t>«</w:t>
      </w:r>
      <w:proofErr w:type="gramEnd"/>
      <w:r w:rsidR="003C16A4">
        <w:rPr>
          <w:rFonts w:ascii="Times New Roman" w:hAnsi="Times New Roman"/>
          <w:b/>
          <w:sz w:val="24"/>
          <w:szCs w:val="24"/>
        </w:rPr>
        <w:t>эЛот</w:t>
      </w:r>
      <w:proofErr w:type="spellEnd"/>
      <w:r w:rsidR="00F62C6D" w:rsidRPr="00143BD1">
        <w:rPr>
          <w:rFonts w:ascii="Times New Roman" w:hAnsi="Times New Roman"/>
          <w:b/>
          <w:sz w:val="24"/>
          <w:szCs w:val="24"/>
        </w:rPr>
        <w:t>»</w:t>
      </w:r>
      <w:r w:rsidR="00B12292" w:rsidRPr="00143BD1">
        <w:rPr>
          <w:rFonts w:ascii="Times New Roman" w:hAnsi="Times New Roman"/>
          <w:b/>
          <w:sz w:val="24"/>
          <w:szCs w:val="24"/>
        </w:rPr>
        <w:t xml:space="preserve"> (</w:t>
      </w:r>
      <w:r w:rsidR="0082290F" w:rsidRPr="00143BD1">
        <w:rPr>
          <w:rFonts w:ascii="Times New Roman" w:hAnsi="Times New Roman"/>
          <w:b/>
          <w:sz w:val="24"/>
          <w:szCs w:val="24"/>
        </w:rPr>
        <w:t xml:space="preserve">далее – электронная торговая </w:t>
      </w:r>
      <w:r w:rsidR="0016681E" w:rsidRPr="00143BD1">
        <w:rPr>
          <w:rFonts w:ascii="Times New Roman" w:hAnsi="Times New Roman"/>
          <w:b/>
          <w:sz w:val="24"/>
          <w:szCs w:val="24"/>
        </w:rPr>
        <w:t xml:space="preserve">площадка, </w:t>
      </w:r>
      <w:r w:rsidR="0082290F" w:rsidRPr="00143BD1">
        <w:rPr>
          <w:rFonts w:ascii="Times New Roman" w:hAnsi="Times New Roman"/>
          <w:b/>
          <w:sz w:val="24"/>
          <w:szCs w:val="24"/>
        </w:rPr>
        <w:t>ЭТП</w:t>
      </w:r>
      <w:r w:rsidR="00B12292" w:rsidRPr="00143BD1">
        <w:rPr>
          <w:rFonts w:ascii="Times New Roman" w:hAnsi="Times New Roman"/>
          <w:b/>
          <w:sz w:val="24"/>
          <w:szCs w:val="24"/>
        </w:rPr>
        <w:t>)</w:t>
      </w:r>
      <w:r w:rsidR="00DF71FE" w:rsidRPr="00143BD1">
        <w:rPr>
          <w:rFonts w:ascii="Times New Roman" w:hAnsi="Times New Roman"/>
          <w:sz w:val="24"/>
          <w:szCs w:val="24"/>
        </w:rPr>
        <w:t>– аппаратно-программный комплекс</w:t>
      </w:r>
      <w:r w:rsidR="00A45129" w:rsidRPr="00143BD1">
        <w:rPr>
          <w:rFonts w:ascii="Times New Roman" w:hAnsi="Times New Roman"/>
          <w:sz w:val="24"/>
          <w:szCs w:val="24"/>
        </w:rPr>
        <w:t>, расположенный в информаци</w:t>
      </w:r>
      <w:r w:rsidR="00694A3F">
        <w:rPr>
          <w:rFonts w:ascii="Times New Roman" w:hAnsi="Times New Roman"/>
          <w:sz w:val="24"/>
          <w:szCs w:val="24"/>
        </w:rPr>
        <w:t>онно-телекоммуникационной сети Интернет</w:t>
      </w:r>
      <w:r w:rsidR="00A45129" w:rsidRPr="00143BD1">
        <w:rPr>
          <w:rFonts w:ascii="Times New Roman" w:hAnsi="Times New Roman"/>
          <w:sz w:val="24"/>
          <w:szCs w:val="24"/>
        </w:rPr>
        <w:t xml:space="preserve"> по электронному адресу </w:t>
      </w:r>
      <w:r w:rsidR="003C16A4" w:rsidRPr="003C16A4">
        <w:t>https://elotmarket.ru/</w:t>
      </w:r>
      <w:r w:rsidR="0016681E" w:rsidRPr="00143BD1">
        <w:rPr>
          <w:rFonts w:ascii="Times New Roman" w:hAnsi="Times New Roman"/>
          <w:sz w:val="24"/>
          <w:szCs w:val="24"/>
        </w:rPr>
        <w:t>,</w:t>
      </w:r>
      <w:r w:rsidR="00A45129" w:rsidRPr="00143BD1">
        <w:rPr>
          <w:rFonts w:ascii="Times New Roman" w:hAnsi="Times New Roman"/>
          <w:sz w:val="24"/>
          <w:szCs w:val="24"/>
        </w:rPr>
        <w:t xml:space="preserve"> предназначенный для </w:t>
      </w:r>
      <w:r w:rsidR="0060202F" w:rsidRPr="00143BD1">
        <w:rPr>
          <w:rFonts w:ascii="Times New Roman" w:hAnsi="Times New Roman"/>
          <w:sz w:val="24"/>
          <w:szCs w:val="24"/>
        </w:rPr>
        <w:t>проведения торгов в электронной форме.</w:t>
      </w:r>
    </w:p>
    <w:p w:rsidR="00CD5866" w:rsidRPr="00143BD1" w:rsidRDefault="00CD5866" w:rsidP="00517DE3">
      <w:pPr>
        <w:widowControl w:val="0"/>
        <w:spacing w:after="0" w:line="240" w:lineRule="auto"/>
        <w:ind w:left="-567" w:firstLine="567"/>
        <w:jc w:val="both"/>
        <w:rPr>
          <w:rFonts w:ascii="Times New Roman" w:hAnsi="Times New Roman"/>
          <w:sz w:val="24"/>
          <w:szCs w:val="24"/>
        </w:rPr>
      </w:pPr>
    </w:p>
    <w:p w:rsidR="00582776" w:rsidRPr="00143BD1" w:rsidRDefault="00582776"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 xml:space="preserve">Авторизация – </w:t>
      </w:r>
      <w:r w:rsidRPr="00143BD1">
        <w:rPr>
          <w:rFonts w:ascii="Times New Roman" w:hAnsi="Times New Roman"/>
          <w:sz w:val="24"/>
          <w:szCs w:val="24"/>
        </w:rPr>
        <w:t>получение Участником ЭТП доступа к закрытой части ЭТП путем ввода логина и пароля в систему</w:t>
      </w:r>
      <w:r w:rsidR="00175DF9" w:rsidRPr="00143BD1">
        <w:rPr>
          <w:rFonts w:ascii="Times New Roman" w:hAnsi="Times New Roman"/>
          <w:sz w:val="24"/>
          <w:szCs w:val="24"/>
        </w:rPr>
        <w:t>.</w:t>
      </w:r>
    </w:p>
    <w:p w:rsidR="00582776" w:rsidRPr="00143BD1" w:rsidRDefault="00582776" w:rsidP="00517DE3">
      <w:pPr>
        <w:widowControl w:val="0"/>
        <w:spacing w:after="0" w:line="240" w:lineRule="auto"/>
        <w:ind w:left="-567" w:firstLine="567"/>
        <w:jc w:val="both"/>
        <w:rPr>
          <w:rFonts w:ascii="Times New Roman" w:hAnsi="Times New Roman"/>
          <w:b/>
          <w:sz w:val="24"/>
          <w:szCs w:val="24"/>
        </w:rPr>
      </w:pPr>
    </w:p>
    <w:p w:rsidR="00DF71FE" w:rsidRPr="00143BD1" w:rsidRDefault="00DF71FE"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Закрытая часть ЭТП</w:t>
      </w:r>
      <w:r w:rsidRPr="00143BD1">
        <w:rPr>
          <w:rFonts w:ascii="Times New Roman" w:hAnsi="Times New Roman"/>
          <w:sz w:val="24"/>
          <w:szCs w:val="24"/>
        </w:rPr>
        <w:t xml:space="preserve"> – часть электронной площадки, доступная только зарегистрированным </w:t>
      </w:r>
      <w:r w:rsidR="00E4425A" w:rsidRPr="00143BD1">
        <w:rPr>
          <w:rFonts w:ascii="Times New Roman" w:hAnsi="Times New Roman"/>
          <w:sz w:val="24"/>
          <w:szCs w:val="24"/>
        </w:rPr>
        <w:t xml:space="preserve">и авторизованным на </w:t>
      </w:r>
      <w:r w:rsidR="0016681E" w:rsidRPr="00143BD1">
        <w:rPr>
          <w:rFonts w:ascii="Times New Roman" w:hAnsi="Times New Roman"/>
          <w:sz w:val="24"/>
          <w:szCs w:val="24"/>
        </w:rPr>
        <w:t>ЭТП лицам</w:t>
      </w:r>
      <w:r w:rsidRPr="00143BD1">
        <w:rPr>
          <w:rFonts w:ascii="Times New Roman" w:hAnsi="Times New Roman"/>
          <w:sz w:val="24"/>
          <w:szCs w:val="24"/>
        </w:rPr>
        <w:t>.</w:t>
      </w:r>
    </w:p>
    <w:p w:rsidR="00CD5866" w:rsidRPr="00143BD1" w:rsidRDefault="00CD5866" w:rsidP="00517DE3">
      <w:pPr>
        <w:widowControl w:val="0"/>
        <w:spacing w:after="0" w:line="240" w:lineRule="auto"/>
        <w:ind w:left="-567" w:firstLine="567"/>
        <w:jc w:val="both"/>
        <w:rPr>
          <w:rFonts w:ascii="Times New Roman" w:hAnsi="Times New Roman"/>
          <w:sz w:val="24"/>
          <w:szCs w:val="24"/>
        </w:rPr>
      </w:pPr>
    </w:p>
    <w:p w:rsidR="00DF71FE" w:rsidRPr="00143BD1" w:rsidRDefault="00DF71FE"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Заявитель</w:t>
      </w:r>
      <w:r w:rsidRPr="00143BD1">
        <w:rPr>
          <w:rFonts w:ascii="Times New Roman" w:hAnsi="Times New Roman"/>
          <w:sz w:val="24"/>
          <w:szCs w:val="24"/>
        </w:rPr>
        <w:t xml:space="preserve"> – Участник ЭТП, подающий </w:t>
      </w:r>
      <w:r w:rsidR="00153F29" w:rsidRPr="00143BD1">
        <w:rPr>
          <w:rFonts w:ascii="Times New Roman" w:hAnsi="Times New Roman"/>
          <w:sz w:val="24"/>
          <w:szCs w:val="24"/>
        </w:rPr>
        <w:t>како</w:t>
      </w:r>
      <w:r w:rsidR="0016681E" w:rsidRPr="00143BD1">
        <w:rPr>
          <w:rFonts w:ascii="Times New Roman" w:hAnsi="Times New Roman"/>
          <w:sz w:val="24"/>
          <w:szCs w:val="24"/>
        </w:rPr>
        <w:t xml:space="preserve">е-либо заявление или </w:t>
      </w:r>
      <w:r w:rsidRPr="00143BD1">
        <w:rPr>
          <w:rFonts w:ascii="Times New Roman" w:hAnsi="Times New Roman"/>
          <w:sz w:val="24"/>
          <w:szCs w:val="24"/>
        </w:rPr>
        <w:t xml:space="preserve">заявку </w:t>
      </w:r>
      <w:r w:rsidR="0016681E" w:rsidRPr="00143BD1">
        <w:rPr>
          <w:rFonts w:ascii="Times New Roman" w:hAnsi="Times New Roman"/>
          <w:sz w:val="24"/>
          <w:szCs w:val="24"/>
        </w:rPr>
        <w:t>в установленном настоящим Регламентом порядке</w:t>
      </w:r>
      <w:r w:rsidRPr="00143BD1">
        <w:rPr>
          <w:rFonts w:ascii="Times New Roman" w:hAnsi="Times New Roman"/>
          <w:sz w:val="24"/>
          <w:szCs w:val="24"/>
        </w:rPr>
        <w:t>.</w:t>
      </w:r>
    </w:p>
    <w:p w:rsidR="00CD5866" w:rsidRPr="00143BD1" w:rsidRDefault="00CD5866" w:rsidP="00517DE3">
      <w:pPr>
        <w:widowControl w:val="0"/>
        <w:spacing w:after="0" w:line="240" w:lineRule="auto"/>
        <w:ind w:left="-567" w:firstLine="567"/>
        <w:jc w:val="both"/>
        <w:rPr>
          <w:rFonts w:ascii="Times New Roman" w:hAnsi="Times New Roman"/>
          <w:sz w:val="24"/>
          <w:szCs w:val="24"/>
        </w:rPr>
      </w:pPr>
    </w:p>
    <w:p w:rsidR="008771F4" w:rsidRPr="00143BD1" w:rsidRDefault="008771F4"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 xml:space="preserve">Карточка торгов </w:t>
      </w:r>
      <w:r w:rsidR="00D86A4C" w:rsidRPr="00143BD1">
        <w:rPr>
          <w:rFonts w:ascii="Times New Roman" w:hAnsi="Times New Roman"/>
          <w:b/>
          <w:sz w:val="24"/>
          <w:szCs w:val="24"/>
        </w:rPr>
        <w:t>–</w:t>
      </w:r>
      <w:r w:rsidR="00D86A4C" w:rsidRPr="00143BD1">
        <w:rPr>
          <w:rFonts w:ascii="Times New Roman" w:hAnsi="Times New Roman"/>
          <w:sz w:val="24"/>
          <w:szCs w:val="24"/>
        </w:rPr>
        <w:t>часть ЭТП</w:t>
      </w:r>
      <w:r w:rsidRPr="00143BD1">
        <w:rPr>
          <w:rFonts w:ascii="Times New Roman" w:hAnsi="Times New Roman"/>
          <w:sz w:val="24"/>
          <w:szCs w:val="24"/>
        </w:rPr>
        <w:t xml:space="preserve">, содержащая сведения о </w:t>
      </w:r>
      <w:r w:rsidR="00D86A4C" w:rsidRPr="00143BD1">
        <w:rPr>
          <w:rFonts w:ascii="Times New Roman" w:hAnsi="Times New Roman"/>
          <w:sz w:val="24"/>
          <w:szCs w:val="24"/>
        </w:rPr>
        <w:t xml:space="preserve">конкретных </w:t>
      </w:r>
      <w:r w:rsidRPr="00143BD1">
        <w:rPr>
          <w:rFonts w:ascii="Times New Roman" w:hAnsi="Times New Roman"/>
          <w:sz w:val="24"/>
          <w:szCs w:val="24"/>
        </w:rPr>
        <w:t>торг</w:t>
      </w:r>
      <w:r w:rsidR="00D86A4C" w:rsidRPr="00143BD1">
        <w:rPr>
          <w:rFonts w:ascii="Times New Roman" w:hAnsi="Times New Roman"/>
          <w:sz w:val="24"/>
          <w:szCs w:val="24"/>
        </w:rPr>
        <w:t>ах</w:t>
      </w:r>
      <w:r w:rsidRPr="00143BD1">
        <w:rPr>
          <w:rFonts w:ascii="Times New Roman" w:hAnsi="Times New Roman"/>
          <w:sz w:val="24"/>
          <w:szCs w:val="24"/>
        </w:rPr>
        <w:t>,</w:t>
      </w:r>
      <w:r w:rsidR="00D86A4C" w:rsidRPr="00143BD1">
        <w:rPr>
          <w:rFonts w:ascii="Times New Roman" w:hAnsi="Times New Roman"/>
          <w:sz w:val="24"/>
          <w:szCs w:val="24"/>
        </w:rPr>
        <w:t xml:space="preserve"> в </w:t>
      </w:r>
      <w:proofErr w:type="spellStart"/>
      <w:r w:rsidR="00D86A4C" w:rsidRPr="00143BD1">
        <w:rPr>
          <w:rFonts w:ascii="Times New Roman" w:hAnsi="Times New Roman"/>
          <w:sz w:val="24"/>
          <w:szCs w:val="24"/>
        </w:rPr>
        <w:t>т.ч</w:t>
      </w:r>
      <w:proofErr w:type="spellEnd"/>
      <w:r w:rsidR="00D86A4C" w:rsidRPr="00143BD1">
        <w:rPr>
          <w:rFonts w:ascii="Times New Roman" w:hAnsi="Times New Roman"/>
          <w:sz w:val="24"/>
          <w:szCs w:val="24"/>
        </w:rPr>
        <w:t>. извещение о проведении торгов, документацию о торгах,</w:t>
      </w:r>
      <w:r w:rsidRPr="00143BD1">
        <w:rPr>
          <w:rFonts w:ascii="Times New Roman" w:hAnsi="Times New Roman"/>
          <w:sz w:val="24"/>
          <w:szCs w:val="24"/>
        </w:rPr>
        <w:t xml:space="preserve"> сведения об организаторе</w:t>
      </w:r>
      <w:r w:rsidR="00D86A4C" w:rsidRPr="00143BD1">
        <w:rPr>
          <w:rFonts w:ascii="Times New Roman" w:hAnsi="Times New Roman"/>
          <w:sz w:val="24"/>
          <w:szCs w:val="24"/>
        </w:rPr>
        <w:t xml:space="preserve"> и участниках торгов</w:t>
      </w:r>
      <w:r w:rsidRPr="00143BD1">
        <w:rPr>
          <w:rFonts w:ascii="Times New Roman" w:hAnsi="Times New Roman"/>
          <w:sz w:val="24"/>
          <w:szCs w:val="24"/>
        </w:rPr>
        <w:t xml:space="preserve">, </w:t>
      </w:r>
      <w:r w:rsidR="00D86A4C" w:rsidRPr="00143BD1">
        <w:rPr>
          <w:rFonts w:ascii="Times New Roman" w:hAnsi="Times New Roman"/>
          <w:sz w:val="24"/>
          <w:szCs w:val="24"/>
        </w:rPr>
        <w:t>стадии торгов, принятых в ходе торгов решениях, результатах торгов</w:t>
      </w:r>
      <w:r w:rsidRPr="00143BD1">
        <w:rPr>
          <w:rFonts w:ascii="Times New Roman" w:hAnsi="Times New Roman"/>
          <w:sz w:val="24"/>
          <w:szCs w:val="24"/>
        </w:rPr>
        <w:t xml:space="preserve">, предоставляющая возможность для определенных категорий пользователей выполнять различные действия </w:t>
      </w:r>
      <w:r w:rsidR="00D86A4C" w:rsidRPr="00143BD1">
        <w:rPr>
          <w:rFonts w:ascii="Times New Roman" w:hAnsi="Times New Roman"/>
          <w:sz w:val="24"/>
          <w:szCs w:val="24"/>
        </w:rPr>
        <w:t>в ходе</w:t>
      </w:r>
      <w:r w:rsidRPr="00143BD1">
        <w:rPr>
          <w:rFonts w:ascii="Times New Roman" w:hAnsi="Times New Roman"/>
          <w:sz w:val="24"/>
          <w:szCs w:val="24"/>
        </w:rPr>
        <w:t xml:space="preserve"> торг</w:t>
      </w:r>
      <w:r w:rsidR="00D86A4C" w:rsidRPr="00143BD1">
        <w:rPr>
          <w:rFonts w:ascii="Times New Roman" w:hAnsi="Times New Roman"/>
          <w:sz w:val="24"/>
          <w:szCs w:val="24"/>
        </w:rPr>
        <w:t>ов</w:t>
      </w:r>
      <w:r w:rsidRPr="00143BD1">
        <w:rPr>
          <w:rFonts w:ascii="Times New Roman" w:hAnsi="Times New Roman"/>
          <w:sz w:val="24"/>
          <w:szCs w:val="24"/>
        </w:rPr>
        <w:t>.</w:t>
      </w:r>
    </w:p>
    <w:p w:rsidR="00CD5866" w:rsidRPr="00143BD1" w:rsidRDefault="00CD5866" w:rsidP="00517DE3">
      <w:pPr>
        <w:widowControl w:val="0"/>
        <w:spacing w:after="0" w:line="240" w:lineRule="auto"/>
        <w:ind w:left="-567" w:firstLine="567"/>
        <w:jc w:val="both"/>
        <w:rPr>
          <w:rFonts w:ascii="Times New Roman" w:hAnsi="Times New Roman"/>
          <w:sz w:val="24"/>
          <w:szCs w:val="24"/>
        </w:rPr>
      </w:pPr>
    </w:p>
    <w:p w:rsidR="00DF71FE" w:rsidRPr="00143BD1" w:rsidRDefault="0016681E"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w:t>
      </w:r>
      <w:r w:rsidR="00DF71FE" w:rsidRPr="00143BD1">
        <w:rPr>
          <w:rFonts w:ascii="Times New Roman" w:hAnsi="Times New Roman"/>
          <w:b/>
          <w:sz w:val="24"/>
          <w:szCs w:val="24"/>
        </w:rPr>
        <w:t>Личный кабинет</w:t>
      </w:r>
      <w:r w:rsidRPr="00143BD1">
        <w:rPr>
          <w:rFonts w:ascii="Times New Roman" w:hAnsi="Times New Roman"/>
          <w:b/>
          <w:sz w:val="24"/>
          <w:szCs w:val="24"/>
        </w:rPr>
        <w:t>»</w:t>
      </w:r>
      <w:r w:rsidR="00DF71FE" w:rsidRPr="00143BD1">
        <w:rPr>
          <w:rFonts w:ascii="Times New Roman" w:hAnsi="Times New Roman"/>
          <w:sz w:val="24"/>
          <w:szCs w:val="24"/>
        </w:rPr>
        <w:t xml:space="preserve"> – </w:t>
      </w:r>
      <w:r w:rsidRPr="00143BD1">
        <w:rPr>
          <w:rFonts w:ascii="Times New Roman" w:hAnsi="Times New Roman"/>
          <w:sz w:val="24"/>
          <w:szCs w:val="24"/>
        </w:rPr>
        <w:t>доступная только конкретному Участнику часть ЭТП, используемая для участия</w:t>
      </w:r>
      <w:r w:rsidR="00E63EE2" w:rsidRPr="00143BD1">
        <w:rPr>
          <w:rFonts w:ascii="Times New Roman" w:hAnsi="Times New Roman"/>
          <w:sz w:val="24"/>
          <w:szCs w:val="24"/>
        </w:rPr>
        <w:t xml:space="preserve"> в торгах</w:t>
      </w:r>
      <w:r w:rsidRPr="00143BD1">
        <w:rPr>
          <w:rFonts w:ascii="Times New Roman" w:hAnsi="Times New Roman"/>
          <w:sz w:val="24"/>
          <w:szCs w:val="24"/>
        </w:rPr>
        <w:t xml:space="preserve"> и организации торгов</w:t>
      </w:r>
      <w:r w:rsidR="00DF71FE" w:rsidRPr="00143BD1">
        <w:rPr>
          <w:rFonts w:ascii="Times New Roman" w:hAnsi="Times New Roman"/>
          <w:sz w:val="24"/>
          <w:szCs w:val="24"/>
        </w:rPr>
        <w:t>.</w:t>
      </w:r>
    </w:p>
    <w:p w:rsidR="00CD5866" w:rsidRPr="00143BD1" w:rsidRDefault="00CD5866" w:rsidP="00517DE3">
      <w:pPr>
        <w:widowControl w:val="0"/>
        <w:spacing w:after="0" w:line="240" w:lineRule="auto"/>
        <w:ind w:left="-567" w:firstLine="567"/>
        <w:jc w:val="both"/>
        <w:rPr>
          <w:rFonts w:ascii="Times New Roman" w:hAnsi="Times New Roman"/>
          <w:sz w:val="24"/>
          <w:szCs w:val="24"/>
        </w:rPr>
      </w:pPr>
    </w:p>
    <w:p w:rsidR="00DF71FE" w:rsidRPr="00AC2F78" w:rsidRDefault="00DF71FE" w:rsidP="00517DE3">
      <w:pPr>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Оператор</w:t>
      </w:r>
      <w:r w:rsidR="0016681E" w:rsidRPr="00143BD1">
        <w:rPr>
          <w:rFonts w:ascii="Times New Roman" w:hAnsi="Times New Roman"/>
          <w:b/>
          <w:sz w:val="24"/>
          <w:szCs w:val="24"/>
        </w:rPr>
        <w:t xml:space="preserve"> ЭТП</w:t>
      </w:r>
      <w:r w:rsidR="00675A52">
        <w:rPr>
          <w:rFonts w:ascii="Times New Roman" w:hAnsi="Times New Roman"/>
          <w:b/>
          <w:sz w:val="24"/>
          <w:szCs w:val="24"/>
        </w:rPr>
        <w:t xml:space="preserve"> (Оператор)</w:t>
      </w:r>
      <w:r w:rsidRPr="00143BD1">
        <w:rPr>
          <w:rFonts w:ascii="Times New Roman" w:hAnsi="Times New Roman"/>
          <w:sz w:val="24"/>
          <w:szCs w:val="24"/>
        </w:rPr>
        <w:t>–лицо, владеющее</w:t>
      </w:r>
      <w:r w:rsidR="00365359" w:rsidRPr="00143BD1">
        <w:rPr>
          <w:rFonts w:ascii="Times New Roman" w:hAnsi="Times New Roman"/>
          <w:sz w:val="24"/>
          <w:szCs w:val="24"/>
        </w:rPr>
        <w:t xml:space="preserve"> электронной торговой площадкой «</w:t>
      </w:r>
      <w:proofErr w:type="spellStart"/>
      <w:r w:rsidR="003C16A4">
        <w:rPr>
          <w:rFonts w:ascii="Times New Roman" w:hAnsi="Times New Roman"/>
          <w:sz w:val="24"/>
          <w:szCs w:val="24"/>
        </w:rPr>
        <w:t>эЛот</w:t>
      </w:r>
      <w:proofErr w:type="spellEnd"/>
      <w:r w:rsidR="00365359" w:rsidRPr="00143BD1">
        <w:rPr>
          <w:rFonts w:ascii="Times New Roman" w:hAnsi="Times New Roman"/>
          <w:sz w:val="24"/>
          <w:szCs w:val="24"/>
        </w:rPr>
        <w:t xml:space="preserve">», в </w:t>
      </w:r>
      <w:proofErr w:type="spellStart"/>
      <w:r w:rsidR="00365359" w:rsidRPr="00143BD1">
        <w:rPr>
          <w:rFonts w:ascii="Times New Roman" w:hAnsi="Times New Roman"/>
          <w:sz w:val="24"/>
          <w:szCs w:val="24"/>
        </w:rPr>
        <w:t>т.ч</w:t>
      </w:r>
      <w:proofErr w:type="spellEnd"/>
      <w:r w:rsidR="00365359" w:rsidRPr="00143BD1">
        <w:rPr>
          <w:rFonts w:ascii="Times New Roman" w:hAnsi="Times New Roman"/>
          <w:sz w:val="24"/>
          <w:szCs w:val="24"/>
        </w:rPr>
        <w:t xml:space="preserve">. </w:t>
      </w:r>
      <w:r w:rsidR="008515B8" w:rsidRPr="00143BD1">
        <w:rPr>
          <w:rFonts w:ascii="Times New Roman" w:hAnsi="Times New Roman"/>
          <w:sz w:val="24"/>
          <w:szCs w:val="24"/>
        </w:rPr>
        <w:t>сайтом в информационно-теле</w:t>
      </w:r>
      <w:r w:rsidR="00713A37">
        <w:rPr>
          <w:rFonts w:ascii="Times New Roman" w:hAnsi="Times New Roman"/>
          <w:sz w:val="24"/>
          <w:szCs w:val="24"/>
        </w:rPr>
        <w:t xml:space="preserve">коммуникационной сети </w:t>
      </w:r>
      <w:r w:rsidR="00713A37" w:rsidRPr="00AC2F78">
        <w:rPr>
          <w:rFonts w:ascii="Times New Roman" w:hAnsi="Times New Roman"/>
          <w:sz w:val="24"/>
          <w:szCs w:val="24"/>
        </w:rPr>
        <w:t>Интернет</w:t>
      </w:r>
      <w:r w:rsidR="00CE0A99">
        <w:rPr>
          <w:rFonts w:ascii="Times New Roman" w:hAnsi="Times New Roman"/>
          <w:sz w:val="24"/>
          <w:szCs w:val="24"/>
        </w:rPr>
        <w:t xml:space="preserve"> </w:t>
      </w:r>
      <w:r w:rsidR="003C16A4" w:rsidRPr="003C16A4">
        <w:rPr>
          <w:rFonts w:ascii="Times New Roman" w:hAnsi="Times New Roman"/>
          <w:sz w:val="24"/>
          <w:szCs w:val="24"/>
        </w:rPr>
        <w:t>https://elotmarket.ru/</w:t>
      </w:r>
      <w:r w:rsidRPr="00AC2F78">
        <w:rPr>
          <w:rFonts w:ascii="Times New Roman" w:hAnsi="Times New Roman"/>
          <w:sz w:val="24"/>
          <w:szCs w:val="24"/>
        </w:rPr>
        <w:t>,</w:t>
      </w:r>
      <w:r w:rsidR="00CB5D08" w:rsidRPr="00AC2F78">
        <w:rPr>
          <w:rFonts w:ascii="Times New Roman" w:hAnsi="Times New Roman"/>
          <w:sz w:val="24"/>
          <w:szCs w:val="24"/>
        </w:rPr>
        <w:t xml:space="preserve"> программно-аппаратными средствами, обеспечивающими деятельность </w:t>
      </w:r>
      <w:proofErr w:type="spellStart"/>
      <w:r w:rsidR="00CB5D08" w:rsidRPr="00AC2F78">
        <w:rPr>
          <w:rFonts w:ascii="Times New Roman" w:hAnsi="Times New Roman"/>
          <w:sz w:val="24"/>
          <w:szCs w:val="24"/>
        </w:rPr>
        <w:t>ЭТП,</w:t>
      </w:r>
      <w:r w:rsidR="008515B8" w:rsidRPr="00AC2F78">
        <w:rPr>
          <w:rFonts w:ascii="Times New Roman" w:hAnsi="Times New Roman"/>
          <w:sz w:val="24"/>
          <w:szCs w:val="24"/>
        </w:rPr>
        <w:t>имеющее</w:t>
      </w:r>
      <w:proofErr w:type="spellEnd"/>
      <w:r w:rsidR="008515B8" w:rsidRPr="00AC2F78">
        <w:rPr>
          <w:rFonts w:ascii="Times New Roman" w:hAnsi="Times New Roman"/>
          <w:sz w:val="24"/>
          <w:szCs w:val="24"/>
        </w:rPr>
        <w:t xml:space="preserve"> подтвержденное в установленном порядке право обеспечивать торги конкретного вида в электронной форме</w:t>
      </w:r>
      <w:r w:rsidRPr="00AC2F78">
        <w:rPr>
          <w:rFonts w:ascii="Times New Roman" w:hAnsi="Times New Roman"/>
          <w:sz w:val="24"/>
          <w:szCs w:val="24"/>
        </w:rPr>
        <w:t>.</w:t>
      </w:r>
    </w:p>
    <w:p w:rsidR="00CA53C6" w:rsidRPr="00AC2F78" w:rsidRDefault="00CA53C6" w:rsidP="00517DE3">
      <w:pPr>
        <w:widowControl w:val="0"/>
        <w:spacing w:after="0" w:line="240" w:lineRule="auto"/>
        <w:ind w:left="-567" w:firstLine="567"/>
        <w:jc w:val="both"/>
        <w:rPr>
          <w:rFonts w:ascii="Times New Roman" w:hAnsi="Times New Roman"/>
          <w:b/>
          <w:sz w:val="24"/>
          <w:szCs w:val="24"/>
        </w:rPr>
      </w:pPr>
    </w:p>
    <w:p w:rsidR="00675A52" w:rsidRPr="00143BD1" w:rsidRDefault="00DF71FE" w:rsidP="00675A52">
      <w:pPr>
        <w:widowControl w:val="0"/>
        <w:spacing w:after="0" w:line="240" w:lineRule="auto"/>
        <w:ind w:left="-567" w:firstLine="567"/>
        <w:jc w:val="both"/>
        <w:rPr>
          <w:rFonts w:ascii="Times New Roman" w:hAnsi="Times New Roman"/>
          <w:sz w:val="24"/>
          <w:szCs w:val="24"/>
        </w:rPr>
      </w:pPr>
      <w:r w:rsidRPr="00AC2F78">
        <w:rPr>
          <w:rFonts w:ascii="Times New Roman" w:hAnsi="Times New Roman"/>
          <w:b/>
          <w:sz w:val="24"/>
          <w:szCs w:val="24"/>
        </w:rPr>
        <w:t>Организатор</w:t>
      </w:r>
      <w:r w:rsidR="008515B8" w:rsidRPr="00AC2F78">
        <w:rPr>
          <w:rFonts w:ascii="Times New Roman" w:hAnsi="Times New Roman"/>
          <w:b/>
          <w:sz w:val="24"/>
          <w:szCs w:val="24"/>
        </w:rPr>
        <w:t xml:space="preserve"> торгов</w:t>
      </w:r>
      <w:r w:rsidR="00365359" w:rsidRPr="00AC2F78">
        <w:rPr>
          <w:rFonts w:ascii="Times New Roman" w:hAnsi="Times New Roman"/>
          <w:b/>
          <w:sz w:val="24"/>
          <w:szCs w:val="24"/>
        </w:rPr>
        <w:t xml:space="preserve">– </w:t>
      </w:r>
      <w:r w:rsidR="008515B8" w:rsidRPr="00AC2F78">
        <w:rPr>
          <w:rFonts w:ascii="Times New Roman" w:hAnsi="Times New Roman"/>
          <w:sz w:val="24"/>
          <w:szCs w:val="24"/>
        </w:rPr>
        <w:t xml:space="preserve">Участник </w:t>
      </w:r>
      <w:r w:rsidRPr="00AC2F78">
        <w:rPr>
          <w:rFonts w:ascii="Times New Roman" w:hAnsi="Times New Roman"/>
          <w:sz w:val="24"/>
          <w:szCs w:val="24"/>
        </w:rPr>
        <w:t xml:space="preserve">ЭТП, имеющий </w:t>
      </w:r>
      <w:r w:rsidR="00532646" w:rsidRPr="00AC2F78">
        <w:rPr>
          <w:rFonts w:ascii="Times New Roman" w:hAnsi="Times New Roman"/>
          <w:sz w:val="24"/>
          <w:szCs w:val="24"/>
        </w:rPr>
        <w:t>основанное на нормативно-правовом</w:t>
      </w:r>
      <w:r w:rsidR="008515B8" w:rsidRPr="00AC2F78">
        <w:rPr>
          <w:rFonts w:ascii="Times New Roman" w:hAnsi="Times New Roman"/>
          <w:sz w:val="24"/>
          <w:szCs w:val="24"/>
        </w:rPr>
        <w:t xml:space="preserve"> акте или договоре право организовывать торги конкретного вида в электронной форме</w:t>
      </w:r>
      <w:r w:rsidRPr="00AC2F78">
        <w:rPr>
          <w:rFonts w:ascii="Times New Roman" w:hAnsi="Times New Roman"/>
          <w:sz w:val="24"/>
          <w:szCs w:val="24"/>
        </w:rPr>
        <w:t>.</w:t>
      </w:r>
    </w:p>
    <w:p w:rsidR="00365359" w:rsidRPr="00143BD1" w:rsidRDefault="00365359" w:rsidP="00AC2F78">
      <w:pPr>
        <w:widowControl w:val="0"/>
        <w:spacing w:after="0" w:line="240" w:lineRule="auto"/>
        <w:jc w:val="both"/>
        <w:rPr>
          <w:rFonts w:ascii="Times New Roman" w:hAnsi="Times New Roman"/>
          <w:sz w:val="24"/>
          <w:szCs w:val="24"/>
        </w:rPr>
      </w:pPr>
    </w:p>
    <w:p w:rsidR="00DF71FE" w:rsidRPr="00143BD1" w:rsidRDefault="00DF71FE"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Открытая часть ЭТП</w:t>
      </w:r>
      <w:r w:rsidRPr="00143BD1">
        <w:rPr>
          <w:rFonts w:ascii="Times New Roman" w:hAnsi="Times New Roman"/>
          <w:sz w:val="24"/>
          <w:szCs w:val="24"/>
        </w:rPr>
        <w:t xml:space="preserve"> – общедоступная часть </w:t>
      </w:r>
      <w:r w:rsidR="008515B8" w:rsidRPr="00143BD1">
        <w:rPr>
          <w:rFonts w:ascii="Times New Roman" w:hAnsi="Times New Roman"/>
          <w:sz w:val="24"/>
          <w:szCs w:val="24"/>
        </w:rPr>
        <w:t>ЭТП</w:t>
      </w:r>
      <w:r w:rsidRPr="00143BD1">
        <w:rPr>
          <w:rFonts w:ascii="Times New Roman" w:hAnsi="Times New Roman"/>
          <w:sz w:val="24"/>
          <w:szCs w:val="24"/>
        </w:rPr>
        <w:t>, не</w:t>
      </w:r>
      <w:r w:rsidR="00CE0A99">
        <w:rPr>
          <w:rFonts w:ascii="Times New Roman" w:hAnsi="Times New Roman"/>
          <w:sz w:val="24"/>
          <w:szCs w:val="24"/>
        </w:rPr>
        <w:t xml:space="preserve"> </w:t>
      </w:r>
      <w:r w:rsidRPr="00143BD1">
        <w:rPr>
          <w:rFonts w:ascii="Times New Roman" w:hAnsi="Times New Roman"/>
          <w:sz w:val="24"/>
          <w:szCs w:val="24"/>
        </w:rPr>
        <w:t xml:space="preserve">требующая регистрации </w:t>
      </w:r>
      <w:r w:rsidR="00365359" w:rsidRPr="00143BD1">
        <w:rPr>
          <w:rFonts w:ascii="Times New Roman" w:hAnsi="Times New Roman"/>
          <w:sz w:val="24"/>
          <w:szCs w:val="24"/>
        </w:rPr>
        <w:t>на ЭТП</w:t>
      </w:r>
      <w:r w:rsidRPr="00143BD1">
        <w:rPr>
          <w:rFonts w:ascii="Times New Roman" w:hAnsi="Times New Roman"/>
          <w:sz w:val="24"/>
          <w:szCs w:val="24"/>
        </w:rPr>
        <w:t xml:space="preserve"> для </w:t>
      </w:r>
      <w:r w:rsidR="00582776" w:rsidRPr="00143BD1">
        <w:rPr>
          <w:rFonts w:ascii="Times New Roman" w:hAnsi="Times New Roman"/>
          <w:sz w:val="24"/>
          <w:szCs w:val="24"/>
        </w:rPr>
        <w:t>доступа к</w:t>
      </w:r>
      <w:r w:rsidRPr="00143BD1">
        <w:rPr>
          <w:rFonts w:ascii="Times New Roman" w:hAnsi="Times New Roman"/>
          <w:sz w:val="24"/>
          <w:szCs w:val="24"/>
        </w:rPr>
        <w:t xml:space="preserve"> ней.</w:t>
      </w:r>
    </w:p>
    <w:p w:rsidR="00CA53C6" w:rsidRPr="00143BD1" w:rsidRDefault="00CA53C6" w:rsidP="00517DE3">
      <w:pPr>
        <w:widowControl w:val="0"/>
        <w:spacing w:after="0" w:line="240" w:lineRule="auto"/>
        <w:ind w:left="-567" w:firstLine="567"/>
        <w:jc w:val="both"/>
        <w:rPr>
          <w:rFonts w:ascii="Times New Roman" w:hAnsi="Times New Roman"/>
          <w:sz w:val="24"/>
          <w:szCs w:val="24"/>
        </w:rPr>
      </w:pPr>
    </w:p>
    <w:p w:rsidR="00CD5866" w:rsidRPr="00A75F28" w:rsidRDefault="00713A37" w:rsidP="00517DE3">
      <w:pPr>
        <w:widowControl w:val="0"/>
        <w:spacing w:after="0" w:line="240" w:lineRule="auto"/>
        <w:ind w:left="-567" w:firstLine="567"/>
        <w:jc w:val="both"/>
        <w:rPr>
          <w:rFonts w:ascii="Times New Roman" w:hAnsi="Times New Roman"/>
          <w:sz w:val="24"/>
          <w:szCs w:val="24"/>
        </w:rPr>
      </w:pPr>
      <w:r>
        <w:rPr>
          <w:rFonts w:ascii="Times New Roman" w:hAnsi="Times New Roman"/>
          <w:b/>
          <w:sz w:val="24"/>
          <w:szCs w:val="24"/>
        </w:rPr>
        <w:t xml:space="preserve">Официальный сайт в сети </w:t>
      </w:r>
      <w:r w:rsidR="00CD5866" w:rsidRPr="00143BD1">
        <w:rPr>
          <w:rFonts w:ascii="Times New Roman" w:hAnsi="Times New Roman"/>
          <w:b/>
          <w:sz w:val="24"/>
          <w:szCs w:val="24"/>
        </w:rPr>
        <w:t>Интернет</w:t>
      </w:r>
      <w:r>
        <w:rPr>
          <w:rFonts w:ascii="Times New Roman" w:hAnsi="Times New Roman"/>
          <w:sz w:val="24"/>
          <w:szCs w:val="24"/>
        </w:rPr>
        <w:t xml:space="preserve"> - сайт в сети Интернет</w:t>
      </w:r>
      <w:r w:rsidR="00CD5866" w:rsidRPr="00143BD1">
        <w:rPr>
          <w:rFonts w:ascii="Times New Roman" w:hAnsi="Times New Roman"/>
          <w:sz w:val="24"/>
          <w:szCs w:val="24"/>
        </w:rPr>
        <w:t>, определенный уполномоченным органом государственной власти для размещения информации о проведении</w:t>
      </w:r>
      <w:r w:rsidR="00CE0A99">
        <w:rPr>
          <w:rFonts w:ascii="Times New Roman" w:hAnsi="Times New Roman"/>
          <w:sz w:val="24"/>
          <w:szCs w:val="24"/>
        </w:rPr>
        <w:t xml:space="preserve"> </w:t>
      </w:r>
      <w:r w:rsidR="00CD5866" w:rsidRPr="00143BD1">
        <w:rPr>
          <w:rFonts w:ascii="Times New Roman" w:hAnsi="Times New Roman"/>
          <w:sz w:val="24"/>
          <w:szCs w:val="24"/>
        </w:rPr>
        <w:t>торгов конкр</w:t>
      </w:r>
      <w:r w:rsidR="00A75F28">
        <w:rPr>
          <w:rFonts w:ascii="Times New Roman" w:hAnsi="Times New Roman"/>
          <w:sz w:val="24"/>
          <w:szCs w:val="24"/>
        </w:rPr>
        <w:t xml:space="preserve">етных видов в электронной форме: </w:t>
      </w:r>
      <w:hyperlink r:id="rId8" w:history="1">
        <w:r w:rsidR="00A75F28" w:rsidRPr="00EB00B9">
          <w:rPr>
            <w:rStyle w:val="a8"/>
            <w:rFonts w:ascii="Times New Roman" w:hAnsi="Times New Roman"/>
            <w:sz w:val="24"/>
            <w:szCs w:val="24"/>
            <w:lang w:val="en-US"/>
          </w:rPr>
          <w:t>www</w:t>
        </w:r>
        <w:r w:rsidR="00A75F28" w:rsidRPr="00A75F28">
          <w:rPr>
            <w:rStyle w:val="a8"/>
            <w:rFonts w:ascii="Times New Roman" w:hAnsi="Times New Roman"/>
            <w:sz w:val="24"/>
            <w:szCs w:val="24"/>
          </w:rPr>
          <w:t>.</w:t>
        </w:r>
        <w:proofErr w:type="spellStart"/>
        <w:r w:rsidR="00A75F28" w:rsidRPr="00EB00B9">
          <w:rPr>
            <w:rStyle w:val="a8"/>
            <w:rFonts w:ascii="Times New Roman" w:hAnsi="Times New Roman"/>
            <w:sz w:val="24"/>
            <w:szCs w:val="24"/>
            <w:lang w:val="en-US"/>
          </w:rPr>
          <w:t>torgi</w:t>
        </w:r>
        <w:proofErr w:type="spellEnd"/>
        <w:r w:rsidR="00A75F28" w:rsidRPr="00A75F28">
          <w:rPr>
            <w:rStyle w:val="a8"/>
            <w:rFonts w:ascii="Times New Roman" w:hAnsi="Times New Roman"/>
            <w:sz w:val="24"/>
            <w:szCs w:val="24"/>
          </w:rPr>
          <w:t>.</w:t>
        </w:r>
        <w:r w:rsidR="00A75F28" w:rsidRPr="00EB00B9">
          <w:rPr>
            <w:rStyle w:val="a8"/>
            <w:rFonts w:ascii="Times New Roman" w:hAnsi="Times New Roman"/>
            <w:sz w:val="24"/>
            <w:szCs w:val="24"/>
            <w:lang w:val="en-US"/>
          </w:rPr>
          <w:t>gov</w:t>
        </w:r>
        <w:r w:rsidR="00A75F28" w:rsidRPr="00A75F28">
          <w:rPr>
            <w:rStyle w:val="a8"/>
            <w:rFonts w:ascii="Times New Roman" w:hAnsi="Times New Roman"/>
            <w:sz w:val="24"/>
            <w:szCs w:val="24"/>
          </w:rPr>
          <w:t>.</w:t>
        </w:r>
        <w:proofErr w:type="spellStart"/>
        <w:r w:rsidR="00A75F28" w:rsidRPr="00EB00B9">
          <w:rPr>
            <w:rStyle w:val="a8"/>
            <w:rFonts w:ascii="Times New Roman" w:hAnsi="Times New Roman"/>
            <w:sz w:val="24"/>
            <w:szCs w:val="24"/>
            <w:lang w:val="en-US"/>
          </w:rPr>
          <w:t>ru</w:t>
        </w:r>
        <w:proofErr w:type="spellEnd"/>
      </w:hyperlink>
    </w:p>
    <w:p w:rsidR="004F5DA0" w:rsidRDefault="004F5DA0" w:rsidP="00517DE3">
      <w:pPr>
        <w:widowControl w:val="0"/>
        <w:spacing w:after="0" w:line="240" w:lineRule="auto"/>
        <w:ind w:left="-567" w:firstLine="567"/>
        <w:jc w:val="both"/>
        <w:rPr>
          <w:rFonts w:ascii="Times New Roman" w:hAnsi="Times New Roman"/>
          <w:sz w:val="24"/>
          <w:szCs w:val="24"/>
        </w:rPr>
      </w:pPr>
    </w:p>
    <w:p w:rsidR="004F5DA0" w:rsidRPr="00143BD1" w:rsidRDefault="004F5DA0" w:rsidP="00517DE3">
      <w:pPr>
        <w:widowControl w:val="0"/>
        <w:spacing w:after="0" w:line="240" w:lineRule="auto"/>
        <w:ind w:left="-567" w:firstLine="567"/>
        <w:jc w:val="both"/>
        <w:rPr>
          <w:rFonts w:ascii="Times New Roman" w:hAnsi="Times New Roman"/>
          <w:sz w:val="24"/>
          <w:szCs w:val="24"/>
        </w:rPr>
      </w:pPr>
      <w:r w:rsidRPr="004F5DA0">
        <w:rPr>
          <w:rFonts w:ascii="Times New Roman" w:hAnsi="Times New Roman"/>
          <w:b/>
          <w:sz w:val="24"/>
          <w:szCs w:val="24"/>
        </w:rPr>
        <w:t>Посетитель</w:t>
      </w:r>
      <w:r>
        <w:rPr>
          <w:rFonts w:ascii="Times New Roman" w:hAnsi="Times New Roman"/>
          <w:sz w:val="24"/>
          <w:szCs w:val="24"/>
        </w:rPr>
        <w:t xml:space="preserve"> – лицо, использующее открытую часть ЭТП, либо лицо</w:t>
      </w:r>
      <w:r w:rsidR="00713A37">
        <w:rPr>
          <w:rFonts w:ascii="Times New Roman" w:hAnsi="Times New Roman"/>
          <w:sz w:val="24"/>
          <w:szCs w:val="24"/>
        </w:rPr>
        <w:t>,</w:t>
      </w:r>
      <w:r>
        <w:rPr>
          <w:rFonts w:ascii="Times New Roman" w:hAnsi="Times New Roman"/>
          <w:sz w:val="24"/>
          <w:szCs w:val="24"/>
        </w:rPr>
        <w:t xml:space="preserve"> подавшее заявку на регистрацию на ЭТП, но не прошедшее в установленном Регламентом порядке процедуру регистрации. </w:t>
      </w:r>
    </w:p>
    <w:p w:rsidR="00CA53C6" w:rsidRPr="00143BD1" w:rsidRDefault="00CA53C6" w:rsidP="00517DE3">
      <w:pPr>
        <w:widowControl w:val="0"/>
        <w:spacing w:after="0" w:line="240" w:lineRule="auto"/>
        <w:ind w:left="-567" w:firstLine="567"/>
        <w:jc w:val="both"/>
        <w:rPr>
          <w:rFonts w:ascii="Times New Roman" w:hAnsi="Times New Roman"/>
          <w:sz w:val="24"/>
          <w:szCs w:val="24"/>
        </w:rPr>
      </w:pPr>
    </w:p>
    <w:p w:rsidR="00CD5866" w:rsidRPr="00143BD1" w:rsidRDefault="001021C2"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Программно-аппаратные средства ЭТП</w:t>
      </w:r>
      <w:r w:rsidR="00CB5D08" w:rsidRPr="00143BD1">
        <w:rPr>
          <w:rFonts w:ascii="Times New Roman" w:hAnsi="Times New Roman"/>
          <w:b/>
          <w:sz w:val="24"/>
          <w:szCs w:val="24"/>
        </w:rPr>
        <w:t xml:space="preserve"> (далее – средства ЭТП)</w:t>
      </w:r>
      <w:r w:rsidR="00CB5D08" w:rsidRPr="00143BD1">
        <w:rPr>
          <w:rFonts w:ascii="Times New Roman" w:hAnsi="Times New Roman"/>
          <w:sz w:val="24"/>
          <w:szCs w:val="24"/>
        </w:rPr>
        <w:t xml:space="preserve"> – </w:t>
      </w:r>
      <w:r w:rsidR="00CD5866" w:rsidRPr="00143BD1">
        <w:rPr>
          <w:rFonts w:ascii="Times New Roman" w:hAnsi="Times New Roman"/>
          <w:sz w:val="24"/>
          <w:szCs w:val="24"/>
        </w:rPr>
        <w:t>совокупность программных материалов, оборудования и техники, шаблонов</w:t>
      </w:r>
      <w:r w:rsidR="00365359" w:rsidRPr="00143BD1">
        <w:rPr>
          <w:rFonts w:ascii="Times New Roman" w:hAnsi="Times New Roman"/>
          <w:sz w:val="24"/>
          <w:szCs w:val="24"/>
        </w:rPr>
        <w:t>, процедур</w:t>
      </w:r>
      <w:r w:rsidR="00CD5866" w:rsidRPr="00143BD1">
        <w:rPr>
          <w:rFonts w:ascii="Times New Roman" w:hAnsi="Times New Roman"/>
          <w:sz w:val="24"/>
          <w:szCs w:val="24"/>
        </w:rPr>
        <w:t xml:space="preserve"> и стандартов действий, обеспечивающих функционирование ЭТП.</w:t>
      </w:r>
    </w:p>
    <w:p w:rsidR="00CA53C6" w:rsidRPr="00143BD1" w:rsidRDefault="00CA53C6" w:rsidP="00517DE3">
      <w:pPr>
        <w:widowControl w:val="0"/>
        <w:spacing w:after="0" w:line="240" w:lineRule="auto"/>
        <w:ind w:left="-567" w:firstLine="567"/>
        <w:jc w:val="both"/>
        <w:rPr>
          <w:rFonts w:ascii="Times New Roman" w:hAnsi="Times New Roman"/>
          <w:sz w:val="24"/>
          <w:szCs w:val="24"/>
        </w:rPr>
      </w:pPr>
    </w:p>
    <w:p w:rsidR="0038799F" w:rsidRPr="008753C9" w:rsidRDefault="0038799F"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 xml:space="preserve">Продавец </w:t>
      </w:r>
      <w:r w:rsidR="008753C9">
        <w:rPr>
          <w:rFonts w:ascii="Times New Roman" w:hAnsi="Times New Roman"/>
          <w:b/>
          <w:sz w:val="24"/>
          <w:szCs w:val="24"/>
        </w:rPr>
        <w:t xml:space="preserve">– </w:t>
      </w:r>
      <w:r w:rsidR="008753C9" w:rsidRPr="008753C9">
        <w:rPr>
          <w:rFonts w:ascii="Times New Roman" w:hAnsi="Times New Roman"/>
          <w:sz w:val="24"/>
          <w:szCs w:val="24"/>
        </w:rPr>
        <w:t xml:space="preserve">Организатор торгов. </w:t>
      </w:r>
      <w:r w:rsidR="008753C9" w:rsidRPr="00F25EE4">
        <w:rPr>
          <w:rFonts w:ascii="Times New Roman" w:hAnsi="Times New Roman"/>
          <w:sz w:val="24"/>
          <w:szCs w:val="24"/>
        </w:rPr>
        <w:t>Определение</w:t>
      </w:r>
      <w:r w:rsidR="00CE0A99">
        <w:rPr>
          <w:rFonts w:ascii="Times New Roman" w:hAnsi="Times New Roman"/>
          <w:sz w:val="24"/>
          <w:szCs w:val="24"/>
        </w:rPr>
        <w:t xml:space="preserve"> </w:t>
      </w:r>
      <w:r w:rsidR="008753C9" w:rsidRPr="00F25EE4">
        <w:rPr>
          <w:rFonts w:ascii="Times New Roman" w:hAnsi="Times New Roman"/>
          <w:sz w:val="24"/>
          <w:szCs w:val="24"/>
        </w:rPr>
        <w:t>распространяется на раздел</w:t>
      </w:r>
      <w:r w:rsidR="00F25EE4" w:rsidRPr="00F25EE4">
        <w:rPr>
          <w:rFonts w:ascii="Times New Roman" w:hAnsi="Times New Roman"/>
          <w:sz w:val="24"/>
          <w:szCs w:val="24"/>
        </w:rPr>
        <w:t xml:space="preserve"> 1</w:t>
      </w:r>
      <w:r w:rsidR="004F0F39">
        <w:rPr>
          <w:rFonts w:ascii="Times New Roman" w:hAnsi="Times New Roman"/>
          <w:sz w:val="24"/>
          <w:szCs w:val="24"/>
        </w:rPr>
        <w:t>2</w:t>
      </w:r>
      <w:r w:rsidR="008753C9" w:rsidRPr="00F25EE4">
        <w:rPr>
          <w:rFonts w:ascii="Times New Roman" w:hAnsi="Times New Roman"/>
          <w:sz w:val="24"/>
          <w:szCs w:val="24"/>
        </w:rPr>
        <w:t xml:space="preserve"> Регламента</w:t>
      </w:r>
      <w:r w:rsidRPr="00F25EE4">
        <w:rPr>
          <w:rFonts w:ascii="Times New Roman" w:hAnsi="Times New Roman"/>
          <w:sz w:val="24"/>
          <w:szCs w:val="24"/>
        </w:rPr>
        <w:t>.</w:t>
      </w:r>
    </w:p>
    <w:p w:rsidR="00DF1008" w:rsidRPr="00143BD1" w:rsidRDefault="00DF1008" w:rsidP="00517DE3">
      <w:pPr>
        <w:widowControl w:val="0"/>
        <w:spacing w:after="0" w:line="240" w:lineRule="auto"/>
        <w:ind w:left="-567" w:firstLine="567"/>
        <w:jc w:val="both"/>
        <w:rPr>
          <w:rFonts w:ascii="Times New Roman" w:hAnsi="Times New Roman"/>
          <w:b/>
          <w:sz w:val="24"/>
          <w:szCs w:val="24"/>
        </w:rPr>
      </w:pPr>
    </w:p>
    <w:p w:rsidR="00DF1008" w:rsidRPr="00143BD1" w:rsidRDefault="00DF1008"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 xml:space="preserve">Протокол проведения торгов </w:t>
      </w:r>
      <w:r w:rsidRPr="00143BD1">
        <w:rPr>
          <w:rFonts w:ascii="Times New Roman" w:hAnsi="Times New Roman"/>
          <w:sz w:val="24"/>
          <w:szCs w:val="24"/>
        </w:rPr>
        <w:t xml:space="preserve">– автоматически формируемый средствами ЭТП </w:t>
      </w:r>
      <w:r w:rsidRPr="00143BD1">
        <w:rPr>
          <w:rFonts w:ascii="Times New Roman" w:hAnsi="Times New Roman"/>
          <w:sz w:val="24"/>
          <w:szCs w:val="24"/>
        </w:rPr>
        <w:lastRenderedPageBreak/>
        <w:t xml:space="preserve">неизменяемый протокол, отражающий действия Участников торгов непосредственно в процедуре их проведения, доступ к которому до окончания торгов не имеет ни одно из действующих на ЭТП лиц. </w:t>
      </w:r>
    </w:p>
    <w:p w:rsidR="00DF1008" w:rsidRPr="00143BD1" w:rsidRDefault="00DF1008" w:rsidP="00517DE3">
      <w:pPr>
        <w:widowControl w:val="0"/>
        <w:spacing w:after="0" w:line="240" w:lineRule="auto"/>
        <w:ind w:left="-567" w:firstLine="567"/>
        <w:jc w:val="both"/>
        <w:rPr>
          <w:rFonts w:ascii="Times New Roman" w:hAnsi="Times New Roman"/>
          <w:sz w:val="24"/>
          <w:szCs w:val="24"/>
        </w:rPr>
      </w:pPr>
    </w:p>
    <w:p w:rsidR="00DF71FE" w:rsidRPr="00143BD1" w:rsidRDefault="00DF71FE"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 xml:space="preserve">Регистрация </w:t>
      </w:r>
      <w:r w:rsidRPr="00143BD1">
        <w:rPr>
          <w:rFonts w:ascii="Times New Roman" w:hAnsi="Times New Roman"/>
          <w:sz w:val="24"/>
          <w:szCs w:val="24"/>
        </w:rPr>
        <w:t xml:space="preserve">─ </w:t>
      </w:r>
      <w:r w:rsidR="00CA53C6" w:rsidRPr="00143BD1">
        <w:rPr>
          <w:rFonts w:ascii="Times New Roman" w:hAnsi="Times New Roman"/>
          <w:sz w:val="24"/>
          <w:szCs w:val="24"/>
        </w:rPr>
        <w:t xml:space="preserve">процедура </w:t>
      </w:r>
      <w:r w:rsidR="00E0713A" w:rsidRPr="00143BD1">
        <w:rPr>
          <w:rFonts w:ascii="Times New Roman" w:hAnsi="Times New Roman"/>
          <w:sz w:val="24"/>
          <w:szCs w:val="24"/>
        </w:rPr>
        <w:t>фиксации в установленном порядке лиц на</w:t>
      </w:r>
      <w:r w:rsidR="00770B32" w:rsidRPr="00143BD1">
        <w:rPr>
          <w:rFonts w:ascii="Times New Roman" w:hAnsi="Times New Roman"/>
          <w:sz w:val="24"/>
          <w:szCs w:val="24"/>
        </w:rPr>
        <w:t xml:space="preserve"> ЭТП </w:t>
      </w:r>
      <w:r w:rsidR="00CA53C6" w:rsidRPr="00143BD1">
        <w:rPr>
          <w:rFonts w:ascii="Times New Roman" w:hAnsi="Times New Roman"/>
          <w:sz w:val="24"/>
          <w:szCs w:val="24"/>
        </w:rPr>
        <w:t>и получени</w:t>
      </w:r>
      <w:r w:rsidR="00770B32" w:rsidRPr="00143BD1">
        <w:rPr>
          <w:rFonts w:ascii="Times New Roman" w:hAnsi="Times New Roman"/>
          <w:sz w:val="24"/>
          <w:szCs w:val="24"/>
        </w:rPr>
        <w:t xml:space="preserve">е </w:t>
      </w:r>
      <w:r w:rsidR="00CA53C6" w:rsidRPr="00143BD1">
        <w:rPr>
          <w:rFonts w:ascii="Times New Roman" w:hAnsi="Times New Roman"/>
          <w:sz w:val="24"/>
          <w:szCs w:val="24"/>
        </w:rPr>
        <w:t xml:space="preserve">доступа </w:t>
      </w:r>
      <w:r w:rsidR="00770B32" w:rsidRPr="00143BD1">
        <w:rPr>
          <w:rFonts w:ascii="Times New Roman" w:hAnsi="Times New Roman"/>
          <w:sz w:val="24"/>
          <w:szCs w:val="24"/>
        </w:rPr>
        <w:t xml:space="preserve">к закрытой части </w:t>
      </w:r>
      <w:r w:rsidR="00CA53C6" w:rsidRPr="00143BD1">
        <w:rPr>
          <w:rFonts w:ascii="Times New Roman" w:hAnsi="Times New Roman"/>
          <w:sz w:val="24"/>
          <w:szCs w:val="24"/>
        </w:rPr>
        <w:t>ЭТП</w:t>
      </w:r>
      <w:r w:rsidRPr="00143BD1">
        <w:rPr>
          <w:rFonts w:ascii="Times New Roman" w:hAnsi="Times New Roman"/>
          <w:sz w:val="24"/>
          <w:szCs w:val="24"/>
        </w:rPr>
        <w:t>.</w:t>
      </w:r>
    </w:p>
    <w:p w:rsidR="00A9054E" w:rsidRPr="00143BD1" w:rsidRDefault="00A9054E" w:rsidP="00517DE3">
      <w:pPr>
        <w:widowControl w:val="0"/>
        <w:spacing w:after="0" w:line="240" w:lineRule="auto"/>
        <w:ind w:left="-567" w:firstLine="567"/>
        <w:jc w:val="both"/>
        <w:rPr>
          <w:rFonts w:ascii="Times New Roman" w:hAnsi="Times New Roman"/>
          <w:sz w:val="24"/>
          <w:szCs w:val="24"/>
        </w:rPr>
      </w:pPr>
    </w:p>
    <w:p w:rsidR="00DF71FE" w:rsidRPr="00143BD1" w:rsidRDefault="00A9054E" w:rsidP="00517DE3">
      <w:pPr>
        <w:widowControl w:val="0"/>
        <w:spacing w:after="0" w:line="240" w:lineRule="auto"/>
        <w:ind w:left="-567" w:firstLine="567"/>
        <w:jc w:val="both"/>
        <w:rPr>
          <w:rFonts w:ascii="Times New Roman" w:hAnsi="Times New Roman"/>
          <w:sz w:val="24"/>
          <w:szCs w:val="24"/>
        </w:rPr>
      </w:pPr>
      <w:bookmarkStart w:id="1" w:name="OLE_LINK11"/>
      <w:bookmarkStart w:id="2" w:name="OLE_LINK12"/>
      <w:r w:rsidRPr="00143BD1">
        <w:rPr>
          <w:rFonts w:ascii="Times New Roman" w:hAnsi="Times New Roman"/>
          <w:b/>
          <w:sz w:val="24"/>
          <w:szCs w:val="24"/>
        </w:rPr>
        <w:t xml:space="preserve">Сертификат ключа проверки электронной подписи </w:t>
      </w:r>
      <w:bookmarkEnd w:id="1"/>
      <w:bookmarkEnd w:id="2"/>
      <w:r w:rsidRPr="00143BD1">
        <w:rPr>
          <w:rFonts w:ascii="Times New Roman" w:hAnsi="Times New Roman"/>
          <w:b/>
          <w:sz w:val="24"/>
          <w:szCs w:val="24"/>
        </w:rPr>
        <w:t xml:space="preserve">- </w:t>
      </w:r>
      <w:r w:rsidRPr="00143BD1">
        <w:rPr>
          <w:rFonts w:ascii="Times New Roman" w:hAnsi="Times New Roman"/>
          <w:sz w:val="24"/>
          <w:szCs w:val="24"/>
        </w:rPr>
        <w:t>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w:t>
      </w:r>
      <w:r w:rsidR="00DF71FE" w:rsidRPr="00143BD1">
        <w:rPr>
          <w:rFonts w:ascii="Times New Roman" w:hAnsi="Times New Roman"/>
          <w:sz w:val="24"/>
          <w:szCs w:val="24"/>
        </w:rPr>
        <w:t>.</w:t>
      </w:r>
    </w:p>
    <w:p w:rsidR="00A9054E" w:rsidRDefault="00A9054E" w:rsidP="00517DE3">
      <w:pPr>
        <w:widowControl w:val="0"/>
        <w:spacing w:after="0" w:line="240" w:lineRule="auto"/>
        <w:ind w:left="-567" w:firstLine="567"/>
        <w:jc w:val="both"/>
        <w:rPr>
          <w:rFonts w:ascii="Times New Roman" w:hAnsi="Times New Roman"/>
          <w:sz w:val="24"/>
          <w:szCs w:val="24"/>
        </w:rPr>
      </w:pPr>
    </w:p>
    <w:p w:rsidR="00F62265" w:rsidRDefault="00086CB7"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 xml:space="preserve">Ставка, предложение о цене – </w:t>
      </w:r>
      <w:r w:rsidRPr="00143BD1">
        <w:rPr>
          <w:rFonts w:ascii="Times New Roman" w:hAnsi="Times New Roman"/>
          <w:sz w:val="24"/>
          <w:szCs w:val="24"/>
        </w:rPr>
        <w:t>предложение о цене предмета торгов, подаваемое заявителем (претендентом) и/или участн</w:t>
      </w:r>
      <w:r w:rsidR="00713A37">
        <w:rPr>
          <w:rFonts w:ascii="Times New Roman" w:hAnsi="Times New Roman"/>
          <w:sz w:val="24"/>
          <w:szCs w:val="24"/>
        </w:rPr>
        <w:t>иком торгов в установленном Р</w:t>
      </w:r>
      <w:r w:rsidRPr="00143BD1">
        <w:rPr>
          <w:rFonts w:ascii="Times New Roman" w:hAnsi="Times New Roman"/>
          <w:sz w:val="24"/>
          <w:szCs w:val="24"/>
        </w:rPr>
        <w:t>егламентом порядке</w:t>
      </w:r>
      <w:r w:rsidR="00F62265" w:rsidRPr="00143BD1">
        <w:rPr>
          <w:rFonts w:ascii="Times New Roman" w:hAnsi="Times New Roman"/>
          <w:sz w:val="24"/>
          <w:szCs w:val="24"/>
        </w:rPr>
        <w:t>.</w:t>
      </w:r>
    </w:p>
    <w:p w:rsidR="00675A52" w:rsidRDefault="00675A52" w:rsidP="00517DE3">
      <w:pPr>
        <w:widowControl w:val="0"/>
        <w:spacing w:after="0" w:line="240" w:lineRule="auto"/>
        <w:ind w:left="-567" w:firstLine="567"/>
        <w:jc w:val="both"/>
        <w:rPr>
          <w:rFonts w:ascii="Times New Roman" w:hAnsi="Times New Roman"/>
          <w:sz w:val="24"/>
          <w:szCs w:val="24"/>
        </w:rPr>
      </w:pPr>
    </w:p>
    <w:p w:rsidR="00675A52" w:rsidRPr="00AC2F78" w:rsidRDefault="00675A52" w:rsidP="00517DE3">
      <w:pPr>
        <w:widowControl w:val="0"/>
        <w:spacing w:after="0" w:line="240" w:lineRule="auto"/>
        <w:ind w:left="-567" w:firstLine="567"/>
        <w:jc w:val="both"/>
        <w:rPr>
          <w:rFonts w:ascii="Times New Roman" w:hAnsi="Times New Roman"/>
          <w:sz w:val="24"/>
          <w:szCs w:val="24"/>
        </w:rPr>
      </w:pPr>
      <w:r w:rsidRPr="00AC2F78">
        <w:rPr>
          <w:rFonts w:ascii="Times New Roman" w:hAnsi="Times New Roman"/>
          <w:b/>
          <w:sz w:val="24"/>
          <w:szCs w:val="24"/>
        </w:rPr>
        <w:t>Служба поддержки</w:t>
      </w:r>
      <w:r w:rsidR="00507710" w:rsidRPr="00AC2F78">
        <w:rPr>
          <w:rFonts w:ascii="Times New Roman" w:hAnsi="Times New Roman"/>
          <w:sz w:val="24"/>
          <w:szCs w:val="24"/>
        </w:rPr>
        <w:t>–</w:t>
      </w:r>
      <w:r w:rsidR="0096609E" w:rsidRPr="00AC2F78">
        <w:rPr>
          <w:rFonts w:ascii="Times New Roman" w:hAnsi="Times New Roman"/>
          <w:sz w:val="24"/>
          <w:szCs w:val="24"/>
        </w:rPr>
        <w:t xml:space="preserve">уполномоченный </w:t>
      </w:r>
      <w:r w:rsidR="00507710" w:rsidRPr="00AC2F78">
        <w:rPr>
          <w:rFonts w:ascii="Times New Roman" w:hAnsi="Times New Roman"/>
          <w:sz w:val="24"/>
          <w:szCs w:val="24"/>
        </w:rPr>
        <w:t>представитель Оператора</w:t>
      </w:r>
      <w:r w:rsidR="0096609E" w:rsidRPr="00AC2F78">
        <w:rPr>
          <w:rFonts w:ascii="Times New Roman" w:hAnsi="Times New Roman"/>
          <w:sz w:val="24"/>
          <w:szCs w:val="24"/>
        </w:rPr>
        <w:t>, осуществляющий полномочия Оператора в случаях, предусмотренных настоящим Регламентом.</w:t>
      </w:r>
    </w:p>
    <w:p w:rsidR="00F62265" w:rsidRPr="00AC2F78" w:rsidRDefault="00F62265" w:rsidP="00517DE3">
      <w:pPr>
        <w:widowControl w:val="0"/>
        <w:spacing w:after="0" w:line="240" w:lineRule="auto"/>
        <w:ind w:left="-567" w:firstLine="567"/>
        <w:jc w:val="both"/>
        <w:rPr>
          <w:rFonts w:ascii="Times New Roman" w:hAnsi="Times New Roman"/>
          <w:sz w:val="24"/>
          <w:szCs w:val="24"/>
        </w:rPr>
      </w:pPr>
    </w:p>
    <w:p w:rsidR="00DF71FE" w:rsidRPr="00143BD1" w:rsidRDefault="00DF71FE" w:rsidP="00517DE3">
      <w:pPr>
        <w:widowControl w:val="0"/>
        <w:spacing w:after="0" w:line="240" w:lineRule="auto"/>
        <w:ind w:left="-567" w:firstLine="567"/>
        <w:jc w:val="both"/>
        <w:rPr>
          <w:rFonts w:ascii="Times New Roman" w:hAnsi="Times New Roman"/>
          <w:sz w:val="24"/>
          <w:szCs w:val="24"/>
        </w:rPr>
      </w:pPr>
      <w:r w:rsidRPr="00AC2F78">
        <w:rPr>
          <w:rFonts w:ascii="Times New Roman" w:hAnsi="Times New Roman"/>
          <w:b/>
          <w:sz w:val="24"/>
          <w:szCs w:val="24"/>
        </w:rPr>
        <w:t>Торги</w:t>
      </w:r>
      <w:r w:rsidR="003F594C" w:rsidRPr="00AC2F78">
        <w:rPr>
          <w:rFonts w:ascii="Times New Roman" w:hAnsi="Times New Roman"/>
          <w:b/>
          <w:sz w:val="24"/>
          <w:szCs w:val="24"/>
        </w:rPr>
        <w:t xml:space="preserve">, </w:t>
      </w:r>
      <w:r w:rsidR="008F5717" w:rsidRPr="00AC2F78">
        <w:rPr>
          <w:rFonts w:ascii="Times New Roman" w:hAnsi="Times New Roman"/>
          <w:b/>
          <w:sz w:val="24"/>
          <w:szCs w:val="24"/>
        </w:rPr>
        <w:t xml:space="preserve">торговая </w:t>
      </w:r>
      <w:r w:rsidR="003F594C" w:rsidRPr="00AC2F78">
        <w:rPr>
          <w:rFonts w:ascii="Times New Roman" w:hAnsi="Times New Roman"/>
          <w:b/>
          <w:sz w:val="24"/>
          <w:szCs w:val="24"/>
        </w:rPr>
        <w:t>процедур</w:t>
      </w:r>
      <w:r w:rsidR="008F5717" w:rsidRPr="00AC2F78">
        <w:rPr>
          <w:rFonts w:ascii="Times New Roman" w:hAnsi="Times New Roman"/>
          <w:b/>
          <w:sz w:val="24"/>
          <w:szCs w:val="24"/>
        </w:rPr>
        <w:t>а</w:t>
      </w:r>
      <w:r w:rsidR="00A8388E" w:rsidRPr="00AC2F78">
        <w:rPr>
          <w:rFonts w:ascii="Times New Roman" w:hAnsi="Times New Roman"/>
          <w:sz w:val="24"/>
          <w:szCs w:val="24"/>
        </w:rPr>
        <w:t xml:space="preserve"> – пров</w:t>
      </w:r>
      <w:r w:rsidRPr="00AC2F78">
        <w:rPr>
          <w:rFonts w:ascii="Times New Roman" w:hAnsi="Times New Roman"/>
          <w:sz w:val="24"/>
          <w:szCs w:val="24"/>
        </w:rPr>
        <w:t>од</w:t>
      </w:r>
      <w:r w:rsidR="003F594C" w:rsidRPr="00AC2F78">
        <w:rPr>
          <w:rFonts w:ascii="Times New Roman" w:hAnsi="Times New Roman"/>
          <w:sz w:val="24"/>
          <w:szCs w:val="24"/>
        </w:rPr>
        <w:t>имые в</w:t>
      </w:r>
      <w:r w:rsidR="003F594C" w:rsidRPr="00143BD1">
        <w:rPr>
          <w:rFonts w:ascii="Times New Roman" w:hAnsi="Times New Roman"/>
          <w:sz w:val="24"/>
          <w:szCs w:val="24"/>
        </w:rPr>
        <w:t xml:space="preserve"> установленном порядке </w:t>
      </w:r>
      <w:r w:rsidRPr="00143BD1">
        <w:rPr>
          <w:rFonts w:ascii="Times New Roman" w:hAnsi="Times New Roman"/>
          <w:sz w:val="24"/>
          <w:szCs w:val="24"/>
        </w:rPr>
        <w:t>на ЭТП</w:t>
      </w:r>
      <w:r w:rsidR="003F594C" w:rsidRPr="00143BD1">
        <w:rPr>
          <w:rFonts w:ascii="Times New Roman" w:hAnsi="Times New Roman"/>
          <w:sz w:val="24"/>
          <w:szCs w:val="24"/>
        </w:rPr>
        <w:t xml:space="preserve"> в электронной </w:t>
      </w:r>
      <w:proofErr w:type="spellStart"/>
      <w:r w:rsidR="003F594C" w:rsidRPr="00143BD1">
        <w:rPr>
          <w:rFonts w:ascii="Times New Roman" w:hAnsi="Times New Roman"/>
          <w:sz w:val="24"/>
          <w:szCs w:val="24"/>
        </w:rPr>
        <w:t>формеаукцион</w:t>
      </w:r>
      <w:proofErr w:type="spellEnd"/>
      <w:r w:rsidR="003F594C" w:rsidRPr="00143BD1">
        <w:rPr>
          <w:rFonts w:ascii="Times New Roman" w:hAnsi="Times New Roman"/>
          <w:sz w:val="24"/>
          <w:szCs w:val="24"/>
        </w:rPr>
        <w:t>, специализированный аукцион, конкурс, продажа посредством публичного предложения, продажа без объявления цены</w:t>
      </w:r>
      <w:r w:rsidR="00713A37">
        <w:rPr>
          <w:rFonts w:ascii="Times New Roman" w:hAnsi="Times New Roman"/>
          <w:sz w:val="24"/>
          <w:szCs w:val="24"/>
        </w:rPr>
        <w:t xml:space="preserve">, </w:t>
      </w:r>
      <w:r w:rsidR="00872773">
        <w:rPr>
          <w:rFonts w:ascii="Times New Roman" w:hAnsi="Times New Roman"/>
          <w:sz w:val="24"/>
          <w:szCs w:val="24"/>
        </w:rPr>
        <w:t>реализация древесины</w:t>
      </w:r>
      <w:r w:rsidRPr="00143BD1">
        <w:rPr>
          <w:rFonts w:ascii="Times New Roman" w:hAnsi="Times New Roman"/>
          <w:sz w:val="24"/>
          <w:szCs w:val="24"/>
        </w:rPr>
        <w:t>.</w:t>
      </w:r>
    </w:p>
    <w:p w:rsidR="003F594C" w:rsidRPr="00143BD1" w:rsidRDefault="003F594C" w:rsidP="00517DE3">
      <w:pPr>
        <w:widowControl w:val="0"/>
        <w:spacing w:after="0" w:line="240" w:lineRule="auto"/>
        <w:ind w:left="-567" w:firstLine="567"/>
        <w:jc w:val="both"/>
        <w:rPr>
          <w:rFonts w:ascii="Times New Roman" w:hAnsi="Times New Roman"/>
          <w:sz w:val="24"/>
          <w:szCs w:val="24"/>
        </w:rPr>
      </w:pPr>
    </w:p>
    <w:p w:rsidR="00DF71FE" w:rsidRPr="00143BD1" w:rsidRDefault="00DF71FE"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Участник ЭТП</w:t>
      </w:r>
      <w:r w:rsidRPr="00143BD1">
        <w:rPr>
          <w:rFonts w:ascii="Times New Roman" w:hAnsi="Times New Roman"/>
          <w:sz w:val="24"/>
          <w:szCs w:val="24"/>
        </w:rPr>
        <w:t xml:space="preserve"> –лицо,</w:t>
      </w:r>
      <w:r w:rsidR="003F594C" w:rsidRPr="00143BD1">
        <w:rPr>
          <w:rFonts w:ascii="Times New Roman" w:hAnsi="Times New Roman"/>
          <w:sz w:val="24"/>
          <w:szCs w:val="24"/>
        </w:rPr>
        <w:t xml:space="preserve"> прошедшее Регистрацию на ЭТП</w:t>
      </w:r>
      <w:r w:rsidRPr="00143BD1">
        <w:rPr>
          <w:rFonts w:ascii="Times New Roman" w:hAnsi="Times New Roman"/>
          <w:sz w:val="24"/>
          <w:szCs w:val="24"/>
        </w:rPr>
        <w:t>.</w:t>
      </w:r>
    </w:p>
    <w:p w:rsidR="005674F7" w:rsidRPr="00143BD1" w:rsidRDefault="005674F7" w:rsidP="00517DE3">
      <w:pPr>
        <w:widowControl w:val="0"/>
        <w:spacing w:after="0" w:line="240" w:lineRule="auto"/>
        <w:ind w:left="-567" w:firstLine="567"/>
        <w:jc w:val="both"/>
        <w:rPr>
          <w:rFonts w:ascii="Times New Roman" w:hAnsi="Times New Roman"/>
          <w:b/>
          <w:sz w:val="24"/>
          <w:szCs w:val="24"/>
        </w:rPr>
      </w:pPr>
    </w:p>
    <w:p w:rsidR="008149D5" w:rsidRPr="00143BD1" w:rsidRDefault="005674F7"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 xml:space="preserve">Удостоверяющий Центр (далее - УЦ) </w:t>
      </w:r>
      <w:r w:rsidRPr="00143BD1">
        <w:rPr>
          <w:rFonts w:ascii="Times New Roman" w:hAnsi="Times New Roman"/>
          <w:sz w:val="24"/>
          <w:szCs w:val="24"/>
        </w:rPr>
        <w:t>– юридическое лицо или индивидуальный предприниматель, осуществляющий функции по созданию и выдаче сертификатов ключей проверки электронных подписей, прошедшее аккредитацию в соответствии с законодательством.</w:t>
      </w:r>
    </w:p>
    <w:p w:rsidR="00F957B8" w:rsidRPr="00143BD1" w:rsidRDefault="00F957B8" w:rsidP="00517DE3">
      <w:pPr>
        <w:widowControl w:val="0"/>
        <w:spacing w:after="0" w:line="240" w:lineRule="auto"/>
        <w:ind w:left="-567" w:firstLine="567"/>
        <w:jc w:val="both"/>
        <w:rPr>
          <w:rFonts w:ascii="Times New Roman" w:hAnsi="Times New Roman"/>
          <w:sz w:val="24"/>
          <w:szCs w:val="24"/>
        </w:rPr>
      </w:pPr>
    </w:p>
    <w:p w:rsidR="008149D5" w:rsidRPr="00143BD1" w:rsidRDefault="008149D5" w:rsidP="00517DE3">
      <w:pPr>
        <w:widowControl w:val="0"/>
        <w:spacing w:after="0" w:line="240" w:lineRule="auto"/>
        <w:ind w:left="-567" w:firstLine="567"/>
        <w:jc w:val="both"/>
        <w:rPr>
          <w:rFonts w:ascii="Times New Roman" w:hAnsi="Times New Roman"/>
          <w:sz w:val="24"/>
          <w:szCs w:val="24"/>
        </w:rPr>
      </w:pPr>
      <w:bookmarkStart w:id="3" w:name="OLE_LINK13"/>
      <w:bookmarkStart w:id="4" w:name="OLE_LINK14"/>
      <w:r w:rsidRPr="00143BD1">
        <w:rPr>
          <w:rFonts w:ascii="Times New Roman" w:hAnsi="Times New Roman"/>
          <w:b/>
          <w:sz w:val="24"/>
          <w:szCs w:val="24"/>
        </w:rPr>
        <w:t>Документированная информация</w:t>
      </w:r>
      <w:bookmarkEnd w:id="3"/>
      <w:bookmarkEnd w:id="4"/>
      <w:r w:rsidRPr="00143BD1">
        <w:rPr>
          <w:rFonts w:ascii="Times New Roman" w:hAnsi="Times New Roman"/>
          <w:sz w:val="24"/>
          <w:szCs w:val="24"/>
        </w:rPr>
        <w:t>– зафиксированная на материальном носителе путём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её материальный носитель</w:t>
      </w:r>
      <w:r w:rsidR="00872773">
        <w:rPr>
          <w:rFonts w:ascii="Times New Roman" w:hAnsi="Times New Roman"/>
          <w:sz w:val="24"/>
          <w:szCs w:val="24"/>
        </w:rPr>
        <w:t>.</w:t>
      </w:r>
    </w:p>
    <w:p w:rsidR="00F957B8" w:rsidRPr="00143BD1" w:rsidRDefault="00F957B8" w:rsidP="00517DE3">
      <w:pPr>
        <w:widowControl w:val="0"/>
        <w:spacing w:after="0" w:line="240" w:lineRule="auto"/>
        <w:ind w:left="-567" w:firstLine="567"/>
        <w:jc w:val="both"/>
        <w:rPr>
          <w:rFonts w:ascii="Times New Roman" w:hAnsi="Times New Roman"/>
          <w:sz w:val="24"/>
          <w:szCs w:val="24"/>
        </w:rPr>
      </w:pPr>
    </w:p>
    <w:p w:rsidR="008149D5" w:rsidRPr="00143BD1" w:rsidRDefault="008149D5"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Электронный документ</w:t>
      </w:r>
      <w:r w:rsidRPr="00143BD1">
        <w:rPr>
          <w:rFonts w:ascii="Times New Roman" w:hAnsi="Times New Roman"/>
          <w:sz w:val="24"/>
          <w:szCs w:val="24"/>
        </w:rPr>
        <w:t xml:space="preserve"> – документ</w:t>
      </w:r>
      <w:r w:rsidR="00153F29" w:rsidRPr="00143BD1">
        <w:rPr>
          <w:rFonts w:ascii="Times New Roman" w:hAnsi="Times New Roman"/>
          <w:sz w:val="24"/>
          <w:szCs w:val="24"/>
        </w:rPr>
        <w:t>ир</w:t>
      </w:r>
      <w:r w:rsidRPr="00143BD1">
        <w:rPr>
          <w:rFonts w:ascii="Times New Roman" w:hAnsi="Times New Roman"/>
          <w:sz w:val="24"/>
          <w:szCs w:val="24"/>
        </w:rPr>
        <w:t>ованная информация, предоставленная в электронной форме, то есть в виде пригодном для восприятия человеком с использованием электронных вычисли</w:t>
      </w:r>
      <w:r w:rsidR="00153F29" w:rsidRPr="00143BD1">
        <w:rPr>
          <w:rFonts w:ascii="Times New Roman" w:hAnsi="Times New Roman"/>
          <w:sz w:val="24"/>
          <w:szCs w:val="24"/>
        </w:rPr>
        <w:t>тельных машин, а также для перед</w:t>
      </w:r>
      <w:r w:rsidRPr="00143BD1">
        <w:rPr>
          <w:rFonts w:ascii="Times New Roman" w:hAnsi="Times New Roman"/>
          <w:sz w:val="24"/>
          <w:szCs w:val="24"/>
        </w:rPr>
        <w:t>ачи по ин</w:t>
      </w:r>
      <w:r w:rsidR="00153F29" w:rsidRPr="00143BD1">
        <w:rPr>
          <w:rFonts w:ascii="Times New Roman" w:hAnsi="Times New Roman"/>
          <w:sz w:val="24"/>
          <w:szCs w:val="24"/>
        </w:rPr>
        <w:t>ф</w:t>
      </w:r>
      <w:r w:rsidRPr="00143BD1">
        <w:rPr>
          <w:rFonts w:ascii="Times New Roman" w:hAnsi="Times New Roman"/>
          <w:sz w:val="24"/>
          <w:szCs w:val="24"/>
        </w:rPr>
        <w:t>ормационно-телекоммуникационным сетям или обработки в информационных системах.</w:t>
      </w:r>
    </w:p>
    <w:p w:rsidR="003F594C" w:rsidRPr="00143BD1" w:rsidRDefault="003F594C" w:rsidP="00517DE3">
      <w:pPr>
        <w:widowControl w:val="0"/>
        <w:spacing w:after="0" w:line="240" w:lineRule="auto"/>
        <w:ind w:left="-567" w:firstLine="567"/>
        <w:jc w:val="both"/>
        <w:rPr>
          <w:rFonts w:ascii="Times New Roman" w:hAnsi="Times New Roman"/>
          <w:sz w:val="24"/>
          <w:szCs w:val="24"/>
        </w:rPr>
      </w:pPr>
    </w:p>
    <w:p w:rsidR="00CA53C6" w:rsidRDefault="00CA53C6"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b/>
          <w:sz w:val="24"/>
          <w:szCs w:val="24"/>
        </w:rPr>
        <w:t>Электронная подпись</w:t>
      </w:r>
      <w:r w:rsidR="00887295" w:rsidRPr="00143BD1">
        <w:rPr>
          <w:rFonts w:ascii="Times New Roman" w:hAnsi="Times New Roman"/>
          <w:b/>
          <w:sz w:val="24"/>
          <w:szCs w:val="24"/>
        </w:rPr>
        <w:t xml:space="preserve"> (далее – электронная подпись, ЭП)</w:t>
      </w:r>
      <w:r w:rsidR="0011252D" w:rsidRPr="00143BD1">
        <w:rPr>
          <w:rFonts w:ascii="Times New Roman" w:hAnsi="Times New Roman"/>
          <w:b/>
          <w:sz w:val="24"/>
          <w:szCs w:val="24"/>
        </w:rPr>
        <w:t xml:space="preserve"> –</w:t>
      </w:r>
      <w:r w:rsidRPr="00143BD1">
        <w:rPr>
          <w:rFonts w:ascii="Times New Roman" w:hAnsi="Times New Roman"/>
          <w:sz w:val="24"/>
          <w:szCs w:val="24"/>
        </w:rPr>
        <w:t xml:space="preserve">информация в электронной форме, которая присоединена к другой информации в электронной форме (подписываемой информации) или иным образом связана </w:t>
      </w:r>
      <w:proofErr w:type="gramStart"/>
      <w:r w:rsidRPr="00143BD1">
        <w:rPr>
          <w:rFonts w:ascii="Times New Roman" w:hAnsi="Times New Roman"/>
          <w:sz w:val="24"/>
          <w:szCs w:val="24"/>
        </w:rPr>
        <w:t>с такой информацией</w:t>
      </w:r>
      <w:proofErr w:type="gramEnd"/>
      <w:r w:rsidRPr="00143BD1">
        <w:rPr>
          <w:rFonts w:ascii="Times New Roman" w:hAnsi="Times New Roman"/>
          <w:sz w:val="24"/>
          <w:szCs w:val="24"/>
        </w:rPr>
        <w:t xml:space="preserve"> и которая используется для определения лица, подписывающего информацию.</w:t>
      </w:r>
    </w:p>
    <w:p w:rsidR="00DF71FE" w:rsidRPr="00143BD1" w:rsidRDefault="00D40F8B" w:rsidP="00517DE3">
      <w:pPr>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br w:type="page"/>
      </w:r>
    </w:p>
    <w:p w:rsidR="00DF71FE" w:rsidRPr="00DB7DAD" w:rsidRDefault="00C9609F" w:rsidP="007E6B24">
      <w:pPr>
        <w:pStyle w:val="20"/>
        <w:numPr>
          <w:ilvl w:val="0"/>
          <w:numId w:val="3"/>
        </w:numPr>
        <w:spacing w:before="120" w:after="120"/>
        <w:jc w:val="center"/>
        <w:rPr>
          <w:rFonts w:ascii="Times New Roman" w:hAnsi="Times New Roman"/>
          <w:sz w:val="28"/>
          <w:szCs w:val="28"/>
        </w:rPr>
      </w:pPr>
      <w:bookmarkStart w:id="5" w:name="_Toc301810992"/>
      <w:bookmarkStart w:id="6" w:name="_Toc507443"/>
      <w:r w:rsidRPr="00DB7DAD">
        <w:rPr>
          <w:rFonts w:ascii="Times New Roman" w:hAnsi="Times New Roman"/>
          <w:sz w:val="28"/>
          <w:szCs w:val="28"/>
        </w:rPr>
        <w:lastRenderedPageBreak/>
        <w:t>Предмет Р</w:t>
      </w:r>
      <w:r w:rsidR="00DF71FE" w:rsidRPr="00DB7DAD">
        <w:rPr>
          <w:rFonts w:ascii="Times New Roman" w:hAnsi="Times New Roman"/>
          <w:sz w:val="28"/>
          <w:szCs w:val="28"/>
        </w:rPr>
        <w:t>егламента</w:t>
      </w:r>
      <w:bookmarkEnd w:id="5"/>
      <w:bookmarkEnd w:id="6"/>
    </w:p>
    <w:p w:rsidR="000863B9" w:rsidRPr="00411ADD" w:rsidRDefault="00F60ED1" w:rsidP="007E6B24">
      <w:pPr>
        <w:pStyle w:val="a5"/>
        <w:widowControl w:val="0"/>
        <w:numPr>
          <w:ilvl w:val="1"/>
          <w:numId w:val="3"/>
        </w:numPr>
        <w:spacing w:before="120"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Настоящий Регламент определяет порядок проведения </w:t>
      </w:r>
      <w:r w:rsidR="00897CC2" w:rsidRPr="007845B6">
        <w:rPr>
          <w:rFonts w:ascii="Times New Roman" w:hAnsi="Times New Roman"/>
          <w:sz w:val="24"/>
          <w:szCs w:val="24"/>
        </w:rPr>
        <w:t>в электронной форме на Электрон</w:t>
      </w:r>
      <w:r w:rsidR="005C2665">
        <w:rPr>
          <w:rFonts w:ascii="Times New Roman" w:hAnsi="Times New Roman"/>
          <w:sz w:val="24"/>
          <w:szCs w:val="24"/>
        </w:rPr>
        <w:t>ной торговой площадке «</w:t>
      </w:r>
      <w:proofErr w:type="spellStart"/>
      <w:r w:rsidR="003C16A4">
        <w:rPr>
          <w:rFonts w:ascii="Times New Roman" w:hAnsi="Times New Roman"/>
          <w:sz w:val="24"/>
          <w:szCs w:val="24"/>
        </w:rPr>
        <w:t>эЛот</w:t>
      </w:r>
      <w:proofErr w:type="spellEnd"/>
      <w:r w:rsidR="005C2665">
        <w:rPr>
          <w:rFonts w:ascii="Times New Roman" w:hAnsi="Times New Roman"/>
          <w:sz w:val="24"/>
          <w:szCs w:val="24"/>
        </w:rPr>
        <w:t xml:space="preserve">», расположенной </w:t>
      </w:r>
      <w:r w:rsidR="00897CC2" w:rsidRPr="007845B6">
        <w:rPr>
          <w:rFonts w:ascii="Times New Roman" w:hAnsi="Times New Roman"/>
          <w:sz w:val="24"/>
          <w:szCs w:val="24"/>
        </w:rPr>
        <w:t>по</w:t>
      </w:r>
      <w:r w:rsidR="005C2665">
        <w:rPr>
          <w:rFonts w:ascii="Times New Roman" w:hAnsi="Times New Roman"/>
          <w:sz w:val="24"/>
          <w:szCs w:val="24"/>
        </w:rPr>
        <w:t xml:space="preserve"> адресу в сети И</w:t>
      </w:r>
      <w:r w:rsidR="00897CC2" w:rsidRPr="007845B6">
        <w:rPr>
          <w:rFonts w:ascii="Times New Roman" w:hAnsi="Times New Roman"/>
          <w:sz w:val="24"/>
          <w:szCs w:val="24"/>
        </w:rPr>
        <w:t xml:space="preserve">нтернет: </w:t>
      </w:r>
      <w:r w:rsidR="003C16A4" w:rsidRPr="003C16A4">
        <w:rPr>
          <w:rFonts w:ascii="Times New Roman" w:hAnsi="Times New Roman"/>
          <w:sz w:val="24"/>
          <w:szCs w:val="24"/>
        </w:rPr>
        <w:t>https://elotmarket.ru/</w:t>
      </w:r>
      <w:r w:rsidR="005C2665">
        <w:rPr>
          <w:rFonts w:ascii="Times New Roman" w:hAnsi="Times New Roman"/>
          <w:sz w:val="24"/>
          <w:szCs w:val="24"/>
        </w:rPr>
        <w:t>,</w:t>
      </w:r>
      <w:r w:rsidRPr="00143BD1">
        <w:rPr>
          <w:rFonts w:ascii="Times New Roman" w:hAnsi="Times New Roman"/>
          <w:sz w:val="24"/>
          <w:szCs w:val="24"/>
        </w:rPr>
        <w:t>аукционов, специализированных аукционов, конкурсов, продаж посредством публичного предложения, продаж имущества без объявления цены, иных торгов</w:t>
      </w:r>
      <w:r w:rsidR="007845B6">
        <w:rPr>
          <w:rFonts w:ascii="Times New Roman" w:hAnsi="Times New Roman"/>
          <w:sz w:val="24"/>
          <w:szCs w:val="24"/>
        </w:rPr>
        <w:t>.</w:t>
      </w:r>
    </w:p>
    <w:p w:rsidR="00696328" w:rsidRPr="00143BD1" w:rsidRDefault="00696328" w:rsidP="007E6B24">
      <w:pPr>
        <w:pStyle w:val="a5"/>
        <w:widowControl w:val="0"/>
        <w:numPr>
          <w:ilvl w:val="1"/>
          <w:numId w:val="3"/>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Настоящий Регламент не регулирует порядок получения </w:t>
      </w:r>
      <w:r w:rsidR="00FE079D" w:rsidRPr="00143BD1">
        <w:rPr>
          <w:rFonts w:ascii="Times New Roman" w:hAnsi="Times New Roman"/>
          <w:sz w:val="24"/>
          <w:szCs w:val="24"/>
        </w:rPr>
        <w:t>сертификатов ключей проверки электронной подписи</w:t>
      </w:r>
      <w:r w:rsidRPr="00143BD1">
        <w:rPr>
          <w:rFonts w:ascii="Times New Roman" w:hAnsi="Times New Roman"/>
          <w:sz w:val="24"/>
          <w:szCs w:val="24"/>
        </w:rPr>
        <w:t>.</w:t>
      </w:r>
    </w:p>
    <w:p w:rsidR="0057263D" w:rsidRPr="00143BD1" w:rsidRDefault="00DF71FE" w:rsidP="007E6B24">
      <w:pPr>
        <w:pStyle w:val="a5"/>
        <w:widowControl w:val="0"/>
        <w:numPr>
          <w:ilvl w:val="1"/>
          <w:numId w:val="3"/>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Регламент разработан в соответствии</w:t>
      </w:r>
      <w:r w:rsidR="0057263D" w:rsidRPr="00143BD1">
        <w:rPr>
          <w:rFonts w:ascii="Times New Roman" w:hAnsi="Times New Roman"/>
          <w:sz w:val="24"/>
          <w:szCs w:val="24"/>
        </w:rPr>
        <w:t xml:space="preserve"> со следующими нормативно-правовыми актами:</w:t>
      </w:r>
    </w:p>
    <w:p w:rsidR="005C2665" w:rsidRPr="00EB7565" w:rsidRDefault="005C2665" w:rsidP="007E6B24">
      <w:pPr>
        <w:pStyle w:val="a5"/>
        <w:widowControl w:val="0"/>
        <w:numPr>
          <w:ilvl w:val="0"/>
          <w:numId w:val="10"/>
        </w:numPr>
        <w:spacing w:after="0" w:line="240" w:lineRule="auto"/>
        <w:jc w:val="both"/>
        <w:rPr>
          <w:rFonts w:ascii="Times New Roman" w:hAnsi="Times New Roman"/>
          <w:sz w:val="24"/>
          <w:szCs w:val="24"/>
        </w:rPr>
      </w:pPr>
      <w:r w:rsidRPr="00EB7565">
        <w:rPr>
          <w:rFonts w:ascii="Times New Roman" w:hAnsi="Times New Roman"/>
          <w:sz w:val="24"/>
          <w:szCs w:val="24"/>
        </w:rPr>
        <w:t>Гражданский кодекс Российской Федерации (далее – ГК РФ);</w:t>
      </w:r>
    </w:p>
    <w:p w:rsidR="005C2665" w:rsidRPr="00EB7565" w:rsidRDefault="005C2665" w:rsidP="007E6B24">
      <w:pPr>
        <w:pStyle w:val="a5"/>
        <w:widowControl w:val="0"/>
        <w:numPr>
          <w:ilvl w:val="0"/>
          <w:numId w:val="10"/>
        </w:numPr>
        <w:spacing w:after="0" w:line="240" w:lineRule="auto"/>
        <w:jc w:val="both"/>
        <w:rPr>
          <w:rFonts w:ascii="Times New Roman" w:hAnsi="Times New Roman"/>
          <w:sz w:val="24"/>
          <w:szCs w:val="24"/>
        </w:rPr>
      </w:pPr>
      <w:r w:rsidRPr="00EB7565">
        <w:rPr>
          <w:rFonts w:ascii="Times New Roman" w:hAnsi="Times New Roman"/>
          <w:sz w:val="24"/>
          <w:szCs w:val="24"/>
        </w:rPr>
        <w:t xml:space="preserve">Федеральный закон от 02.10.2007 № 229-ФЗ «Об исполнительном производстве» (далее – Закон об исполнительном производстве); </w:t>
      </w:r>
    </w:p>
    <w:p w:rsidR="005C2665" w:rsidRPr="00EB7565" w:rsidRDefault="005C2665" w:rsidP="007E6B24">
      <w:pPr>
        <w:pStyle w:val="a5"/>
        <w:widowControl w:val="0"/>
        <w:numPr>
          <w:ilvl w:val="0"/>
          <w:numId w:val="10"/>
        </w:numPr>
        <w:spacing w:after="0" w:line="240" w:lineRule="auto"/>
        <w:jc w:val="both"/>
        <w:rPr>
          <w:rFonts w:ascii="Times New Roman" w:hAnsi="Times New Roman"/>
          <w:sz w:val="24"/>
          <w:szCs w:val="24"/>
        </w:rPr>
      </w:pPr>
      <w:r w:rsidRPr="00EB7565">
        <w:rPr>
          <w:rFonts w:ascii="Times New Roman" w:hAnsi="Times New Roman"/>
          <w:sz w:val="24"/>
          <w:szCs w:val="24"/>
        </w:rPr>
        <w:t>Федеральный закон от 27.07.2006 № 152-ФЗ «О персональных данных» (далее – Закон о персональных данных);</w:t>
      </w:r>
    </w:p>
    <w:p w:rsidR="005C2665" w:rsidRPr="00EB7565" w:rsidRDefault="005C2665" w:rsidP="007E6B24">
      <w:pPr>
        <w:pStyle w:val="a5"/>
        <w:widowControl w:val="0"/>
        <w:numPr>
          <w:ilvl w:val="0"/>
          <w:numId w:val="10"/>
        </w:numPr>
        <w:spacing w:after="0" w:line="240" w:lineRule="auto"/>
        <w:jc w:val="both"/>
        <w:rPr>
          <w:rFonts w:ascii="Times New Roman" w:hAnsi="Times New Roman"/>
          <w:sz w:val="24"/>
          <w:szCs w:val="24"/>
        </w:rPr>
      </w:pPr>
      <w:r w:rsidRPr="00EB7565">
        <w:rPr>
          <w:rFonts w:ascii="Times New Roman" w:hAnsi="Times New Roman"/>
          <w:sz w:val="24"/>
          <w:szCs w:val="24"/>
        </w:rPr>
        <w:t>Федеральный закон от 06.04.2011 № 63-ФЗ «Об электронной подписи» (далее – Закон об электронной подписи);</w:t>
      </w:r>
    </w:p>
    <w:p w:rsidR="00635132" w:rsidRPr="00EB7565" w:rsidRDefault="005C2665" w:rsidP="007E6B24">
      <w:pPr>
        <w:pStyle w:val="a5"/>
        <w:widowControl w:val="0"/>
        <w:numPr>
          <w:ilvl w:val="0"/>
          <w:numId w:val="10"/>
        </w:numPr>
        <w:spacing w:after="0" w:line="240" w:lineRule="auto"/>
        <w:jc w:val="both"/>
        <w:rPr>
          <w:rFonts w:ascii="Times New Roman" w:hAnsi="Times New Roman"/>
          <w:sz w:val="24"/>
          <w:szCs w:val="24"/>
        </w:rPr>
      </w:pPr>
      <w:r w:rsidRPr="00EB7565">
        <w:rPr>
          <w:rFonts w:ascii="Times New Roman" w:hAnsi="Times New Roman"/>
          <w:sz w:val="24"/>
          <w:szCs w:val="24"/>
        </w:rPr>
        <w:t>Федеральный закон от 27.07.2006 № 149-ФЗ «Об информации, информационных технологиях и информационной безопасности»;</w:t>
      </w:r>
    </w:p>
    <w:p w:rsidR="00635132" w:rsidRPr="00EB7565" w:rsidRDefault="00635132" w:rsidP="007E6B24">
      <w:pPr>
        <w:pStyle w:val="a5"/>
        <w:widowControl w:val="0"/>
        <w:numPr>
          <w:ilvl w:val="0"/>
          <w:numId w:val="10"/>
        </w:numPr>
        <w:spacing w:after="0" w:line="240" w:lineRule="auto"/>
        <w:jc w:val="both"/>
        <w:rPr>
          <w:rFonts w:ascii="Times New Roman" w:hAnsi="Times New Roman"/>
          <w:sz w:val="24"/>
          <w:szCs w:val="24"/>
        </w:rPr>
      </w:pPr>
      <w:r w:rsidRPr="00EB7565">
        <w:rPr>
          <w:rFonts w:ascii="Times New Roman" w:hAnsi="Times New Roman"/>
          <w:sz w:val="24"/>
          <w:szCs w:val="24"/>
        </w:rPr>
        <w:t>Федеральный закон от 26 июля 2006 г. N 135-</w:t>
      </w:r>
      <w:proofErr w:type="gramStart"/>
      <w:r w:rsidRPr="00EB7565">
        <w:rPr>
          <w:rFonts w:ascii="Times New Roman" w:hAnsi="Times New Roman"/>
          <w:sz w:val="24"/>
          <w:szCs w:val="24"/>
        </w:rPr>
        <w:t>ФЗ«</w:t>
      </w:r>
      <w:proofErr w:type="gramEnd"/>
      <w:r w:rsidRPr="00EB7565">
        <w:rPr>
          <w:rFonts w:ascii="Times New Roman" w:hAnsi="Times New Roman"/>
          <w:sz w:val="24"/>
          <w:szCs w:val="24"/>
        </w:rPr>
        <w:t>О защите конкуренции»;</w:t>
      </w:r>
    </w:p>
    <w:p w:rsidR="005C2665" w:rsidRPr="005C2665" w:rsidRDefault="005C2665" w:rsidP="007E6B24">
      <w:pPr>
        <w:pStyle w:val="a5"/>
        <w:widowControl w:val="0"/>
        <w:numPr>
          <w:ilvl w:val="0"/>
          <w:numId w:val="10"/>
        </w:numPr>
        <w:spacing w:after="0" w:line="240" w:lineRule="auto"/>
        <w:jc w:val="both"/>
        <w:rPr>
          <w:rFonts w:ascii="Times New Roman" w:hAnsi="Times New Roman"/>
          <w:sz w:val="24"/>
          <w:szCs w:val="24"/>
        </w:rPr>
      </w:pPr>
      <w:bookmarkStart w:id="7" w:name="OLE_LINK58"/>
      <w:bookmarkStart w:id="8" w:name="OLE_LINK141"/>
      <w:bookmarkStart w:id="9" w:name="OLE_LINK59"/>
      <w:bookmarkStart w:id="10" w:name="OLE_LINK60"/>
      <w:r w:rsidRPr="00EB7565">
        <w:rPr>
          <w:rFonts w:ascii="Times New Roman" w:hAnsi="Times New Roman"/>
          <w:sz w:val="24"/>
          <w:szCs w:val="24"/>
        </w:rPr>
        <w:t>Постановление Правительства РФ от 23.07.2009 № 604</w:t>
      </w:r>
      <w:bookmarkStart w:id="11" w:name="OLE_LINK63"/>
      <w:bookmarkStart w:id="12" w:name="OLE_LINK64"/>
      <w:bookmarkStart w:id="13" w:name="OLE_LINK65"/>
      <w:r w:rsidRPr="00EB7565">
        <w:rPr>
          <w:rFonts w:ascii="Times New Roman" w:hAnsi="Times New Roman"/>
          <w:sz w:val="24"/>
          <w:szCs w:val="24"/>
        </w:rPr>
        <w:t xml:space="preserve"> «</w:t>
      </w:r>
      <w:bookmarkEnd w:id="11"/>
      <w:bookmarkEnd w:id="12"/>
      <w:bookmarkEnd w:id="13"/>
      <w:r w:rsidRPr="00EB7565">
        <w:rPr>
          <w:rFonts w:ascii="Times New Roman" w:hAnsi="Times New Roman"/>
          <w:sz w:val="24"/>
          <w:szCs w:val="24"/>
        </w:rPr>
        <w:t>О реализации древесины, которая получена при использовании</w:t>
      </w:r>
      <w:r w:rsidRPr="005C2665">
        <w:rPr>
          <w:rFonts w:ascii="Times New Roman" w:hAnsi="Times New Roman"/>
          <w:sz w:val="24"/>
          <w:szCs w:val="24"/>
        </w:rPr>
        <w:t xml:space="preserve"> лесов, расположенных на землях лесного фонда, в соответствии со статьями 43 – 46 Лесного кодекса Российской Федерации</w:t>
      </w:r>
      <w:bookmarkStart w:id="14" w:name="OLE_LINK66"/>
      <w:bookmarkStart w:id="15" w:name="OLE_LINK67"/>
      <w:bookmarkStart w:id="16" w:name="OLE_LINK68"/>
      <w:r w:rsidRPr="005C2665">
        <w:rPr>
          <w:rFonts w:ascii="Times New Roman" w:hAnsi="Times New Roman"/>
          <w:sz w:val="24"/>
          <w:szCs w:val="24"/>
        </w:rPr>
        <w:t>»</w:t>
      </w:r>
      <w:bookmarkEnd w:id="14"/>
      <w:bookmarkEnd w:id="15"/>
      <w:bookmarkEnd w:id="16"/>
      <w:r w:rsidRPr="005C2665">
        <w:rPr>
          <w:rFonts w:ascii="Times New Roman" w:hAnsi="Times New Roman"/>
          <w:sz w:val="24"/>
          <w:szCs w:val="24"/>
        </w:rPr>
        <w:t>;</w:t>
      </w:r>
    </w:p>
    <w:bookmarkEnd w:id="7"/>
    <w:bookmarkEnd w:id="8"/>
    <w:p w:rsidR="005C2665" w:rsidRDefault="005C2665" w:rsidP="007E6B24">
      <w:pPr>
        <w:pStyle w:val="a5"/>
        <w:widowControl w:val="0"/>
        <w:numPr>
          <w:ilvl w:val="0"/>
          <w:numId w:val="10"/>
        </w:numPr>
        <w:spacing w:after="0" w:line="240" w:lineRule="auto"/>
        <w:jc w:val="both"/>
        <w:rPr>
          <w:rFonts w:ascii="Times New Roman" w:hAnsi="Times New Roman"/>
          <w:sz w:val="24"/>
          <w:szCs w:val="24"/>
        </w:rPr>
      </w:pPr>
      <w:r w:rsidRPr="005C2665">
        <w:rPr>
          <w:rFonts w:ascii="Times New Roman" w:hAnsi="Times New Roman"/>
          <w:sz w:val="24"/>
          <w:szCs w:val="24"/>
        </w:rPr>
        <w:t>Земельный кодекс Росс</w:t>
      </w:r>
      <w:r>
        <w:rPr>
          <w:rFonts w:ascii="Times New Roman" w:hAnsi="Times New Roman"/>
          <w:sz w:val="24"/>
          <w:szCs w:val="24"/>
        </w:rPr>
        <w:t>ийской Федерации от 25.10.2001 №</w:t>
      </w:r>
      <w:r w:rsidRPr="005C2665">
        <w:rPr>
          <w:rFonts w:ascii="Times New Roman" w:hAnsi="Times New Roman"/>
          <w:sz w:val="24"/>
          <w:szCs w:val="24"/>
        </w:rPr>
        <w:t xml:space="preserve"> 136-ФЗ. </w:t>
      </w:r>
    </w:p>
    <w:bookmarkEnd w:id="9"/>
    <w:bookmarkEnd w:id="10"/>
    <w:p w:rsidR="005C2665" w:rsidRDefault="005C2665" w:rsidP="007E6B24">
      <w:pPr>
        <w:pStyle w:val="a5"/>
        <w:numPr>
          <w:ilvl w:val="1"/>
          <w:numId w:val="3"/>
        </w:num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Регламент размещен в открытой части ЭТП для общего доступа. </w:t>
      </w:r>
    </w:p>
    <w:p w:rsidR="00AC23F6" w:rsidRPr="007845B6" w:rsidRDefault="00AC23F6" w:rsidP="007E6B24">
      <w:pPr>
        <w:pStyle w:val="a5"/>
        <w:numPr>
          <w:ilvl w:val="1"/>
          <w:numId w:val="3"/>
        </w:numPr>
        <w:spacing w:after="0" w:line="240" w:lineRule="auto"/>
        <w:ind w:left="-567" w:firstLine="567"/>
        <w:jc w:val="both"/>
        <w:rPr>
          <w:rFonts w:ascii="Times New Roman" w:hAnsi="Times New Roman"/>
          <w:sz w:val="24"/>
          <w:szCs w:val="24"/>
        </w:rPr>
      </w:pPr>
      <w:r w:rsidRPr="007845B6">
        <w:rPr>
          <w:rFonts w:ascii="Times New Roman" w:hAnsi="Times New Roman"/>
          <w:sz w:val="24"/>
          <w:szCs w:val="24"/>
        </w:rPr>
        <w:t>В случае возникновения противоречий между нормами действующего законодательства Российской Федерации</w:t>
      </w:r>
      <w:r w:rsidR="00CE0A99">
        <w:rPr>
          <w:rFonts w:ascii="Times New Roman" w:hAnsi="Times New Roman"/>
          <w:sz w:val="24"/>
          <w:szCs w:val="24"/>
        </w:rPr>
        <w:t xml:space="preserve"> </w:t>
      </w:r>
      <w:r w:rsidRPr="007845B6">
        <w:rPr>
          <w:rFonts w:ascii="Times New Roman" w:hAnsi="Times New Roman"/>
          <w:sz w:val="24"/>
          <w:szCs w:val="24"/>
        </w:rPr>
        <w:t>и</w:t>
      </w:r>
      <w:r w:rsidR="0090285E">
        <w:rPr>
          <w:rFonts w:ascii="Times New Roman" w:hAnsi="Times New Roman"/>
          <w:sz w:val="24"/>
          <w:szCs w:val="24"/>
        </w:rPr>
        <w:t xml:space="preserve"> </w:t>
      </w:r>
      <w:r w:rsidRPr="007845B6">
        <w:rPr>
          <w:rFonts w:ascii="Times New Roman" w:hAnsi="Times New Roman"/>
          <w:sz w:val="24"/>
          <w:szCs w:val="24"/>
        </w:rPr>
        <w:t>условиями настоящего Регламента приоритет имеют</w:t>
      </w:r>
      <w:r w:rsidR="0090285E">
        <w:rPr>
          <w:rFonts w:ascii="Times New Roman" w:hAnsi="Times New Roman"/>
          <w:sz w:val="24"/>
          <w:szCs w:val="24"/>
        </w:rPr>
        <w:t xml:space="preserve"> </w:t>
      </w:r>
      <w:r w:rsidRPr="007845B6">
        <w:rPr>
          <w:rFonts w:ascii="Times New Roman" w:hAnsi="Times New Roman"/>
          <w:sz w:val="24"/>
          <w:szCs w:val="24"/>
        </w:rPr>
        <w:t xml:space="preserve">нормы действующего законодательства Российской Федерации. Во всем, что не предусмотрено условиями настоящего Регламента подлежит применению законодательство Российской Федерации. </w:t>
      </w:r>
    </w:p>
    <w:p w:rsidR="005D3661" w:rsidRDefault="00AF15AB" w:rsidP="007E6B24">
      <w:pPr>
        <w:pStyle w:val="a5"/>
        <w:widowControl w:val="0"/>
        <w:numPr>
          <w:ilvl w:val="1"/>
          <w:numId w:val="3"/>
        </w:numPr>
        <w:spacing w:after="0" w:line="240" w:lineRule="auto"/>
        <w:ind w:left="-567" w:firstLine="567"/>
        <w:jc w:val="both"/>
        <w:rPr>
          <w:rFonts w:ascii="Times New Roman" w:hAnsi="Times New Roman"/>
          <w:sz w:val="24"/>
          <w:szCs w:val="24"/>
        </w:rPr>
      </w:pPr>
      <w:r w:rsidRPr="005D3661">
        <w:rPr>
          <w:rFonts w:ascii="Times New Roman" w:hAnsi="Times New Roman"/>
          <w:sz w:val="24"/>
          <w:szCs w:val="24"/>
        </w:rPr>
        <w:t>В случае возникновения противоречий между и</w:t>
      </w:r>
      <w:r w:rsidR="00DF71FE" w:rsidRPr="005D3661">
        <w:rPr>
          <w:rFonts w:ascii="Times New Roman" w:hAnsi="Times New Roman"/>
          <w:sz w:val="24"/>
          <w:szCs w:val="24"/>
        </w:rPr>
        <w:t>н</w:t>
      </w:r>
      <w:r w:rsidRPr="005D3661">
        <w:rPr>
          <w:rFonts w:ascii="Times New Roman" w:hAnsi="Times New Roman"/>
          <w:sz w:val="24"/>
          <w:szCs w:val="24"/>
        </w:rPr>
        <w:t>ыми</w:t>
      </w:r>
      <w:r w:rsidR="00DF71FE" w:rsidRPr="005D3661">
        <w:rPr>
          <w:rFonts w:ascii="Times New Roman" w:hAnsi="Times New Roman"/>
          <w:sz w:val="24"/>
          <w:szCs w:val="24"/>
        </w:rPr>
        <w:t xml:space="preserve"> документ</w:t>
      </w:r>
      <w:r w:rsidRPr="005D3661">
        <w:rPr>
          <w:rFonts w:ascii="Times New Roman" w:hAnsi="Times New Roman"/>
          <w:sz w:val="24"/>
          <w:szCs w:val="24"/>
        </w:rPr>
        <w:t xml:space="preserve">ами </w:t>
      </w:r>
      <w:r w:rsidR="00DF71FE" w:rsidRPr="005D3661">
        <w:rPr>
          <w:rFonts w:ascii="Times New Roman" w:hAnsi="Times New Roman"/>
          <w:sz w:val="24"/>
          <w:szCs w:val="24"/>
        </w:rPr>
        <w:t xml:space="preserve">Оператора </w:t>
      </w:r>
      <w:r w:rsidR="006E54E6" w:rsidRPr="005D3661">
        <w:rPr>
          <w:rFonts w:ascii="Times New Roman" w:hAnsi="Times New Roman"/>
          <w:sz w:val="24"/>
          <w:szCs w:val="24"/>
        </w:rPr>
        <w:t>ЭТП</w:t>
      </w:r>
      <w:r w:rsidR="00D3703E" w:rsidRPr="005D3661">
        <w:rPr>
          <w:rFonts w:ascii="Times New Roman" w:hAnsi="Times New Roman"/>
          <w:sz w:val="24"/>
          <w:szCs w:val="24"/>
        </w:rPr>
        <w:t>, регулирующими деятельность ЭТП (регламенты</w:t>
      </w:r>
      <w:proofErr w:type="gramStart"/>
      <w:r w:rsidR="00D3703E" w:rsidRPr="005D3661">
        <w:rPr>
          <w:rFonts w:ascii="Times New Roman" w:hAnsi="Times New Roman"/>
          <w:sz w:val="24"/>
          <w:szCs w:val="24"/>
        </w:rPr>
        <w:t>),</w:t>
      </w:r>
      <w:r w:rsidRPr="005D3661">
        <w:rPr>
          <w:rFonts w:ascii="Times New Roman" w:hAnsi="Times New Roman"/>
          <w:sz w:val="24"/>
          <w:szCs w:val="24"/>
        </w:rPr>
        <w:t>и</w:t>
      </w:r>
      <w:proofErr w:type="gramEnd"/>
      <w:r w:rsidR="00D3703E" w:rsidRPr="005D3661">
        <w:rPr>
          <w:rFonts w:ascii="Times New Roman" w:hAnsi="Times New Roman"/>
          <w:sz w:val="24"/>
          <w:szCs w:val="24"/>
        </w:rPr>
        <w:t xml:space="preserve"> настоящим</w:t>
      </w:r>
      <w:r w:rsidR="0090285E">
        <w:rPr>
          <w:rFonts w:ascii="Times New Roman" w:hAnsi="Times New Roman"/>
          <w:sz w:val="24"/>
          <w:szCs w:val="24"/>
        </w:rPr>
        <w:t xml:space="preserve"> </w:t>
      </w:r>
      <w:r w:rsidR="00DF71FE" w:rsidRPr="005D3661">
        <w:rPr>
          <w:rFonts w:ascii="Times New Roman" w:hAnsi="Times New Roman"/>
          <w:sz w:val="24"/>
          <w:szCs w:val="24"/>
        </w:rPr>
        <w:t>Регламент</w:t>
      </w:r>
      <w:r w:rsidRPr="005D3661">
        <w:rPr>
          <w:rFonts w:ascii="Times New Roman" w:hAnsi="Times New Roman"/>
          <w:sz w:val="24"/>
          <w:szCs w:val="24"/>
        </w:rPr>
        <w:t>ом</w:t>
      </w:r>
      <w:r w:rsidR="0090285E">
        <w:rPr>
          <w:rFonts w:ascii="Times New Roman" w:hAnsi="Times New Roman"/>
          <w:sz w:val="24"/>
          <w:szCs w:val="24"/>
        </w:rPr>
        <w:t xml:space="preserve"> </w:t>
      </w:r>
      <w:r w:rsidR="00D3703E" w:rsidRPr="005D3661">
        <w:rPr>
          <w:rFonts w:ascii="Times New Roman" w:hAnsi="Times New Roman"/>
          <w:sz w:val="24"/>
          <w:szCs w:val="24"/>
        </w:rPr>
        <w:t>приоритет имеют п</w:t>
      </w:r>
      <w:r w:rsidR="00DF71FE" w:rsidRPr="005D3661">
        <w:rPr>
          <w:rFonts w:ascii="Times New Roman" w:hAnsi="Times New Roman"/>
          <w:sz w:val="24"/>
          <w:szCs w:val="24"/>
        </w:rPr>
        <w:t>оложения Регламента.</w:t>
      </w:r>
    </w:p>
    <w:p w:rsidR="004C3CEC" w:rsidRPr="005D3661" w:rsidRDefault="004C3CEC" w:rsidP="007E6B24">
      <w:pPr>
        <w:pStyle w:val="a5"/>
        <w:widowControl w:val="0"/>
        <w:numPr>
          <w:ilvl w:val="1"/>
          <w:numId w:val="3"/>
        </w:numPr>
        <w:spacing w:after="0" w:line="240" w:lineRule="auto"/>
        <w:ind w:left="-567" w:firstLine="567"/>
        <w:jc w:val="both"/>
        <w:rPr>
          <w:rFonts w:ascii="Times New Roman" w:hAnsi="Times New Roman"/>
          <w:sz w:val="24"/>
          <w:szCs w:val="24"/>
        </w:rPr>
      </w:pPr>
      <w:r w:rsidRPr="005D3661">
        <w:rPr>
          <w:rFonts w:ascii="Times New Roman" w:hAnsi="Times New Roman"/>
          <w:sz w:val="24"/>
          <w:szCs w:val="24"/>
        </w:rPr>
        <w:t xml:space="preserve">В случае возникновения противоречий между договорами оказания услуг на проведение торгов на ЭТП, заключенных между Оператором и </w:t>
      </w:r>
      <w:r w:rsidR="00410886" w:rsidRPr="005D3661">
        <w:rPr>
          <w:rFonts w:ascii="Times New Roman" w:hAnsi="Times New Roman"/>
          <w:sz w:val="24"/>
          <w:szCs w:val="24"/>
        </w:rPr>
        <w:t>У</w:t>
      </w:r>
      <w:r w:rsidRPr="005D3661">
        <w:rPr>
          <w:rFonts w:ascii="Times New Roman" w:hAnsi="Times New Roman"/>
          <w:sz w:val="24"/>
          <w:szCs w:val="24"/>
        </w:rPr>
        <w:t xml:space="preserve">частниками ЭТП, и настоящим Регламентом приоритет имеют положения </w:t>
      </w:r>
      <w:r w:rsidR="005D4EF2" w:rsidRPr="005D3661">
        <w:rPr>
          <w:rFonts w:ascii="Times New Roman" w:hAnsi="Times New Roman"/>
          <w:sz w:val="24"/>
          <w:szCs w:val="24"/>
        </w:rPr>
        <w:t>указанных договоров</w:t>
      </w:r>
      <w:r w:rsidRPr="005D3661">
        <w:rPr>
          <w:rFonts w:ascii="Times New Roman" w:hAnsi="Times New Roman"/>
          <w:sz w:val="24"/>
          <w:szCs w:val="24"/>
        </w:rPr>
        <w:t>.</w:t>
      </w:r>
    </w:p>
    <w:p w:rsidR="00DF71FE" w:rsidRPr="00F70788" w:rsidRDefault="00670C94" w:rsidP="007E6B24">
      <w:pPr>
        <w:pStyle w:val="20"/>
        <w:numPr>
          <w:ilvl w:val="0"/>
          <w:numId w:val="3"/>
        </w:numPr>
        <w:spacing w:before="120" w:after="120"/>
        <w:ind w:left="448" w:hanging="448"/>
        <w:jc w:val="center"/>
        <w:rPr>
          <w:rFonts w:ascii="Times New Roman" w:hAnsi="Times New Roman"/>
          <w:sz w:val="28"/>
          <w:szCs w:val="28"/>
        </w:rPr>
      </w:pPr>
      <w:bookmarkStart w:id="17" w:name="_Toc301810993"/>
      <w:bookmarkStart w:id="18" w:name="_Toc507444"/>
      <w:bookmarkStart w:id="19" w:name="OLE_LINK4"/>
      <w:bookmarkStart w:id="20" w:name="OLE_LINK5"/>
      <w:bookmarkStart w:id="21" w:name="OLE_LINK6"/>
      <w:r w:rsidRPr="00F70788">
        <w:rPr>
          <w:rFonts w:ascii="Times New Roman" w:hAnsi="Times New Roman"/>
          <w:sz w:val="28"/>
          <w:szCs w:val="28"/>
        </w:rPr>
        <w:t>Порядок применения Ре</w:t>
      </w:r>
      <w:r w:rsidR="00DF71FE" w:rsidRPr="00F70788">
        <w:rPr>
          <w:rFonts w:ascii="Times New Roman" w:hAnsi="Times New Roman"/>
          <w:sz w:val="28"/>
          <w:szCs w:val="28"/>
        </w:rPr>
        <w:t>гламента</w:t>
      </w:r>
      <w:bookmarkEnd w:id="17"/>
      <w:bookmarkEnd w:id="18"/>
    </w:p>
    <w:p w:rsidR="00DF71FE" w:rsidRPr="004F5DA0" w:rsidRDefault="00670C94" w:rsidP="007E6B24">
      <w:pPr>
        <w:pStyle w:val="a5"/>
        <w:widowControl w:val="0"/>
        <w:numPr>
          <w:ilvl w:val="1"/>
          <w:numId w:val="3"/>
        </w:numPr>
        <w:spacing w:after="0" w:line="240" w:lineRule="auto"/>
        <w:ind w:left="-567" w:firstLine="567"/>
        <w:jc w:val="both"/>
        <w:rPr>
          <w:rFonts w:ascii="Times New Roman" w:hAnsi="Times New Roman"/>
          <w:sz w:val="24"/>
          <w:szCs w:val="24"/>
        </w:rPr>
      </w:pPr>
      <w:r w:rsidRPr="004F5DA0">
        <w:rPr>
          <w:rFonts w:ascii="Times New Roman" w:hAnsi="Times New Roman"/>
          <w:sz w:val="24"/>
          <w:szCs w:val="24"/>
        </w:rPr>
        <w:t>Настоящий Регламент является договором присоединения</w:t>
      </w:r>
      <w:r w:rsidR="00E048DD" w:rsidRPr="004F5DA0">
        <w:rPr>
          <w:rFonts w:ascii="Times New Roman" w:hAnsi="Times New Roman"/>
          <w:sz w:val="24"/>
          <w:szCs w:val="24"/>
        </w:rPr>
        <w:t xml:space="preserve"> в</w:t>
      </w:r>
      <w:r w:rsidR="00DF71FE" w:rsidRPr="004F5DA0">
        <w:rPr>
          <w:rFonts w:ascii="Times New Roman" w:hAnsi="Times New Roman"/>
          <w:sz w:val="24"/>
          <w:szCs w:val="24"/>
        </w:rPr>
        <w:t xml:space="preserve"> соответствии со статьей 428 </w:t>
      </w:r>
      <w:r w:rsidR="004B771F" w:rsidRPr="004F5DA0">
        <w:rPr>
          <w:rFonts w:ascii="Times New Roman" w:hAnsi="Times New Roman"/>
          <w:sz w:val="24"/>
          <w:szCs w:val="24"/>
        </w:rPr>
        <w:t>ГК РФ</w:t>
      </w:r>
      <w:r w:rsidR="000751F6" w:rsidRPr="004F5DA0">
        <w:rPr>
          <w:rFonts w:ascii="Times New Roman" w:hAnsi="Times New Roman"/>
          <w:sz w:val="24"/>
          <w:szCs w:val="24"/>
        </w:rPr>
        <w:t xml:space="preserve"> и регулирует отношения, права и обязанности,</w:t>
      </w:r>
      <w:r w:rsidR="0090285E">
        <w:rPr>
          <w:rFonts w:ascii="Times New Roman" w:hAnsi="Times New Roman"/>
          <w:sz w:val="24"/>
          <w:szCs w:val="24"/>
        </w:rPr>
        <w:t xml:space="preserve"> </w:t>
      </w:r>
      <w:r w:rsidR="000751F6" w:rsidRPr="004F5DA0">
        <w:rPr>
          <w:rFonts w:ascii="Times New Roman" w:hAnsi="Times New Roman"/>
          <w:sz w:val="24"/>
          <w:szCs w:val="24"/>
        </w:rPr>
        <w:t>присоединившихся к нему сторон(Оператора</w:t>
      </w:r>
      <w:r w:rsidR="00654434" w:rsidRPr="004F5DA0">
        <w:rPr>
          <w:rFonts w:ascii="Times New Roman" w:hAnsi="Times New Roman"/>
          <w:sz w:val="24"/>
          <w:szCs w:val="24"/>
        </w:rPr>
        <w:t xml:space="preserve"> ЭТП</w:t>
      </w:r>
      <w:r w:rsidR="004F5DA0" w:rsidRPr="004F5DA0">
        <w:rPr>
          <w:rFonts w:ascii="Times New Roman" w:hAnsi="Times New Roman"/>
          <w:sz w:val="24"/>
          <w:szCs w:val="24"/>
        </w:rPr>
        <w:t>, Участников ЭТП</w:t>
      </w:r>
      <w:r w:rsidR="000751F6" w:rsidRPr="004F5DA0">
        <w:rPr>
          <w:rFonts w:ascii="Times New Roman" w:hAnsi="Times New Roman"/>
          <w:sz w:val="24"/>
          <w:szCs w:val="24"/>
        </w:rPr>
        <w:t xml:space="preserve">, </w:t>
      </w:r>
      <w:r w:rsidR="004F5DA0" w:rsidRPr="004F5DA0">
        <w:rPr>
          <w:rFonts w:ascii="Times New Roman" w:hAnsi="Times New Roman"/>
          <w:sz w:val="24"/>
          <w:szCs w:val="24"/>
        </w:rPr>
        <w:t xml:space="preserve">Посетителей, </w:t>
      </w:r>
      <w:r w:rsidR="000751F6" w:rsidRPr="004F5DA0">
        <w:rPr>
          <w:rFonts w:ascii="Times New Roman" w:hAnsi="Times New Roman"/>
          <w:sz w:val="24"/>
          <w:szCs w:val="24"/>
        </w:rPr>
        <w:t xml:space="preserve">иных </w:t>
      </w:r>
      <w:r w:rsidR="004F5DA0" w:rsidRPr="004F5DA0">
        <w:rPr>
          <w:rFonts w:ascii="Times New Roman" w:hAnsi="Times New Roman"/>
          <w:sz w:val="24"/>
          <w:szCs w:val="24"/>
        </w:rPr>
        <w:t>лиц, присоединившихся к Регламенту</w:t>
      </w:r>
      <w:r w:rsidR="000751F6" w:rsidRPr="004F5DA0">
        <w:rPr>
          <w:rFonts w:ascii="Times New Roman" w:hAnsi="Times New Roman"/>
          <w:sz w:val="24"/>
          <w:szCs w:val="24"/>
        </w:rPr>
        <w:t xml:space="preserve"> – сторон Договора).</w:t>
      </w:r>
    </w:p>
    <w:p w:rsidR="00DF71FE" w:rsidRPr="00143BD1" w:rsidRDefault="00DF71FE" w:rsidP="007E6B24">
      <w:pPr>
        <w:pStyle w:val="a5"/>
        <w:widowControl w:val="0"/>
        <w:numPr>
          <w:ilvl w:val="1"/>
          <w:numId w:val="3"/>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Присоединение</w:t>
      </w:r>
      <w:r w:rsidR="00A71C12" w:rsidRPr="00143BD1">
        <w:rPr>
          <w:rFonts w:ascii="Times New Roman" w:hAnsi="Times New Roman"/>
          <w:sz w:val="24"/>
          <w:szCs w:val="24"/>
        </w:rPr>
        <w:t xml:space="preserve"> стороны</w:t>
      </w:r>
      <w:r w:rsidRPr="00143BD1">
        <w:rPr>
          <w:rFonts w:ascii="Times New Roman" w:hAnsi="Times New Roman"/>
          <w:sz w:val="24"/>
          <w:szCs w:val="24"/>
        </w:rPr>
        <w:t xml:space="preserve"> к Регламенту</w:t>
      </w:r>
      <w:r w:rsidR="0090285E">
        <w:rPr>
          <w:rFonts w:ascii="Times New Roman" w:hAnsi="Times New Roman"/>
          <w:sz w:val="24"/>
          <w:szCs w:val="24"/>
        </w:rPr>
        <w:t xml:space="preserve"> </w:t>
      </w:r>
      <w:r w:rsidRPr="00143BD1">
        <w:rPr>
          <w:rFonts w:ascii="Times New Roman" w:hAnsi="Times New Roman"/>
          <w:sz w:val="24"/>
          <w:szCs w:val="24"/>
        </w:rPr>
        <w:t>осуществляется</w:t>
      </w:r>
      <w:r w:rsidR="00A71C12" w:rsidRPr="00143BD1">
        <w:rPr>
          <w:rFonts w:ascii="Times New Roman" w:hAnsi="Times New Roman"/>
          <w:sz w:val="24"/>
          <w:szCs w:val="24"/>
        </w:rPr>
        <w:t xml:space="preserve"> средствами ЭТП</w:t>
      </w:r>
      <w:r w:rsidRPr="00143BD1">
        <w:rPr>
          <w:rFonts w:ascii="Times New Roman" w:hAnsi="Times New Roman"/>
          <w:sz w:val="24"/>
          <w:szCs w:val="24"/>
        </w:rPr>
        <w:t xml:space="preserve"> путем подписания и предоставления Оператору</w:t>
      </w:r>
      <w:r w:rsidR="003D53A8">
        <w:rPr>
          <w:rFonts w:ascii="Times New Roman" w:hAnsi="Times New Roman"/>
          <w:sz w:val="24"/>
          <w:szCs w:val="24"/>
        </w:rPr>
        <w:t xml:space="preserve"> ЭТП</w:t>
      </w:r>
      <w:r w:rsidR="0090285E">
        <w:rPr>
          <w:rFonts w:ascii="Times New Roman" w:hAnsi="Times New Roman"/>
          <w:sz w:val="24"/>
          <w:szCs w:val="24"/>
        </w:rPr>
        <w:t xml:space="preserve"> </w:t>
      </w:r>
      <w:r w:rsidRPr="00143BD1">
        <w:rPr>
          <w:rFonts w:ascii="Times New Roman" w:hAnsi="Times New Roman"/>
          <w:sz w:val="24"/>
          <w:szCs w:val="24"/>
        </w:rPr>
        <w:t xml:space="preserve">заявления </w:t>
      </w:r>
      <w:r w:rsidR="00A71C12" w:rsidRPr="00143BD1">
        <w:rPr>
          <w:rFonts w:ascii="Times New Roman" w:hAnsi="Times New Roman"/>
          <w:sz w:val="24"/>
          <w:szCs w:val="24"/>
        </w:rPr>
        <w:t>на регистрацию на электронной торговой площадке.</w:t>
      </w:r>
      <w:r w:rsidRPr="00143BD1">
        <w:rPr>
          <w:rFonts w:ascii="Times New Roman" w:hAnsi="Times New Roman"/>
          <w:sz w:val="24"/>
          <w:szCs w:val="24"/>
        </w:rPr>
        <w:t xml:space="preserve"> Заявление на регистрацию подписывается </w:t>
      </w:r>
      <w:r w:rsidR="00E63EE2" w:rsidRPr="00143BD1">
        <w:rPr>
          <w:rFonts w:ascii="Times New Roman" w:hAnsi="Times New Roman"/>
          <w:sz w:val="24"/>
          <w:szCs w:val="24"/>
        </w:rPr>
        <w:t>лицом</w:t>
      </w:r>
      <w:r w:rsidRPr="00143BD1">
        <w:rPr>
          <w:rFonts w:ascii="Times New Roman" w:hAnsi="Times New Roman"/>
          <w:sz w:val="24"/>
          <w:szCs w:val="24"/>
        </w:rPr>
        <w:t xml:space="preserve"> во время его регистрации на ЭТП в установленном порядке.</w:t>
      </w:r>
    </w:p>
    <w:p w:rsidR="00DF71FE" w:rsidRPr="00143BD1" w:rsidRDefault="00E63EE2" w:rsidP="007E6B24">
      <w:pPr>
        <w:pStyle w:val="a5"/>
        <w:widowControl w:val="0"/>
        <w:numPr>
          <w:ilvl w:val="1"/>
          <w:numId w:val="3"/>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Лицо</w:t>
      </w:r>
      <w:r w:rsidR="0090285E">
        <w:rPr>
          <w:rFonts w:ascii="Times New Roman" w:hAnsi="Times New Roman"/>
          <w:sz w:val="24"/>
          <w:szCs w:val="24"/>
        </w:rPr>
        <w:t xml:space="preserve"> </w:t>
      </w:r>
      <w:r w:rsidR="00A0105C" w:rsidRPr="00143BD1">
        <w:rPr>
          <w:rFonts w:ascii="Times New Roman" w:hAnsi="Times New Roman"/>
          <w:sz w:val="24"/>
          <w:szCs w:val="24"/>
        </w:rPr>
        <w:t xml:space="preserve">выражает согласие с условиями Регламента в момент подачи заявки на регистрацию и </w:t>
      </w:r>
      <w:r w:rsidR="00DF71FE" w:rsidRPr="00143BD1">
        <w:rPr>
          <w:rFonts w:ascii="Times New Roman" w:hAnsi="Times New Roman"/>
          <w:sz w:val="24"/>
          <w:szCs w:val="24"/>
        </w:rPr>
        <w:t xml:space="preserve">считается </w:t>
      </w:r>
      <w:r w:rsidR="00A0105C" w:rsidRPr="00143BD1">
        <w:rPr>
          <w:rFonts w:ascii="Times New Roman" w:hAnsi="Times New Roman"/>
          <w:sz w:val="24"/>
          <w:szCs w:val="24"/>
        </w:rPr>
        <w:t xml:space="preserve">присоединившимся </w:t>
      </w:r>
      <w:r w:rsidR="00DF71FE" w:rsidRPr="00143BD1">
        <w:rPr>
          <w:rFonts w:ascii="Times New Roman" w:hAnsi="Times New Roman"/>
          <w:sz w:val="24"/>
          <w:szCs w:val="24"/>
        </w:rPr>
        <w:t xml:space="preserve">к Регламенту с момента </w:t>
      </w:r>
      <w:r w:rsidR="001C5650" w:rsidRPr="00143BD1">
        <w:rPr>
          <w:rFonts w:ascii="Times New Roman" w:hAnsi="Times New Roman"/>
          <w:sz w:val="24"/>
          <w:szCs w:val="24"/>
        </w:rPr>
        <w:t xml:space="preserve">его </w:t>
      </w:r>
      <w:r w:rsidR="00DF71FE" w:rsidRPr="00143BD1">
        <w:rPr>
          <w:rFonts w:ascii="Times New Roman" w:hAnsi="Times New Roman"/>
          <w:sz w:val="24"/>
          <w:szCs w:val="24"/>
        </w:rPr>
        <w:t>регистрации Оператором</w:t>
      </w:r>
      <w:r w:rsidR="0090285E">
        <w:rPr>
          <w:rFonts w:ascii="Times New Roman" w:hAnsi="Times New Roman"/>
          <w:sz w:val="24"/>
          <w:szCs w:val="24"/>
        </w:rPr>
        <w:t xml:space="preserve"> </w:t>
      </w:r>
      <w:r w:rsidR="003D53A8">
        <w:rPr>
          <w:rFonts w:ascii="Times New Roman" w:hAnsi="Times New Roman"/>
          <w:sz w:val="24"/>
          <w:szCs w:val="24"/>
        </w:rPr>
        <w:t xml:space="preserve">ЭТП </w:t>
      </w:r>
      <w:r w:rsidR="00FE220A" w:rsidRPr="00143BD1">
        <w:rPr>
          <w:rFonts w:ascii="Times New Roman" w:hAnsi="Times New Roman"/>
          <w:sz w:val="24"/>
          <w:szCs w:val="24"/>
        </w:rPr>
        <w:t>и внесения в реестр Участников ЭТП</w:t>
      </w:r>
      <w:r w:rsidR="00DF71FE" w:rsidRPr="00143BD1">
        <w:rPr>
          <w:rFonts w:ascii="Times New Roman" w:hAnsi="Times New Roman"/>
          <w:sz w:val="24"/>
          <w:szCs w:val="24"/>
        </w:rPr>
        <w:t>.</w:t>
      </w:r>
    </w:p>
    <w:p w:rsidR="00B423E6" w:rsidRPr="00143BD1" w:rsidRDefault="00B423E6" w:rsidP="007E6B24">
      <w:pPr>
        <w:pStyle w:val="a5"/>
        <w:widowControl w:val="0"/>
        <w:numPr>
          <w:ilvl w:val="1"/>
          <w:numId w:val="3"/>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Присоединение к Регламенту означает полное принятие условий настоящего Регламента в редакции, действующей на момент регистрации соответствующего заявления. Подписывая заявление на регистрацию своей </w:t>
      </w:r>
      <w:r w:rsidR="003D11DD" w:rsidRPr="00143BD1">
        <w:rPr>
          <w:rFonts w:ascii="Times New Roman" w:hAnsi="Times New Roman"/>
          <w:sz w:val="24"/>
          <w:szCs w:val="24"/>
        </w:rPr>
        <w:t xml:space="preserve">квалифицированной </w:t>
      </w:r>
      <w:r w:rsidRPr="00143BD1">
        <w:rPr>
          <w:rFonts w:ascii="Times New Roman" w:hAnsi="Times New Roman"/>
          <w:sz w:val="24"/>
          <w:szCs w:val="24"/>
        </w:rPr>
        <w:t>электронной подписью</w:t>
      </w:r>
      <w:r w:rsidR="00215142" w:rsidRPr="00143BD1">
        <w:rPr>
          <w:rFonts w:ascii="Times New Roman" w:hAnsi="Times New Roman"/>
          <w:sz w:val="24"/>
          <w:szCs w:val="24"/>
        </w:rPr>
        <w:t>,</w:t>
      </w:r>
      <w:r w:rsidR="0090285E">
        <w:rPr>
          <w:rFonts w:ascii="Times New Roman" w:hAnsi="Times New Roman"/>
          <w:sz w:val="24"/>
          <w:szCs w:val="24"/>
        </w:rPr>
        <w:t xml:space="preserve"> </w:t>
      </w:r>
      <w:r w:rsidR="004F5DA0">
        <w:rPr>
          <w:rFonts w:ascii="Times New Roman" w:hAnsi="Times New Roman"/>
          <w:sz w:val="24"/>
          <w:szCs w:val="24"/>
        </w:rPr>
        <w:t>Посетитель, Участник ЭТП</w:t>
      </w:r>
      <w:r w:rsidRPr="00143BD1">
        <w:rPr>
          <w:rFonts w:ascii="Times New Roman" w:hAnsi="Times New Roman"/>
          <w:sz w:val="24"/>
          <w:szCs w:val="24"/>
        </w:rPr>
        <w:t xml:space="preserve"> подтверждает согласие с его условиями, а так же то, что настоящий </w:t>
      </w:r>
      <w:r w:rsidRPr="00143BD1">
        <w:rPr>
          <w:rFonts w:ascii="Times New Roman" w:hAnsi="Times New Roman"/>
          <w:sz w:val="24"/>
          <w:szCs w:val="24"/>
        </w:rPr>
        <w:lastRenderedPageBreak/>
        <w:t xml:space="preserve">Регламент не противоречит законодательству Российской Федерации, не лишает Участника прав, предоставляемых законодательством, не исключает и не ограничивает ответственность Оператора </w:t>
      </w:r>
      <w:r w:rsidR="003D53A8">
        <w:rPr>
          <w:rFonts w:ascii="Times New Roman" w:hAnsi="Times New Roman"/>
          <w:sz w:val="24"/>
          <w:szCs w:val="24"/>
        </w:rPr>
        <w:t xml:space="preserve">ЭТП </w:t>
      </w:r>
      <w:r w:rsidRPr="00143BD1">
        <w:rPr>
          <w:rFonts w:ascii="Times New Roman" w:hAnsi="Times New Roman"/>
          <w:sz w:val="24"/>
          <w:szCs w:val="24"/>
        </w:rPr>
        <w:t>за нарушение обязательств, не содержит любых других явно обременительных для Участника условий, которые он</w:t>
      </w:r>
      <w:r w:rsidR="00215142" w:rsidRPr="00143BD1">
        <w:rPr>
          <w:rFonts w:ascii="Times New Roman" w:hAnsi="Times New Roman"/>
          <w:sz w:val="24"/>
          <w:szCs w:val="24"/>
        </w:rPr>
        <w:t>,</w:t>
      </w:r>
      <w:r w:rsidRPr="00143BD1">
        <w:rPr>
          <w:rFonts w:ascii="Times New Roman" w:hAnsi="Times New Roman"/>
          <w:sz w:val="24"/>
          <w:szCs w:val="24"/>
        </w:rPr>
        <w:t xml:space="preserve"> исходя из своих разумно понимаемых интересов</w:t>
      </w:r>
      <w:r w:rsidR="00215142" w:rsidRPr="00143BD1">
        <w:rPr>
          <w:rFonts w:ascii="Times New Roman" w:hAnsi="Times New Roman"/>
          <w:sz w:val="24"/>
          <w:szCs w:val="24"/>
        </w:rPr>
        <w:t>,</w:t>
      </w:r>
      <w:r w:rsidRPr="00143BD1">
        <w:rPr>
          <w:rFonts w:ascii="Times New Roman" w:hAnsi="Times New Roman"/>
          <w:sz w:val="24"/>
          <w:szCs w:val="24"/>
        </w:rPr>
        <w:t xml:space="preserve"> не принял бы при наличии у него возможности участвовать в определении условий настоящего Регламента.</w:t>
      </w:r>
    </w:p>
    <w:p w:rsidR="00957BE0" w:rsidRPr="00395AF8" w:rsidRDefault="00C21B34" w:rsidP="007E6B24">
      <w:pPr>
        <w:pStyle w:val="a5"/>
        <w:widowControl w:val="0"/>
        <w:numPr>
          <w:ilvl w:val="1"/>
          <w:numId w:val="3"/>
        </w:numPr>
        <w:spacing w:after="0" w:line="240" w:lineRule="auto"/>
        <w:ind w:left="-567" w:firstLine="567"/>
        <w:jc w:val="both"/>
        <w:rPr>
          <w:rFonts w:ascii="Times New Roman" w:hAnsi="Times New Roman"/>
          <w:sz w:val="24"/>
          <w:szCs w:val="24"/>
        </w:rPr>
      </w:pPr>
      <w:r w:rsidRPr="00395AF8">
        <w:rPr>
          <w:rFonts w:ascii="Times New Roman" w:hAnsi="Times New Roman"/>
          <w:sz w:val="24"/>
          <w:szCs w:val="24"/>
        </w:rPr>
        <w:t xml:space="preserve">После присоединения к Регламенту Оператор </w:t>
      </w:r>
      <w:r w:rsidR="003D53A8">
        <w:rPr>
          <w:rFonts w:ascii="Times New Roman" w:hAnsi="Times New Roman"/>
          <w:sz w:val="24"/>
          <w:szCs w:val="24"/>
        </w:rPr>
        <w:t xml:space="preserve">ЭТП </w:t>
      </w:r>
      <w:r w:rsidRPr="00395AF8">
        <w:rPr>
          <w:rFonts w:ascii="Times New Roman" w:hAnsi="Times New Roman"/>
          <w:sz w:val="24"/>
          <w:szCs w:val="24"/>
        </w:rPr>
        <w:t>и присоединившееся к Регламенту лицо (далее – Сторона</w:t>
      </w:r>
      <w:r w:rsidR="00C91AAC" w:rsidRPr="00395AF8">
        <w:rPr>
          <w:rFonts w:ascii="Times New Roman" w:hAnsi="Times New Roman"/>
          <w:sz w:val="24"/>
          <w:szCs w:val="24"/>
        </w:rPr>
        <w:t>, а вместе - Стороны</w:t>
      </w:r>
      <w:r w:rsidRPr="00395AF8">
        <w:rPr>
          <w:rFonts w:ascii="Times New Roman" w:hAnsi="Times New Roman"/>
          <w:sz w:val="24"/>
          <w:szCs w:val="24"/>
        </w:rPr>
        <w:t>) вступают в соответствующие договорные отношения.</w:t>
      </w:r>
      <w:r w:rsidR="0090285E">
        <w:rPr>
          <w:rFonts w:ascii="Times New Roman" w:hAnsi="Times New Roman"/>
          <w:sz w:val="24"/>
          <w:szCs w:val="24"/>
        </w:rPr>
        <w:t xml:space="preserve"> </w:t>
      </w:r>
      <w:r w:rsidR="0010601B" w:rsidRPr="00395AF8">
        <w:rPr>
          <w:rFonts w:ascii="Times New Roman" w:hAnsi="Times New Roman"/>
          <w:sz w:val="24"/>
          <w:szCs w:val="24"/>
        </w:rPr>
        <w:t>Для Оператора ЭТП</w:t>
      </w:r>
      <w:r w:rsidR="0090285E">
        <w:rPr>
          <w:rFonts w:ascii="Times New Roman" w:hAnsi="Times New Roman"/>
          <w:sz w:val="24"/>
          <w:szCs w:val="24"/>
        </w:rPr>
        <w:t xml:space="preserve"> </w:t>
      </w:r>
      <w:r w:rsidR="0010601B" w:rsidRPr="00395AF8">
        <w:rPr>
          <w:rFonts w:ascii="Times New Roman" w:hAnsi="Times New Roman"/>
          <w:sz w:val="24"/>
          <w:szCs w:val="24"/>
        </w:rPr>
        <w:t>все</w:t>
      </w:r>
      <w:r w:rsidR="0090285E">
        <w:rPr>
          <w:rFonts w:ascii="Times New Roman" w:hAnsi="Times New Roman"/>
          <w:sz w:val="24"/>
          <w:szCs w:val="24"/>
        </w:rPr>
        <w:t xml:space="preserve"> </w:t>
      </w:r>
      <w:r w:rsidR="0010601B" w:rsidRPr="00395AF8">
        <w:rPr>
          <w:rFonts w:ascii="Times New Roman" w:hAnsi="Times New Roman"/>
          <w:sz w:val="24"/>
          <w:szCs w:val="24"/>
        </w:rPr>
        <w:t>договоры,</w:t>
      </w:r>
      <w:r w:rsidR="0090285E">
        <w:rPr>
          <w:rFonts w:ascii="Times New Roman" w:hAnsi="Times New Roman"/>
          <w:sz w:val="24"/>
          <w:szCs w:val="24"/>
        </w:rPr>
        <w:t xml:space="preserve"> </w:t>
      </w:r>
      <w:r w:rsidR="0010601B" w:rsidRPr="00395AF8">
        <w:rPr>
          <w:rFonts w:ascii="Times New Roman" w:hAnsi="Times New Roman"/>
          <w:sz w:val="24"/>
          <w:szCs w:val="24"/>
        </w:rPr>
        <w:t>заключаемые</w:t>
      </w:r>
      <w:r w:rsidR="0090285E">
        <w:rPr>
          <w:rFonts w:ascii="Times New Roman" w:hAnsi="Times New Roman"/>
          <w:sz w:val="24"/>
          <w:szCs w:val="24"/>
        </w:rPr>
        <w:t xml:space="preserve"> </w:t>
      </w:r>
      <w:r w:rsidR="0010601B" w:rsidRPr="00395AF8">
        <w:rPr>
          <w:rFonts w:ascii="Times New Roman" w:hAnsi="Times New Roman"/>
          <w:sz w:val="24"/>
          <w:szCs w:val="24"/>
        </w:rPr>
        <w:t>им</w:t>
      </w:r>
      <w:r w:rsidR="0090285E">
        <w:rPr>
          <w:rFonts w:ascii="Times New Roman" w:hAnsi="Times New Roman"/>
          <w:sz w:val="24"/>
          <w:szCs w:val="24"/>
        </w:rPr>
        <w:t xml:space="preserve"> </w:t>
      </w:r>
      <w:r w:rsidR="0010601B" w:rsidRPr="00395AF8">
        <w:rPr>
          <w:rFonts w:ascii="Times New Roman" w:hAnsi="Times New Roman"/>
          <w:sz w:val="24"/>
          <w:szCs w:val="24"/>
        </w:rPr>
        <w:t>с присоединившимся</w:t>
      </w:r>
      <w:r w:rsidR="0090285E">
        <w:rPr>
          <w:rFonts w:ascii="Times New Roman" w:hAnsi="Times New Roman"/>
          <w:sz w:val="24"/>
          <w:szCs w:val="24"/>
        </w:rPr>
        <w:t xml:space="preserve"> </w:t>
      </w:r>
      <w:r w:rsidR="0010601B" w:rsidRPr="00395AF8">
        <w:rPr>
          <w:rFonts w:ascii="Times New Roman" w:hAnsi="Times New Roman"/>
          <w:sz w:val="24"/>
          <w:szCs w:val="24"/>
        </w:rPr>
        <w:t>к Регламенту лицом</w:t>
      </w:r>
      <w:r w:rsidR="00835A72" w:rsidRPr="00395AF8">
        <w:rPr>
          <w:rFonts w:ascii="Times New Roman" w:hAnsi="Times New Roman"/>
          <w:sz w:val="24"/>
          <w:szCs w:val="24"/>
        </w:rPr>
        <w:t>,</w:t>
      </w:r>
      <w:r w:rsidR="0090285E">
        <w:rPr>
          <w:rFonts w:ascii="Times New Roman" w:hAnsi="Times New Roman"/>
          <w:sz w:val="24"/>
          <w:szCs w:val="24"/>
        </w:rPr>
        <w:t xml:space="preserve"> </w:t>
      </w:r>
      <w:r w:rsidR="0010601B" w:rsidRPr="00395AF8">
        <w:rPr>
          <w:rFonts w:ascii="Times New Roman" w:hAnsi="Times New Roman"/>
          <w:sz w:val="24"/>
          <w:szCs w:val="24"/>
        </w:rPr>
        <w:t>являются</w:t>
      </w:r>
      <w:r w:rsidR="0090285E">
        <w:rPr>
          <w:rFonts w:ascii="Times New Roman" w:hAnsi="Times New Roman"/>
          <w:sz w:val="24"/>
          <w:szCs w:val="24"/>
        </w:rPr>
        <w:t xml:space="preserve"> </w:t>
      </w:r>
      <w:r w:rsidR="0010601B" w:rsidRPr="00395AF8">
        <w:rPr>
          <w:rFonts w:ascii="Times New Roman" w:hAnsi="Times New Roman"/>
          <w:sz w:val="24"/>
          <w:szCs w:val="24"/>
        </w:rPr>
        <w:t>сделками,</w:t>
      </w:r>
      <w:r w:rsidR="0090285E">
        <w:rPr>
          <w:rFonts w:ascii="Times New Roman" w:hAnsi="Times New Roman"/>
          <w:sz w:val="24"/>
          <w:szCs w:val="24"/>
        </w:rPr>
        <w:t xml:space="preserve"> </w:t>
      </w:r>
      <w:r w:rsidR="0010601B" w:rsidRPr="00395AF8">
        <w:rPr>
          <w:rFonts w:ascii="Times New Roman" w:hAnsi="Times New Roman"/>
          <w:sz w:val="24"/>
          <w:szCs w:val="24"/>
        </w:rPr>
        <w:t>совершаемыми Оператором ЭТП в процессе обычной хозяйственной деятельности.</w:t>
      </w:r>
    </w:p>
    <w:p w:rsidR="00542ACF" w:rsidRDefault="00542ACF" w:rsidP="007E6B24">
      <w:pPr>
        <w:pStyle w:val="a5"/>
        <w:widowControl w:val="0"/>
        <w:numPr>
          <w:ilvl w:val="1"/>
          <w:numId w:val="3"/>
        </w:numPr>
        <w:spacing w:after="0" w:line="240" w:lineRule="auto"/>
        <w:ind w:left="-567" w:firstLine="567"/>
        <w:jc w:val="both"/>
        <w:rPr>
          <w:rFonts w:ascii="Times New Roman" w:hAnsi="Times New Roman"/>
          <w:sz w:val="24"/>
          <w:szCs w:val="24"/>
        </w:rPr>
      </w:pPr>
      <w:bookmarkStart w:id="22" w:name="OLE_LINK75"/>
      <w:bookmarkStart w:id="23" w:name="OLE_LINK76"/>
      <w:bookmarkStart w:id="24" w:name="OLE_LINK84"/>
      <w:bookmarkStart w:id="25" w:name="OLE_LINK85"/>
      <w:r w:rsidRPr="00957BE0">
        <w:rPr>
          <w:rFonts w:ascii="Times New Roman" w:hAnsi="Times New Roman"/>
          <w:sz w:val="24"/>
          <w:szCs w:val="24"/>
        </w:rPr>
        <w:t>Изменение Регламента:</w:t>
      </w:r>
    </w:p>
    <w:bookmarkEnd w:id="22"/>
    <w:bookmarkEnd w:id="23"/>
    <w:p w:rsidR="00957BE0" w:rsidRDefault="00542ACF" w:rsidP="007E6B24">
      <w:pPr>
        <w:pStyle w:val="a5"/>
        <w:widowControl w:val="0"/>
        <w:numPr>
          <w:ilvl w:val="2"/>
          <w:numId w:val="3"/>
        </w:numPr>
        <w:tabs>
          <w:tab w:val="left" w:pos="567"/>
          <w:tab w:val="left" w:pos="851"/>
        </w:tabs>
        <w:spacing w:after="0" w:line="240" w:lineRule="auto"/>
        <w:ind w:left="-567" w:firstLine="567"/>
        <w:jc w:val="both"/>
        <w:rPr>
          <w:rFonts w:ascii="Times New Roman" w:hAnsi="Times New Roman"/>
          <w:sz w:val="24"/>
          <w:szCs w:val="24"/>
        </w:rPr>
      </w:pPr>
      <w:r w:rsidRPr="00957BE0">
        <w:rPr>
          <w:rFonts w:ascii="Times New Roman" w:hAnsi="Times New Roman"/>
          <w:sz w:val="24"/>
          <w:szCs w:val="24"/>
        </w:rPr>
        <w:t xml:space="preserve">Изменения (дополнения) в Регламент вносятся Оператором </w:t>
      </w:r>
      <w:r w:rsidR="003D53A8">
        <w:rPr>
          <w:rFonts w:ascii="Times New Roman" w:hAnsi="Times New Roman"/>
          <w:sz w:val="24"/>
          <w:szCs w:val="24"/>
        </w:rPr>
        <w:t xml:space="preserve">ЭТП </w:t>
      </w:r>
      <w:r w:rsidRPr="00957BE0">
        <w:rPr>
          <w:rFonts w:ascii="Times New Roman" w:hAnsi="Times New Roman"/>
          <w:sz w:val="24"/>
          <w:szCs w:val="24"/>
        </w:rPr>
        <w:t>путем создания новой редакции Регламента</w:t>
      </w:r>
      <w:r w:rsidR="00747BD4" w:rsidRPr="00957BE0">
        <w:rPr>
          <w:rFonts w:ascii="Times New Roman" w:hAnsi="Times New Roman"/>
          <w:sz w:val="24"/>
          <w:szCs w:val="24"/>
        </w:rPr>
        <w:t xml:space="preserve"> либо внесения изменений</w:t>
      </w:r>
      <w:r w:rsidR="00CB3FE5" w:rsidRPr="00957BE0">
        <w:rPr>
          <w:rFonts w:ascii="Times New Roman" w:hAnsi="Times New Roman"/>
          <w:sz w:val="24"/>
          <w:szCs w:val="24"/>
        </w:rPr>
        <w:t xml:space="preserve"> (дополнений)</w:t>
      </w:r>
      <w:r w:rsidR="00747BD4" w:rsidRPr="00957BE0">
        <w:rPr>
          <w:rFonts w:ascii="Times New Roman" w:hAnsi="Times New Roman"/>
          <w:sz w:val="24"/>
          <w:szCs w:val="24"/>
        </w:rPr>
        <w:t xml:space="preserve"> в действующую редакцию Регламента</w:t>
      </w:r>
      <w:r w:rsidRPr="00957BE0">
        <w:rPr>
          <w:rFonts w:ascii="Times New Roman" w:hAnsi="Times New Roman"/>
          <w:sz w:val="24"/>
          <w:szCs w:val="24"/>
        </w:rPr>
        <w:t>.</w:t>
      </w:r>
    </w:p>
    <w:p w:rsidR="00957BE0" w:rsidRDefault="00542ACF" w:rsidP="007E6B24">
      <w:pPr>
        <w:pStyle w:val="a5"/>
        <w:widowControl w:val="0"/>
        <w:numPr>
          <w:ilvl w:val="2"/>
          <w:numId w:val="3"/>
        </w:numPr>
        <w:tabs>
          <w:tab w:val="left" w:pos="567"/>
          <w:tab w:val="left" w:pos="851"/>
        </w:tabs>
        <w:spacing w:after="0" w:line="240" w:lineRule="auto"/>
        <w:ind w:left="-567" w:firstLine="567"/>
        <w:jc w:val="both"/>
        <w:rPr>
          <w:rFonts w:ascii="Times New Roman" w:hAnsi="Times New Roman"/>
          <w:sz w:val="24"/>
          <w:szCs w:val="24"/>
        </w:rPr>
      </w:pPr>
      <w:r w:rsidRPr="00957BE0">
        <w:rPr>
          <w:rFonts w:ascii="Times New Roman" w:hAnsi="Times New Roman"/>
          <w:sz w:val="24"/>
          <w:szCs w:val="24"/>
        </w:rPr>
        <w:t xml:space="preserve">Оператор </w:t>
      </w:r>
      <w:r w:rsidR="003D53A8">
        <w:rPr>
          <w:rFonts w:ascii="Times New Roman" w:hAnsi="Times New Roman"/>
          <w:sz w:val="24"/>
          <w:szCs w:val="24"/>
        </w:rPr>
        <w:t xml:space="preserve">ЭТП </w:t>
      </w:r>
      <w:r w:rsidRPr="00957BE0">
        <w:rPr>
          <w:rFonts w:ascii="Times New Roman" w:hAnsi="Times New Roman"/>
          <w:sz w:val="24"/>
          <w:szCs w:val="24"/>
        </w:rPr>
        <w:t>уведомляет Участников Э</w:t>
      </w:r>
      <w:r w:rsidR="004A03E9" w:rsidRPr="00957BE0">
        <w:rPr>
          <w:rFonts w:ascii="Times New Roman" w:hAnsi="Times New Roman"/>
          <w:sz w:val="24"/>
          <w:szCs w:val="24"/>
        </w:rPr>
        <w:t>Т</w:t>
      </w:r>
      <w:r w:rsidRPr="00957BE0">
        <w:rPr>
          <w:rFonts w:ascii="Times New Roman" w:hAnsi="Times New Roman"/>
          <w:sz w:val="24"/>
          <w:szCs w:val="24"/>
        </w:rPr>
        <w:t>П о новой редакции Регламента</w:t>
      </w:r>
      <w:r w:rsidR="0090285E">
        <w:rPr>
          <w:rFonts w:ascii="Times New Roman" w:hAnsi="Times New Roman"/>
          <w:sz w:val="24"/>
          <w:szCs w:val="24"/>
        </w:rPr>
        <w:t xml:space="preserve"> </w:t>
      </w:r>
      <w:r w:rsidRPr="00957BE0">
        <w:rPr>
          <w:rFonts w:ascii="Times New Roman" w:hAnsi="Times New Roman"/>
          <w:sz w:val="24"/>
          <w:szCs w:val="24"/>
        </w:rPr>
        <w:t xml:space="preserve">не менее чем за </w:t>
      </w:r>
      <w:r w:rsidR="00C21B34" w:rsidRPr="00957BE0">
        <w:rPr>
          <w:rFonts w:ascii="Times New Roman" w:hAnsi="Times New Roman"/>
          <w:sz w:val="24"/>
          <w:szCs w:val="24"/>
        </w:rPr>
        <w:t>7 (</w:t>
      </w:r>
      <w:r w:rsidRPr="00957BE0">
        <w:rPr>
          <w:rFonts w:ascii="Times New Roman" w:hAnsi="Times New Roman"/>
          <w:sz w:val="24"/>
          <w:szCs w:val="24"/>
        </w:rPr>
        <w:t>семь</w:t>
      </w:r>
      <w:r w:rsidR="00C21B34" w:rsidRPr="00957BE0">
        <w:rPr>
          <w:rFonts w:ascii="Times New Roman" w:hAnsi="Times New Roman"/>
          <w:sz w:val="24"/>
          <w:szCs w:val="24"/>
        </w:rPr>
        <w:t>)</w:t>
      </w:r>
      <w:r w:rsidRPr="00957BE0">
        <w:rPr>
          <w:rFonts w:ascii="Times New Roman" w:hAnsi="Times New Roman"/>
          <w:sz w:val="24"/>
          <w:szCs w:val="24"/>
        </w:rPr>
        <w:t xml:space="preserve"> рабочих дней до начала</w:t>
      </w:r>
      <w:r w:rsidR="0090285E">
        <w:rPr>
          <w:rFonts w:ascii="Times New Roman" w:hAnsi="Times New Roman"/>
          <w:sz w:val="24"/>
          <w:szCs w:val="24"/>
        </w:rPr>
        <w:t xml:space="preserve"> </w:t>
      </w:r>
      <w:r w:rsidR="00CB3FE5" w:rsidRPr="00957BE0">
        <w:rPr>
          <w:rFonts w:ascii="Times New Roman" w:hAnsi="Times New Roman"/>
          <w:sz w:val="24"/>
          <w:szCs w:val="24"/>
        </w:rPr>
        <w:t>её</w:t>
      </w:r>
      <w:r w:rsidR="0090285E">
        <w:rPr>
          <w:rFonts w:ascii="Times New Roman" w:hAnsi="Times New Roman"/>
          <w:sz w:val="24"/>
          <w:szCs w:val="24"/>
        </w:rPr>
        <w:t xml:space="preserve"> </w:t>
      </w:r>
      <w:r w:rsidRPr="00957BE0">
        <w:rPr>
          <w:rFonts w:ascii="Times New Roman" w:hAnsi="Times New Roman"/>
          <w:sz w:val="24"/>
          <w:szCs w:val="24"/>
        </w:rPr>
        <w:t>действия путем</w:t>
      </w:r>
      <w:r w:rsidR="00184E3F" w:rsidRPr="00957BE0">
        <w:rPr>
          <w:rFonts w:ascii="Times New Roman" w:hAnsi="Times New Roman"/>
          <w:sz w:val="24"/>
          <w:szCs w:val="24"/>
        </w:rPr>
        <w:t xml:space="preserve"> п</w:t>
      </w:r>
      <w:r w:rsidRPr="00957BE0">
        <w:rPr>
          <w:rFonts w:ascii="Times New Roman" w:hAnsi="Times New Roman"/>
          <w:sz w:val="24"/>
          <w:szCs w:val="24"/>
        </w:rPr>
        <w:t>убликация новой редакции Регламента на сайте Э</w:t>
      </w:r>
      <w:r w:rsidR="004A03E9" w:rsidRPr="00957BE0">
        <w:rPr>
          <w:rFonts w:ascii="Times New Roman" w:hAnsi="Times New Roman"/>
          <w:sz w:val="24"/>
          <w:szCs w:val="24"/>
        </w:rPr>
        <w:t>Т</w:t>
      </w:r>
      <w:r w:rsidRPr="00957BE0">
        <w:rPr>
          <w:rFonts w:ascii="Times New Roman" w:hAnsi="Times New Roman"/>
          <w:sz w:val="24"/>
          <w:szCs w:val="24"/>
        </w:rPr>
        <w:t>П с указанием срока начала ее действия, а также соответствующего сообщения в разделе «</w:t>
      </w:r>
      <w:r w:rsidR="00957BE0" w:rsidRPr="00957BE0">
        <w:rPr>
          <w:rFonts w:ascii="Times New Roman" w:hAnsi="Times New Roman"/>
          <w:sz w:val="24"/>
          <w:szCs w:val="24"/>
        </w:rPr>
        <w:t>О</w:t>
      </w:r>
      <w:r w:rsidR="00F05736" w:rsidRPr="00957BE0">
        <w:rPr>
          <w:rFonts w:ascii="Times New Roman" w:hAnsi="Times New Roman"/>
          <w:sz w:val="24"/>
          <w:szCs w:val="24"/>
        </w:rPr>
        <w:t>бъявления</w:t>
      </w:r>
      <w:r w:rsidRPr="00957BE0">
        <w:rPr>
          <w:rFonts w:ascii="Times New Roman" w:hAnsi="Times New Roman"/>
          <w:sz w:val="24"/>
          <w:szCs w:val="24"/>
        </w:rPr>
        <w:t>»</w:t>
      </w:r>
      <w:r w:rsidR="00CE0A99">
        <w:rPr>
          <w:rFonts w:ascii="Times New Roman" w:hAnsi="Times New Roman"/>
          <w:sz w:val="24"/>
          <w:szCs w:val="24"/>
        </w:rPr>
        <w:t xml:space="preserve"> </w:t>
      </w:r>
      <w:r w:rsidR="00812152" w:rsidRPr="00957BE0">
        <w:rPr>
          <w:rFonts w:ascii="Times New Roman" w:hAnsi="Times New Roman"/>
          <w:sz w:val="24"/>
          <w:szCs w:val="24"/>
        </w:rPr>
        <w:t>на</w:t>
      </w:r>
      <w:r w:rsidR="004B771F" w:rsidRPr="00957BE0">
        <w:rPr>
          <w:rFonts w:ascii="Times New Roman" w:hAnsi="Times New Roman"/>
          <w:sz w:val="24"/>
          <w:szCs w:val="24"/>
        </w:rPr>
        <w:t xml:space="preserve"> ЭТП</w:t>
      </w:r>
      <w:r w:rsidRPr="00957BE0">
        <w:rPr>
          <w:rFonts w:ascii="Times New Roman" w:hAnsi="Times New Roman"/>
          <w:sz w:val="24"/>
          <w:szCs w:val="24"/>
        </w:rPr>
        <w:t>.</w:t>
      </w:r>
    </w:p>
    <w:p w:rsidR="00957BE0" w:rsidRDefault="00747BD4" w:rsidP="007E6B24">
      <w:pPr>
        <w:pStyle w:val="a5"/>
        <w:widowControl w:val="0"/>
        <w:numPr>
          <w:ilvl w:val="2"/>
          <w:numId w:val="3"/>
        </w:numPr>
        <w:tabs>
          <w:tab w:val="left" w:pos="567"/>
          <w:tab w:val="left" w:pos="851"/>
        </w:tabs>
        <w:spacing w:after="0" w:line="240" w:lineRule="auto"/>
        <w:ind w:left="-567" w:firstLine="567"/>
        <w:jc w:val="both"/>
        <w:rPr>
          <w:rFonts w:ascii="Times New Roman" w:hAnsi="Times New Roman"/>
          <w:sz w:val="24"/>
          <w:szCs w:val="24"/>
        </w:rPr>
      </w:pPr>
      <w:r w:rsidRPr="00957BE0">
        <w:rPr>
          <w:rFonts w:ascii="Times New Roman" w:hAnsi="Times New Roman"/>
          <w:sz w:val="24"/>
          <w:szCs w:val="24"/>
        </w:rPr>
        <w:t xml:space="preserve">Оператор </w:t>
      </w:r>
      <w:r w:rsidR="003D53A8">
        <w:rPr>
          <w:rFonts w:ascii="Times New Roman" w:hAnsi="Times New Roman"/>
          <w:sz w:val="24"/>
          <w:szCs w:val="24"/>
        </w:rPr>
        <w:t xml:space="preserve">ЭТП </w:t>
      </w:r>
      <w:r w:rsidRPr="00957BE0">
        <w:rPr>
          <w:rFonts w:ascii="Times New Roman" w:hAnsi="Times New Roman"/>
          <w:sz w:val="24"/>
          <w:szCs w:val="24"/>
        </w:rPr>
        <w:t>уведомляет Участников ЭТП о внесении изменений</w:t>
      </w:r>
      <w:r w:rsidR="00847144" w:rsidRPr="00957BE0">
        <w:rPr>
          <w:rFonts w:ascii="Times New Roman" w:hAnsi="Times New Roman"/>
          <w:sz w:val="24"/>
          <w:szCs w:val="24"/>
        </w:rPr>
        <w:t xml:space="preserve"> (дополнений)</w:t>
      </w:r>
      <w:r w:rsidRPr="00957BE0">
        <w:rPr>
          <w:rFonts w:ascii="Times New Roman" w:hAnsi="Times New Roman"/>
          <w:sz w:val="24"/>
          <w:szCs w:val="24"/>
        </w:rPr>
        <w:t xml:space="preserve"> в Регламент не менее чем за 7 (с</w:t>
      </w:r>
      <w:r w:rsidR="004F5DA0" w:rsidRPr="00957BE0">
        <w:rPr>
          <w:rFonts w:ascii="Times New Roman" w:hAnsi="Times New Roman"/>
          <w:sz w:val="24"/>
          <w:szCs w:val="24"/>
        </w:rPr>
        <w:t xml:space="preserve">емь) рабочих дней до начала их </w:t>
      </w:r>
      <w:r w:rsidRPr="00957BE0">
        <w:rPr>
          <w:rFonts w:ascii="Times New Roman" w:hAnsi="Times New Roman"/>
          <w:sz w:val="24"/>
          <w:szCs w:val="24"/>
        </w:rPr>
        <w:t xml:space="preserve">действия путем </w:t>
      </w:r>
      <w:r w:rsidR="002C2024" w:rsidRPr="00957BE0">
        <w:rPr>
          <w:rFonts w:ascii="Times New Roman" w:hAnsi="Times New Roman"/>
          <w:sz w:val="24"/>
          <w:szCs w:val="24"/>
        </w:rPr>
        <w:t>размещения</w:t>
      </w:r>
      <w:r w:rsidRPr="00957BE0">
        <w:rPr>
          <w:rFonts w:ascii="Times New Roman" w:hAnsi="Times New Roman"/>
          <w:sz w:val="24"/>
          <w:szCs w:val="24"/>
        </w:rPr>
        <w:t xml:space="preserve"> редакции Регламента </w:t>
      </w:r>
      <w:r w:rsidR="002C2024" w:rsidRPr="00957BE0">
        <w:rPr>
          <w:rFonts w:ascii="Times New Roman" w:hAnsi="Times New Roman"/>
          <w:sz w:val="24"/>
          <w:szCs w:val="24"/>
        </w:rPr>
        <w:t xml:space="preserve">с изменениями </w:t>
      </w:r>
      <w:r w:rsidRPr="00957BE0">
        <w:rPr>
          <w:rFonts w:ascii="Times New Roman" w:hAnsi="Times New Roman"/>
          <w:sz w:val="24"/>
          <w:szCs w:val="24"/>
        </w:rPr>
        <w:t>на сайте ЭТП с</w:t>
      </w:r>
      <w:r w:rsidR="002C2024" w:rsidRPr="00957BE0">
        <w:rPr>
          <w:rFonts w:ascii="Times New Roman" w:hAnsi="Times New Roman"/>
          <w:sz w:val="24"/>
          <w:szCs w:val="24"/>
        </w:rPr>
        <w:t xml:space="preserve"> указанием срока начала действия изменений</w:t>
      </w:r>
      <w:r w:rsidRPr="00957BE0">
        <w:rPr>
          <w:rFonts w:ascii="Times New Roman" w:hAnsi="Times New Roman"/>
          <w:sz w:val="24"/>
          <w:szCs w:val="24"/>
        </w:rPr>
        <w:t>, а также соответ</w:t>
      </w:r>
      <w:r w:rsidR="00957BE0">
        <w:rPr>
          <w:rFonts w:ascii="Times New Roman" w:hAnsi="Times New Roman"/>
          <w:sz w:val="24"/>
          <w:szCs w:val="24"/>
        </w:rPr>
        <w:t>ствующего сообщения в разделе «О</w:t>
      </w:r>
      <w:r w:rsidRPr="00957BE0">
        <w:rPr>
          <w:rFonts w:ascii="Times New Roman" w:hAnsi="Times New Roman"/>
          <w:sz w:val="24"/>
          <w:szCs w:val="24"/>
        </w:rPr>
        <w:t>бъявления» на ЭТП</w:t>
      </w:r>
      <w:r w:rsidR="002C2024" w:rsidRPr="00957BE0">
        <w:rPr>
          <w:rFonts w:ascii="Times New Roman" w:hAnsi="Times New Roman"/>
          <w:sz w:val="24"/>
          <w:szCs w:val="24"/>
        </w:rPr>
        <w:t>.</w:t>
      </w:r>
    </w:p>
    <w:p w:rsidR="00957BE0" w:rsidRDefault="00542ACF" w:rsidP="007E6B24">
      <w:pPr>
        <w:pStyle w:val="a5"/>
        <w:widowControl w:val="0"/>
        <w:numPr>
          <w:ilvl w:val="2"/>
          <w:numId w:val="3"/>
        </w:numPr>
        <w:tabs>
          <w:tab w:val="left" w:pos="567"/>
          <w:tab w:val="left" w:pos="851"/>
        </w:tabs>
        <w:spacing w:after="0" w:line="240" w:lineRule="auto"/>
        <w:ind w:left="-567" w:firstLine="567"/>
        <w:jc w:val="both"/>
        <w:rPr>
          <w:rFonts w:ascii="Times New Roman" w:hAnsi="Times New Roman"/>
          <w:sz w:val="24"/>
          <w:szCs w:val="24"/>
        </w:rPr>
      </w:pPr>
      <w:bookmarkStart w:id="26" w:name="OLE_LINK71"/>
      <w:bookmarkStart w:id="27" w:name="OLE_LINK72"/>
      <w:r w:rsidRPr="00957BE0">
        <w:rPr>
          <w:rFonts w:ascii="Times New Roman" w:hAnsi="Times New Roman"/>
          <w:sz w:val="24"/>
          <w:szCs w:val="24"/>
        </w:rPr>
        <w:t>Участник Э</w:t>
      </w:r>
      <w:r w:rsidR="004A03E9" w:rsidRPr="00957BE0">
        <w:rPr>
          <w:rFonts w:ascii="Times New Roman" w:hAnsi="Times New Roman"/>
          <w:sz w:val="24"/>
          <w:szCs w:val="24"/>
        </w:rPr>
        <w:t>Т</w:t>
      </w:r>
      <w:r w:rsidRPr="00957BE0">
        <w:rPr>
          <w:rFonts w:ascii="Times New Roman" w:hAnsi="Times New Roman"/>
          <w:sz w:val="24"/>
          <w:szCs w:val="24"/>
        </w:rPr>
        <w:t>П считается признавшим юридическую обязательность новой редакции Регламента</w:t>
      </w:r>
      <w:r w:rsidR="00747BD4" w:rsidRPr="00957BE0">
        <w:rPr>
          <w:rFonts w:ascii="Times New Roman" w:hAnsi="Times New Roman"/>
          <w:sz w:val="24"/>
          <w:szCs w:val="24"/>
        </w:rPr>
        <w:t>, изменений</w:t>
      </w:r>
      <w:r w:rsidR="00847144" w:rsidRPr="00957BE0">
        <w:rPr>
          <w:rFonts w:ascii="Times New Roman" w:hAnsi="Times New Roman"/>
          <w:sz w:val="24"/>
          <w:szCs w:val="24"/>
        </w:rPr>
        <w:t xml:space="preserve"> (дополнений)</w:t>
      </w:r>
      <w:r w:rsidR="00747BD4" w:rsidRPr="00957BE0">
        <w:rPr>
          <w:rFonts w:ascii="Times New Roman" w:hAnsi="Times New Roman"/>
          <w:sz w:val="24"/>
          <w:szCs w:val="24"/>
        </w:rPr>
        <w:t xml:space="preserve"> Регламента</w:t>
      </w:r>
      <w:r w:rsidRPr="00957BE0">
        <w:rPr>
          <w:rFonts w:ascii="Times New Roman" w:hAnsi="Times New Roman"/>
          <w:sz w:val="24"/>
          <w:szCs w:val="24"/>
        </w:rPr>
        <w:t xml:space="preserve"> в случае неполучения Оператором </w:t>
      </w:r>
      <w:r w:rsidR="003D53A8">
        <w:rPr>
          <w:rFonts w:ascii="Times New Roman" w:hAnsi="Times New Roman"/>
          <w:sz w:val="24"/>
          <w:szCs w:val="24"/>
        </w:rPr>
        <w:t xml:space="preserve">ЭТП </w:t>
      </w:r>
      <w:r w:rsidRPr="00957BE0">
        <w:rPr>
          <w:rFonts w:ascii="Times New Roman" w:hAnsi="Times New Roman"/>
          <w:sz w:val="24"/>
          <w:szCs w:val="24"/>
        </w:rPr>
        <w:t>до даты вступления в силу новой редакции Регламента</w:t>
      </w:r>
      <w:r w:rsidR="00847144" w:rsidRPr="00957BE0">
        <w:rPr>
          <w:rFonts w:ascii="Times New Roman" w:hAnsi="Times New Roman"/>
          <w:sz w:val="24"/>
          <w:szCs w:val="24"/>
        </w:rPr>
        <w:t>, изменений (дополнений) Регламента</w:t>
      </w:r>
      <w:r w:rsidRPr="00957BE0">
        <w:rPr>
          <w:rFonts w:ascii="Times New Roman" w:hAnsi="Times New Roman"/>
          <w:sz w:val="24"/>
          <w:szCs w:val="24"/>
        </w:rPr>
        <w:t xml:space="preserve"> от Участника Э</w:t>
      </w:r>
      <w:r w:rsidR="004A03E9" w:rsidRPr="00957BE0">
        <w:rPr>
          <w:rFonts w:ascii="Times New Roman" w:hAnsi="Times New Roman"/>
          <w:sz w:val="24"/>
          <w:szCs w:val="24"/>
        </w:rPr>
        <w:t>Т</w:t>
      </w:r>
      <w:r w:rsidRPr="00957BE0">
        <w:rPr>
          <w:rFonts w:ascii="Times New Roman" w:hAnsi="Times New Roman"/>
          <w:sz w:val="24"/>
          <w:szCs w:val="24"/>
        </w:rPr>
        <w:t>П уведомления о несогласии с новой редакцией Регламента,</w:t>
      </w:r>
      <w:r w:rsidR="00747BD4" w:rsidRPr="00957BE0">
        <w:rPr>
          <w:rFonts w:ascii="Times New Roman" w:hAnsi="Times New Roman"/>
          <w:sz w:val="24"/>
          <w:szCs w:val="24"/>
        </w:rPr>
        <w:t xml:space="preserve"> изменениями </w:t>
      </w:r>
      <w:r w:rsidR="00847144" w:rsidRPr="00957BE0">
        <w:rPr>
          <w:rFonts w:ascii="Times New Roman" w:hAnsi="Times New Roman"/>
          <w:sz w:val="24"/>
          <w:szCs w:val="24"/>
        </w:rPr>
        <w:t xml:space="preserve">(дополнениями) </w:t>
      </w:r>
      <w:r w:rsidR="00747BD4" w:rsidRPr="00957BE0">
        <w:rPr>
          <w:rFonts w:ascii="Times New Roman" w:hAnsi="Times New Roman"/>
          <w:sz w:val="24"/>
          <w:szCs w:val="24"/>
        </w:rPr>
        <w:t>Регламента</w:t>
      </w:r>
      <w:r w:rsidRPr="00957BE0">
        <w:rPr>
          <w:rFonts w:ascii="Times New Roman" w:hAnsi="Times New Roman"/>
          <w:sz w:val="24"/>
          <w:szCs w:val="24"/>
        </w:rPr>
        <w:t xml:space="preserve"> либо осуществления Участником Э</w:t>
      </w:r>
      <w:r w:rsidR="004A03E9" w:rsidRPr="00957BE0">
        <w:rPr>
          <w:rFonts w:ascii="Times New Roman" w:hAnsi="Times New Roman"/>
          <w:sz w:val="24"/>
          <w:szCs w:val="24"/>
        </w:rPr>
        <w:t>Т</w:t>
      </w:r>
      <w:r w:rsidRPr="00957BE0">
        <w:rPr>
          <w:rFonts w:ascii="Times New Roman" w:hAnsi="Times New Roman"/>
          <w:sz w:val="24"/>
          <w:szCs w:val="24"/>
        </w:rPr>
        <w:t>П действий на Э</w:t>
      </w:r>
      <w:r w:rsidR="004A03E9" w:rsidRPr="00957BE0">
        <w:rPr>
          <w:rFonts w:ascii="Times New Roman" w:hAnsi="Times New Roman"/>
          <w:sz w:val="24"/>
          <w:szCs w:val="24"/>
        </w:rPr>
        <w:t>Т</w:t>
      </w:r>
      <w:r w:rsidRPr="00957BE0">
        <w:rPr>
          <w:rFonts w:ascii="Times New Roman" w:hAnsi="Times New Roman"/>
          <w:sz w:val="24"/>
          <w:szCs w:val="24"/>
        </w:rPr>
        <w:t>П, направленных на проведение торгов либо участие в торгах.</w:t>
      </w:r>
    </w:p>
    <w:p w:rsidR="00957BE0" w:rsidRDefault="00395AF8" w:rsidP="007E6B24">
      <w:pPr>
        <w:pStyle w:val="a5"/>
        <w:widowControl w:val="0"/>
        <w:numPr>
          <w:ilvl w:val="2"/>
          <w:numId w:val="3"/>
        </w:numPr>
        <w:tabs>
          <w:tab w:val="left" w:pos="567"/>
          <w:tab w:val="left" w:pos="851"/>
        </w:tabs>
        <w:spacing w:after="0" w:line="240" w:lineRule="auto"/>
        <w:ind w:left="-567" w:firstLine="567"/>
        <w:jc w:val="both"/>
        <w:rPr>
          <w:rFonts w:ascii="Times New Roman" w:hAnsi="Times New Roman"/>
          <w:sz w:val="24"/>
          <w:szCs w:val="24"/>
        </w:rPr>
      </w:pPr>
      <w:bookmarkStart w:id="28" w:name="OLE_LINK80"/>
      <w:bookmarkStart w:id="29" w:name="OLE_LINK81"/>
      <w:r>
        <w:rPr>
          <w:rFonts w:ascii="Times New Roman" w:hAnsi="Times New Roman"/>
          <w:sz w:val="24"/>
          <w:szCs w:val="24"/>
        </w:rPr>
        <w:t xml:space="preserve">Новая редакция Регламента, изменения (дополнения) Регламента, создаваемые Оператором </w:t>
      </w:r>
      <w:r w:rsidR="003D53A8">
        <w:rPr>
          <w:rFonts w:ascii="Times New Roman" w:hAnsi="Times New Roman"/>
          <w:sz w:val="24"/>
          <w:szCs w:val="24"/>
        </w:rPr>
        <w:t xml:space="preserve">ЭТП </w:t>
      </w:r>
      <w:r>
        <w:rPr>
          <w:rFonts w:ascii="Times New Roman" w:hAnsi="Times New Roman"/>
          <w:sz w:val="24"/>
          <w:szCs w:val="24"/>
        </w:rPr>
        <w:t xml:space="preserve">в связи с изменением действующего законодательства Российской Федерации, вступают в силу </w:t>
      </w:r>
      <w:r w:rsidRPr="00957BE0">
        <w:rPr>
          <w:rFonts w:ascii="Times New Roman" w:hAnsi="Times New Roman"/>
          <w:sz w:val="24"/>
          <w:szCs w:val="24"/>
        </w:rPr>
        <w:t>одновременно с вступлением в силу изменений (дополнений) соответствующих нормативных актов.</w:t>
      </w:r>
    </w:p>
    <w:p w:rsidR="00395AF8" w:rsidRDefault="00395AF8" w:rsidP="007E6B24">
      <w:pPr>
        <w:pStyle w:val="a5"/>
        <w:widowControl w:val="0"/>
        <w:numPr>
          <w:ilvl w:val="2"/>
          <w:numId w:val="3"/>
        </w:numPr>
        <w:tabs>
          <w:tab w:val="left" w:pos="567"/>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 Любые изменения и дополнения в Регламенте с момента вступления в силу равно распространяются на всех лиц, </w:t>
      </w:r>
      <w:r w:rsidRPr="00957BE0">
        <w:rPr>
          <w:rFonts w:ascii="Times New Roman" w:hAnsi="Times New Roman"/>
          <w:sz w:val="24"/>
          <w:szCs w:val="24"/>
        </w:rPr>
        <w:t>присоединившихся к Регламенту, в том числе присоединившихся к Регламенту ранее даты вступления изменений (дополнений)</w:t>
      </w:r>
      <w:r>
        <w:rPr>
          <w:rFonts w:ascii="Times New Roman" w:hAnsi="Times New Roman"/>
          <w:sz w:val="24"/>
          <w:szCs w:val="24"/>
        </w:rPr>
        <w:t xml:space="preserve"> в силу.</w:t>
      </w:r>
    </w:p>
    <w:p w:rsidR="00395AF8" w:rsidRDefault="00395AF8" w:rsidP="007E6B24">
      <w:pPr>
        <w:pStyle w:val="a5"/>
        <w:widowControl w:val="0"/>
        <w:numPr>
          <w:ilvl w:val="2"/>
          <w:numId w:val="3"/>
        </w:numPr>
        <w:tabs>
          <w:tab w:val="left" w:pos="567"/>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Все приложения, изменения и дополнения к настоящему Регламенту являются его составной и неотъемлемой частью.</w:t>
      </w:r>
      <w:bookmarkEnd w:id="24"/>
      <w:bookmarkEnd w:id="25"/>
      <w:bookmarkEnd w:id="26"/>
      <w:bookmarkEnd w:id="27"/>
      <w:bookmarkEnd w:id="28"/>
      <w:bookmarkEnd w:id="29"/>
    </w:p>
    <w:p w:rsidR="00DF71FE" w:rsidRPr="00957BE0" w:rsidRDefault="00DF71FE" w:rsidP="007E6B24">
      <w:pPr>
        <w:pStyle w:val="a5"/>
        <w:widowControl w:val="0"/>
        <w:numPr>
          <w:ilvl w:val="1"/>
          <w:numId w:val="5"/>
        </w:numPr>
        <w:tabs>
          <w:tab w:val="left" w:pos="426"/>
        </w:tabs>
        <w:spacing w:after="0" w:line="240" w:lineRule="auto"/>
        <w:ind w:left="-567" w:firstLine="567"/>
        <w:jc w:val="both"/>
        <w:rPr>
          <w:rFonts w:ascii="Times New Roman" w:hAnsi="Times New Roman"/>
          <w:sz w:val="24"/>
          <w:szCs w:val="24"/>
        </w:rPr>
      </w:pPr>
      <w:r w:rsidRPr="00957BE0">
        <w:rPr>
          <w:rFonts w:ascii="Times New Roman" w:hAnsi="Times New Roman"/>
          <w:sz w:val="24"/>
          <w:szCs w:val="24"/>
        </w:rPr>
        <w:t>Настоящий Регламент считается прекратившим свое действие в следующих случаях:</w:t>
      </w:r>
    </w:p>
    <w:p w:rsidR="00DF71FE" w:rsidRPr="00143BD1" w:rsidRDefault="00D868B9" w:rsidP="00395AF8">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а) </w:t>
      </w:r>
      <w:r w:rsidR="00DF71FE" w:rsidRPr="00143BD1">
        <w:rPr>
          <w:rFonts w:ascii="Times New Roman" w:hAnsi="Times New Roman"/>
          <w:sz w:val="24"/>
          <w:szCs w:val="24"/>
        </w:rPr>
        <w:t>по соглашению Сторон;</w:t>
      </w:r>
    </w:p>
    <w:p w:rsidR="00DF71FE" w:rsidRPr="00143BD1" w:rsidRDefault="003F1ECB" w:rsidP="00395AF8">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б) </w:t>
      </w:r>
      <w:r w:rsidR="00DF71FE" w:rsidRPr="00143BD1">
        <w:rPr>
          <w:rFonts w:ascii="Times New Roman" w:hAnsi="Times New Roman"/>
          <w:sz w:val="24"/>
          <w:szCs w:val="24"/>
        </w:rPr>
        <w:t>в случае</w:t>
      </w:r>
      <w:r w:rsidR="0018070B" w:rsidRPr="00143BD1">
        <w:rPr>
          <w:rFonts w:ascii="Times New Roman" w:hAnsi="Times New Roman"/>
          <w:sz w:val="24"/>
          <w:szCs w:val="24"/>
        </w:rPr>
        <w:t xml:space="preserve"> существенного</w:t>
      </w:r>
      <w:r w:rsidR="00DF71FE" w:rsidRPr="00143BD1">
        <w:rPr>
          <w:rFonts w:ascii="Times New Roman" w:hAnsi="Times New Roman"/>
          <w:sz w:val="24"/>
          <w:szCs w:val="24"/>
        </w:rPr>
        <w:t xml:space="preserve"> нарушения </w:t>
      </w:r>
      <w:r w:rsidR="003831E0" w:rsidRPr="00143BD1">
        <w:rPr>
          <w:rFonts w:ascii="Times New Roman" w:hAnsi="Times New Roman"/>
          <w:sz w:val="24"/>
          <w:szCs w:val="24"/>
        </w:rPr>
        <w:t>Стороной</w:t>
      </w:r>
      <w:r w:rsidR="00DF71FE" w:rsidRPr="00143BD1">
        <w:rPr>
          <w:rFonts w:ascii="Times New Roman" w:hAnsi="Times New Roman"/>
          <w:sz w:val="24"/>
          <w:szCs w:val="24"/>
        </w:rPr>
        <w:t xml:space="preserve"> условий Регламента;</w:t>
      </w:r>
    </w:p>
    <w:p w:rsidR="00DF71FE" w:rsidRPr="00143BD1" w:rsidRDefault="003F1ECB" w:rsidP="00395AF8">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в) </w:t>
      </w:r>
      <w:r w:rsidR="00DF71FE" w:rsidRPr="00143BD1">
        <w:rPr>
          <w:rFonts w:ascii="Times New Roman" w:hAnsi="Times New Roman"/>
          <w:sz w:val="24"/>
          <w:szCs w:val="24"/>
        </w:rPr>
        <w:t xml:space="preserve">по инициативе </w:t>
      </w:r>
      <w:r w:rsidR="00D868B9" w:rsidRPr="00143BD1">
        <w:rPr>
          <w:rFonts w:ascii="Times New Roman" w:hAnsi="Times New Roman"/>
          <w:sz w:val="24"/>
          <w:szCs w:val="24"/>
        </w:rPr>
        <w:t xml:space="preserve">Стороны </w:t>
      </w:r>
      <w:r w:rsidR="00DF71FE" w:rsidRPr="00143BD1">
        <w:rPr>
          <w:rFonts w:ascii="Times New Roman" w:hAnsi="Times New Roman"/>
          <w:sz w:val="24"/>
          <w:szCs w:val="24"/>
        </w:rPr>
        <w:t>по основаниям, предусмотренным действующим законодательством Российской Федерации.</w:t>
      </w:r>
    </w:p>
    <w:p w:rsidR="00037A21" w:rsidRPr="00143BD1" w:rsidRDefault="00037A21" w:rsidP="007E6B24">
      <w:pPr>
        <w:pStyle w:val="a5"/>
        <w:widowControl w:val="0"/>
        <w:numPr>
          <w:ilvl w:val="1"/>
          <w:numId w:val="5"/>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Прекращение действия Регламента (договора присоединения) для Стороны влечет закрытие доступа к закрытой части ЭТП.</w:t>
      </w:r>
    </w:p>
    <w:p w:rsidR="00DF71FE" w:rsidRPr="00143BD1" w:rsidRDefault="00DF71FE" w:rsidP="007E6B24">
      <w:pPr>
        <w:pStyle w:val="a5"/>
        <w:widowControl w:val="0"/>
        <w:numPr>
          <w:ilvl w:val="1"/>
          <w:numId w:val="5"/>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В случае одностороннего принятия решения о расторжении договора присоединения к Регламенту инициативная Сторона письменно уведомляет другую Сторону о своих намерениях </w:t>
      </w:r>
      <w:r w:rsidR="00A94374" w:rsidRPr="00143BD1">
        <w:rPr>
          <w:rFonts w:ascii="Times New Roman" w:hAnsi="Times New Roman"/>
          <w:sz w:val="24"/>
          <w:szCs w:val="24"/>
        </w:rPr>
        <w:t xml:space="preserve">не позднее, чем </w:t>
      </w:r>
      <w:r w:rsidRPr="00143BD1">
        <w:rPr>
          <w:rFonts w:ascii="Times New Roman" w:hAnsi="Times New Roman"/>
          <w:sz w:val="24"/>
          <w:szCs w:val="24"/>
        </w:rPr>
        <w:t xml:space="preserve">за </w:t>
      </w:r>
      <w:r w:rsidR="00A94374" w:rsidRPr="00143BD1">
        <w:rPr>
          <w:rFonts w:ascii="Times New Roman" w:hAnsi="Times New Roman"/>
          <w:sz w:val="24"/>
          <w:szCs w:val="24"/>
        </w:rPr>
        <w:t>3 (</w:t>
      </w:r>
      <w:r w:rsidRPr="00143BD1">
        <w:rPr>
          <w:rFonts w:ascii="Times New Roman" w:hAnsi="Times New Roman"/>
          <w:sz w:val="24"/>
          <w:szCs w:val="24"/>
        </w:rPr>
        <w:t>три</w:t>
      </w:r>
      <w:r w:rsidR="00A94374" w:rsidRPr="00143BD1">
        <w:rPr>
          <w:rFonts w:ascii="Times New Roman" w:hAnsi="Times New Roman"/>
          <w:sz w:val="24"/>
          <w:szCs w:val="24"/>
        </w:rPr>
        <w:t>)</w:t>
      </w:r>
      <w:r w:rsidRPr="00143BD1">
        <w:rPr>
          <w:rFonts w:ascii="Times New Roman" w:hAnsi="Times New Roman"/>
          <w:sz w:val="24"/>
          <w:szCs w:val="24"/>
        </w:rPr>
        <w:t xml:space="preserve"> рабочих дня до даты расторжения указанного договора. Договор присоединения считается расторгнутым после выполнения Сторонами Регламента своих обязательств согласно условиям Регламента. Прекращение действия договора не освобождает Стороны Регламента от исполнения обязательств, возникших до указанного дня прекращения действия Регламента, и не освобождает от ответственности за его неисполнение (ненадлежащее исполнение).</w:t>
      </w:r>
    </w:p>
    <w:p w:rsidR="0018070B" w:rsidRPr="00143BD1" w:rsidRDefault="0018070B" w:rsidP="00395AF8">
      <w:pPr>
        <w:pStyle w:val="a5"/>
        <w:widowControl w:val="0"/>
        <w:spacing w:after="0" w:line="240" w:lineRule="auto"/>
        <w:ind w:left="-567" w:firstLine="567"/>
        <w:jc w:val="both"/>
        <w:rPr>
          <w:rFonts w:ascii="Times New Roman" w:hAnsi="Times New Roman"/>
          <w:sz w:val="24"/>
          <w:szCs w:val="24"/>
        </w:rPr>
      </w:pPr>
    </w:p>
    <w:p w:rsidR="00DF71FE" w:rsidRPr="00F70788" w:rsidRDefault="00DF71FE" w:rsidP="007E6B24">
      <w:pPr>
        <w:pStyle w:val="20"/>
        <w:numPr>
          <w:ilvl w:val="0"/>
          <w:numId w:val="6"/>
        </w:numPr>
        <w:spacing w:before="120" w:after="120"/>
        <w:ind w:left="-567" w:firstLine="0"/>
        <w:jc w:val="center"/>
        <w:rPr>
          <w:rFonts w:ascii="Times New Roman" w:hAnsi="Times New Roman"/>
          <w:sz w:val="28"/>
          <w:szCs w:val="28"/>
        </w:rPr>
      </w:pPr>
      <w:bookmarkStart w:id="30" w:name="_Toc301810994"/>
      <w:bookmarkStart w:id="31" w:name="_Toc507445"/>
      <w:r w:rsidRPr="00F70788">
        <w:rPr>
          <w:rFonts w:ascii="Times New Roman" w:hAnsi="Times New Roman"/>
          <w:sz w:val="28"/>
          <w:szCs w:val="28"/>
        </w:rPr>
        <w:lastRenderedPageBreak/>
        <w:t>Ответственность сторон</w:t>
      </w:r>
      <w:bookmarkEnd w:id="30"/>
      <w:bookmarkEnd w:id="31"/>
    </w:p>
    <w:p w:rsidR="004C0C84" w:rsidRPr="004F5DA0" w:rsidRDefault="00DF71FE" w:rsidP="007E6B24">
      <w:pPr>
        <w:pStyle w:val="a5"/>
        <w:widowControl w:val="0"/>
        <w:numPr>
          <w:ilvl w:val="1"/>
          <w:numId w:val="6"/>
        </w:numPr>
        <w:tabs>
          <w:tab w:val="left" w:pos="567"/>
        </w:tabs>
        <w:spacing w:after="0" w:line="240" w:lineRule="auto"/>
        <w:ind w:left="-567" w:firstLine="567"/>
        <w:jc w:val="both"/>
        <w:rPr>
          <w:rFonts w:ascii="Times New Roman" w:hAnsi="Times New Roman"/>
          <w:sz w:val="24"/>
          <w:szCs w:val="24"/>
        </w:rPr>
      </w:pPr>
      <w:r w:rsidRPr="004F5DA0">
        <w:rPr>
          <w:rFonts w:ascii="Times New Roman" w:hAnsi="Times New Roman"/>
          <w:sz w:val="24"/>
          <w:szCs w:val="24"/>
        </w:rPr>
        <w:t xml:space="preserve">За невыполнение или ненадлежащее выполнение обязательств по настоящему Регламенту </w:t>
      </w:r>
      <w:r w:rsidR="0034444F" w:rsidRPr="004F5DA0">
        <w:rPr>
          <w:rFonts w:ascii="Times New Roman" w:hAnsi="Times New Roman"/>
          <w:sz w:val="24"/>
          <w:szCs w:val="24"/>
        </w:rPr>
        <w:t>каждая из Ст</w:t>
      </w:r>
      <w:r w:rsidRPr="004F5DA0">
        <w:rPr>
          <w:rFonts w:ascii="Times New Roman" w:hAnsi="Times New Roman"/>
          <w:sz w:val="24"/>
          <w:szCs w:val="24"/>
        </w:rPr>
        <w:t>орон</w:t>
      </w:r>
      <w:r w:rsidR="004C0C84" w:rsidRPr="004F5DA0">
        <w:rPr>
          <w:rFonts w:ascii="Times New Roman" w:hAnsi="Times New Roman"/>
          <w:sz w:val="24"/>
          <w:szCs w:val="24"/>
        </w:rPr>
        <w:t xml:space="preserve"> (присоединившиеся стороны)</w:t>
      </w:r>
      <w:r w:rsidR="0090285E">
        <w:rPr>
          <w:rFonts w:ascii="Times New Roman" w:hAnsi="Times New Roman"/>
          <w:sz w:val="24"/>
          <w:szCs w:val="24"/>
        </w:rPr>
        <w:t xml:space="preserve"> </w:t>
      </w:r>
      <w:r w:rsidRPr="004F5DA0">
        <w:rPr>
          <w:rFonts w:ascii="Times New Roman" w:hAnsi="Times New Roman"/>
          <w:sz w:val="24"/>
          <w:szCs w:val="24"/>
        </w:rPr>
        <w:t>нес</w:t>
      </w:r>
      <w:r w:rsidR="0034444F" w:rsidRPr="004F5DA0">
        <w:rPr>
          <w:rFonts w:ascii="Times New Roman" w:hAnsi="Times New Roman"/>
          <w:sz w:val="24"/>
          <w:szCs w:val="24"/>
        </w:rPr>
        <w:t>ет</w:t>
      </w:r>
      <w:r w:rsidRPr="004F5DA0">
        <w:rPr>
          <w:rFonts w:ascii="Times New Roman" w:hAnsi="Times New Roman"/>
          <w:sz w:val="24"/>
          <w:szCs w:val="24"/>
        </w:rPr>
        <w:t xml:space="preserve"> имущественную ответственность в пределах суммы доказанного реального ущерба, причиненного </w:t>
      </w:r>
      <w:r w:rsidR="0034444F" w:rsidRPr="004F5DA0">
        <w:rPr>
          <w:rFonts w:ascii="Times New Roman" w:hAnsi="Times New Roman"/>
          <w:sz w:val="24"/>
          <w:szCs w:val="24"/>
        </w:rPr>
        <w:t xml:space="preserve">другой </w:t>
      </w:r>
      <w:r w:rsidRPr="004F5DA0">
        <w:rPr>
          <w:rFonts w:ascii="Times New Roman" w:hAnsi="Times New Roman"/>
          <w:sz w:val="24"/>
          <w:szCs w:val="24"/>
        </w:rPr>
        <w:t>Стороне невыполнением или ненадлежащим выполнением обязательств</w:t>
      </w:r>
      <w:r w:rsidR="002A20F8" w:rsidRPr="004F5DA0">
        <w:rPr>
          <w:rFonts w:ascii="Times New Roman" w:hAnsi="Times New Roman"/>
          <w:sz w:val="24"/>
          <w:szCs w:val="24"/>
        </w:rPr>
        <w:t>. При этом, ответственность Оператора</w:t>
      </w:r>
      <w:r w:rsidR="0090285E">
        <w:rPr>
          <w:rFonts w:ascii="Times New Roman" w:hAnsi="Times New Roman"/>
          <w:sz w:val="24"/>
          <w:szCs w:val="24"/>
        </w:rPr>
        <w:t xml:space="preserve"> </w:t>
      </w:r>
      <w:r w:rsidR="00654434" w:rsidRPr="004F5DA0">
        <w:rPr>
          <w:rFonts w:ascii="Times New Roman" w:hAnsi="Times New Roman"/>
          <w:sz w:val="24"/>
          <w:szCs w:val="24"/>
        </w:rPr>
        <w:t xml:space="preserve">ЭТП </w:t>
      </w:r>
      <w:r w:rsidR="002A20F8" w:rsidRPr="004F5DA0">
        <w:rPr>
          <w:rFonts w:ascii="Times New Roman" w:hAnsi="Times New Roman"/>
          <w:sz w:val="24"/>
          <w:szCs w:val="24"/>
        </w:rPr>
        <w:t>по данному пункту</w:t>
      </w:r>
      <w:r w:rsidR="0090285E">
        <w:rPr>
          <w:rFonts w:ascii="Times New Roman" w:hAnsi="Times New Roman"/>
          <w:sz w:val="24"/>
          <w:szCs w:val="24"/>
        </w:rPr>
        <w:t xml:space="preserve"> </w:t>
      </w:r>
      <w:r w:rsidR="002A20F8" w:rsidRPr="004F5DA0">
        <w:rPr>
          <w:rFonts w:ascii="Times New Roman" w:hAnsi="Times New Roman"/>
          <w:sz w:val="24"/>
          <w:szCs w:val="24"/>
        </w:rPr>
        <w:t xml:space="preserve">ограничена </w:t>
      </w:r>
      <w:r w:rsidR="005038C1" w:rsidRPr="004F5DA0">
        <w:rPr>
          <w:rFonts w:ascii="Times New Roman" w:hAnsi="Times New Roman"/>
          <w:sz w:val="24"/>
          <w:szCs w:val="24"/>
        </w:rPr>
        <w:t>15</w:t>
      </w:r>
      <w:r w:rsidR="002A20F8" w:rsidRPr="004F5DA0">
        <w:rPr>
          <w:rFonts w:ascii="Times New Roman" w:hAnsi="Times New Roman"/>
          <w:sz w:val="24"/>
          <w:szCs w:val="24"/>
        </w:rPr>
        <w:t>000 (</w:t>
      </w:r>
      <w:r w:rsidR="005038C1" w:rsidRPr="004F5DA0">
        <w:rPr>
          <w:rFonts w:ascii="Times New Roman" w:hAnsi="Times New Roman"/>
          <w:sz w:val="24"/>
          <w:szCs w:val="24"/>
        </w:rPr>
        <w:t xml:space="preserve">пятнадцатью </w:t>
      </w:r>
      <w:r w:rsidR="002A20F8" w:rsidRPr="004F5DA0">
        <w:rPr>
          <w:rFonts w:ascii="Times New Roman" w:hAnsi="Times New Roman"/>
          <w:sz w:val="24"/>
          <w:szCs w:val="24"/>
        </w:rPr>
        <w:t>тысячами) рублей</w:t>
      </w:r>
      <w:r w:rsidR="0090285E">
        <w:rPr>
          <w:rFonts w:ascii="Times New Roman" w:hAnsi="Times New Roman"/>
          <w:sz w:val="24"/>
          <w:szCs w:val="24"/>
        </w:rPr>
        <w:t xml:space="preserve"> </w:t>
      </w:r>
      <w:proofErr w:type="gramStart"/>
      <w:r w:rsidR="005038C1" w:rsidRPr="004F5DA0">
        <w:rPr>
          <w:rFonts w:ascii="Times New Roman" w:hAnsi="Times New Roman"/>
          <w:sz w:val="24"/>
          <w:szCs w:val="24"/>
        </w:rPr>
        <w:t>по торговой процедуре</w:t>
      </w:r>
      <w:proofErr w:type="gramEnd"/>
      <w:r w:rsidR="005038C1" w:rsidRPr="004F5DA0">
        <w:rPr>
          <w:rFonts w:ascii="Times New Roman" w:hAnsi="Times New Roman"/>
          <w:sz w:val="24"/>
          <w:szCs w:val="24"/>
        </w:rPr>
        <w:t xml:space="preserve"> по которой заявлены</w:t>
      </w:r>
      <w:r w:rsidR="0090285E">
        <w:rPr>
          <w:rFonts w:ascii="Times New Roman" w:hAnsi="Times New Roman"/>
          <w:sz w:val="24"/>
          <w:szCs w:val="24"/>
        </w:rPr>
        <w:t xml:space="preserve"> </w:t>
      </w:r>
      <w:r w:rsidR="005038C1" w:rsidRPr="004F5DA0">
        <w:rPr>
          <w:rFonts w:ascii="Times New Roman" w:hAnsi="Times New Roman"/>
          <w:sz w:val="24"/>
          <w:szCs w:val="24"/>
        </w:rPr>
        <w:t>претензии и/или иски</w:t>
      </w:r>
      <w:r w:rsidR="00AC0F38" w:rsidRPr="004F5DA0">
        <w:rPr>
          <w:rFonts w:ascii="Times New Roman" w:hAnsi="Times New Roman"/>
          <w:sz w:val="24"/>
          <w:szCs w:val="24"/>
        </w:rPr>
        <w:t>.</w:t>
      </w:r>
    </w:p>
    <w:p w:rsidR="00DF71FE" w:rsidRPr="00517DE3" w:rsidRDefault="004C0C84" w:rsidP="007E6B24">
      <w:pPr>
        <w:pStyle w:val="a5"/>
        <w:widowControl w:val="0"/>
        <w:numPr>
          <w:ilvl w:val="1"/>
          <w:numId w:val="6"/>
        </w:numPr>
        <w:tabs>
          <w:tab w:val="left" w:pos="567"/>
        </w:tabs>
        <w:spacing w:after="0" w:line="240" w:lineRule="auto"/>
        <w:ind w:left="-567" w:firstLine="567"/>
        <w:jc w:val="both"/>
        <w:rPr>
          <w:rFonts w:ascii="Times New Roman" w:hAnsi="Times New Roman"/>
          <w:color w:val="000000" w:themeColor="text1"/>
          <w:sz w:val="24"/>
          <w:szCs w:val="24"/>
        </w:rPr>
      </w:pPr>
      <w:r w:rsidRPr="00517DE3">
        <w:rPr>
          <w:rFonts w:ascii="Times New Roman" w:hAnsi="Times New Roman"/>
          <w:color w:val="000000" w:themeColor="text1"/>
          <w:sz w:val="24"/>
          <w:szCs w:val="24"/>
        </w:rPr>
        <w:t>Убытки в виде упущенной выгоды, причиненные Оператором</w:t>
      </w:r>
      <w:r w:rsidR="00654434" w:rsidRPr="00517DE3">
        <w:rPr>
          <w:rFonts w:ascii="Times New Roman" w:hAnsi="Times New Roman"/>
          <w:color w:val="000000" w:themeColor="text1"/>
          <w:sz w:val="24"/>
          <w:szCs w:val="24"/>
        </w:rPr>
        <w:t xml:space="preserve"> ЭТП</w:t>
      </w:r>
      <w:r w:rsidR="00040A9B" w:rsidRPr="00517DE3">
        <w:rPr>
          <w:rFonts w:ascii="Times New Roman" w:hAnsi="Times New Roman"/>
          <w:color w:val="000000" w:themeColor="text1"/>
          <w:sz w:val="24"/>
          <w:szCs w:val="24"/>
        </w:rPr>
        <w:t xml:space="preserve">, </w:t>
      </w:r>
      <w:r w:rsidR="008908A5" w:rsidRPr="00517DE3">
        <w:rPr>
          <w:rFonts w:ascii="Times New Roman" w:hAnsi="Times New Roman"/>
          <w:color w:val="000000" w:themeColor="text1"/>
          <w:sz w:val="24"/>
          <w:szCs w:val="24"/>
        </w:rPr>
        <w:t xml:space="preserve">возникшие </w:t>
      </w:r>
      <w:r w:rsidRPr="00517DE3">
        <w:rPr>
          <w:rFonts w:ascii="Times New Roman" w:hAnsi="Times New Roman"/>
          <w:color w:val="000000" w:themeColor="text1"/>
          <w:sz w:val="24"/>
          <w:szCs w:val="24"/>
        </w:rPr>
        <w:t xml:space="preserve">в связи с </w:t>
      </w:r>
      <w:r w:rsidR="002A20F8" w:rsidRPr="00517DE3">
        <w:rPr>
          <w:rFonts w:ascii="Times New Roman" w:hAnsi="Times New Roman"/>
          <w:color w:val="000000" w:themeColor="text1"/>
          <w:sz w:val="24"/>
          <w:szCs w:val="24"/>
        </w:rPr>
        <w:t>не</w:t>
      </w:r>
      <w:r w:rsidRPr="00517DE3">
        <w:rPr>
          <w:rFonts w:ascii="Times New Roman" w:hAnsi="Times New Roman"/>
          <w:color w:val="000000" w:themeColor="text1"/>
          <w:sz w:val="24"/>
          <w:szCs w:val="24"/>
        </w:rPr>
        <w:t>исполнением или ненадлежащим</w:t>
      </w:r>
      <w:r w:rsidR="0090285E">
        <w:rPr>
          <w:rFonts w:ascii="Times New Roman" w:hAnsi="Times New Roman"/>
          <w:color w:val="000000" w:themeColor="text1"/>
          <w:sz w:val="24"/>
          <w:szCs w:val="24"/>
        </w:rPr>
        <w:t xml:space="preserve"> </w:t>
      </w:r>
      <w:r w:rsidRPr="00517DE3">
        <w:rPr>
          <w:rFonts w:ascii="Times New Roman" w:hAnsi="Times New Roman"/>
          <w:color w:val="000000" w:themeColor="text1"/>
          <w:sz w:val="24"/>
          <w:szCs w:val="24"/>
        </w:rPr>
        <w:t>исполнением</w:t>
      </w:r>
      <w:r w:rsidR="0090285E">
        <w:rPr>
          <w:rFonts w:ascii="Times New Roman" w:hAnsi="Times New Roman"/>
          <w:color w:val="000000" w:themeColor="text1"/>
          <w:sz w:val="24"/>
          <w:szCs w:val="24"/>
        </w:rPr>
        <w:t xml:space="preserve"> </w:t>
      </w:r>
      <w:r w:rsidR="00A25847" w:rsidRPr="00517DE3">
        <w:rPr>
          <w:rFonts w:ascii="Times New Roman" w:hAnsi="Times New Roman"/>
          <w:color w:val="000000" w:themeColor="text1"/>
          <w:sz w:val="24"/>
          <w:szCs w:val="24"/>
        </w:rPr>
        <w:t>Оператором</w:t>
      </w:r>
      <w:r w:rsidR="0090285E">
        <w:rPr>
          <w:rFonts w:ascii="Times New Roman" w:hAnsi="Times New Roman"/>
          <w:color w:val="000000" w:themeColor="text1"/>
          <w:sz w:val="24"/>
          <w:szCs w:val="24"/>
        </w:rPr>
        <w:t xml:space="preserve"> </w:t>
      </w:r>
      <w:r w:rsidR="00533B74">
        <w:rPr>
          <w:rFonts w:ascii="Times New Roman" w:hAnsi="Times New Roman"/>
          <w:color w:val="000000" w:themeColor="text1"/>
          <w:sz w:val="24"/>
          <w:szCs w:val="24"/>
        </w:rPr>
        <w:t xml:space="preserve">ЭТП </w:t>
      </w:r>
      <w:r w:rsidR="00654434" w:rsidRPr="00517DE3">
        <w:rPr>
          <w:rFonts w:ascii="Times New Roman" w:hAnsi="Times New Roman"/>
          <w:color w:val="000000" w:themeColor="text1"/>
          <w:sz w:val="24"/>
          <w:szCs w:val="24"/>
        </w:rPr>
        <w:t xml:space="preserve">условий </w:t>
      </w:r>
      <w:r w:rsidR="002A20F8" w:rsidRPr="00517DE3">
        <w:rPr>
          <w:rFonts w:ascii="Times New Roman" w:hAnsi="Times New Roman"/>
          <w:color w:val="000000" w:themeColor="text1"/>
          <w:sz w:val="24"/>
          <w:szCs w:val="24"/>
        </w:rPr>
        <w:t xml:space="preserve">настоящего Регламента </w:t>
      </w:r>
      <w:r w:rsidR="008908A5" w:rsidRPr="00517DE3">
        <w:rPr>
          <w:rFonts w:ascii="Times New Roman" w:hAnsi="Times New Roman"/>
          <w:color w:val="000000" w:themeColor="text1"/>
          <w:sz w:val="24"/>
          <w:szCs w:val="24"/>
        </w:rPr>
        <w:t xml:space="preserve">подлежат возмещению </w:t>
      </w:r>
      <w:r w:rsidR="004F5DA0" w:rsidRPr="00517DE3">
        <w:rPr>
          <w:rFonts w:ascii="Times New Roman" w:hAnsi="Times New Roman"/>
          <w:color w:val="000000" w:themeColor="text1"/>
          <w:sz w:val="24"/>
          <w:szCs w:val="24"/>
        </w:rPr>
        <w:t>при наличии</w:t>
      </w:r>
      <w:r w:rsidR="0090285E">
        <w:rPr>
          <w:rFonts w:ascii="Times New Roman" w:hAnsi="Times New Roman"/>
          <w:color w:val="000000" w:themeColor="text1"/>
          <w:sz w:val="24"/>
          <w:szCs w:val="24"/>
        </w:rPr>
        <w:t xml:space="preserve"> </w:t>
      </w:r>
      <w:r w:rsidR="004F5DA0" w:rsidRPr="00517DE3">
        <w:rPr>
          <w:rFonts w:ascii="Times New Roman" w:hAnsi="Times New Roman"/>
          <w:color w:val="000000" w:themeColor="text1"/>
          <w:sz w:val="24"/>
          <w:szCs w:val="24"/>
        </w:rPr>
        <w:t>вины</w:t>
      </w:r>
      <w:r w:rsidR="0090285E">
        <w:rPr>
          <w:rFonts w:ascii="Times New Roman" w:hAnsi="Times New Roman"/>
          <w:color w:val="000000" w:themeColor="text1"/>
          <w:sz w:val="24"/>
          <w:szCs w:val="24"/>
        </w:rPr>
        <w:t xml:space="preserve"> </w:t>
      </w:r>
      <w:r w:rsidR="008908A5" w:rsidRPr="00517DE3">
        <w:rPr>
          <w:rFonts w:ascii="Times New Roman" w:hAnsi="Times New Roman"/>
          <w:color w:val="000000" w:themeColor="text1"/>
          <w:sz w:val="24"/>
          <w:szCs w:val="24"/>
        </w:rPr>
        <w:t>и в сумме</w:t>
      </w:r>
      <w:r w:rsidR="00341E38">
        <w:rPr>
          <w:rFonts w:ascii="Times New Roman" w:hAnsi="Times New Roman"/>
          <w:color w:val="000000" w:themeColor="text1"/>
          <w:sz w:val="24"/>
          <w:szCs w:val="24"/>
        </w:rPr>
        <w:t>,</w:t>
      </w:r>
      <w:r w:rsidR="008908A5" w:rsidRPr="00517DE3">
        <w:rPr>
          <w:rFonts w:ascii="Times New Roman" w:hAnsi="Times New Roman"/>
          <w:color w:val="000000" w:themeColor="text1"/>
          <w:sz w:val="24"/>
          <w:szCs w:val="24"/>
        </w:rPr>
        <w:t xml:space="preserve"> не превышающей </w:t>
      </w:r>
      <w:r w:rsidR="000751F6" w:rsidRPr="00517DE3">
        <w:rPr>
          <w:rFonts w:ascii="Times New Roman" w:hAnsi="Times New Roman"/>
          <w:color w:val="000000" w:themeColor="text1"/>
          <w:sz w:val="24"/>
          <w:szCs w:val="24"/>
        </w:rPr>
        <w:t>5</w:t>
      </w:r>
      <w:r w:rsidRPr="00517DE3">
        <w:rPr>
          <w:rFonts w:ascii="Times New Roman" w:hAnsi="Times New Roman"/>
          <w:color w:val="000000" w:themeColor="text1"/>
          <w:sz w:val="24"/>
          <w:szCs w:val="24"/>
        </w:rPr>
        <w:t xml:space="preserve">000 </w:t>
      </w:r>
      <w:r w:rsidR="000751F6" w:rsidRPr="00517DE3">
        <w:rPr>
          <w:rFonts w:ascii="Times New Roman" w:hAnsi="Times New Roman"/>
          <w:color w:val="000000" w:themeColor="text1"/>
          <w:sz w:val="24"/>
          <w:szCs w:val="24"/>
        </w:rPr>
        <w:t xml:space="preserve">(пять тысяч) </w:t>
      </w:r>
      <w:r w:rsidRPr="00517DE3">
        <w:rPr>
          <w:rFonts w:ascii="Times New Roman" w:hAnsi="Times New Roman"/>
          <w:color w:val="000000" w:themeColor="text1"/>
          <w:sz w:val="24"/>
          <w:szCs w:val="24"/>
        </w:rPr>
        <w:t>рублей по торговой процедуре</w:t>
      </w:r>
      <w:r w:rsidR="00341E38">
        <w:rPr>
          <w:rFonts w:ascii="Times New Roman" w:hAnsi="Times New Roman"/>
          <w:color w:val="000000" w:themeColor="text1"/>
          <w:sz w:val="24"/>
          <w:szCs w:val="24"/>
        </w:rPr>
        <w:t>,</w:t>
      </w:r>
      <w:r w:rsidR="005038C1" w:rsidRPr="00517DE3">
        <w:rPr>
          <w:rFonts w:ascii="Times New Roman" w:hAnsi="Times New Roman"/>
          <w:color w:val="000000" w:themeColor="text1"/>
          <w:sz w:val="24"/>
          <w:szCs w:val="24"/>
        </w:rPr>
        <w:t xml:space="preserve"> в отношении которой заявлены претензии и/или иски. </w:t>
      </w:r>
    </w:p>
    <w:p w:rsidR="00DF71FE" w:rsidRPr="00143BD1" w:rsidRDefault="00DF71FE" w:rsidP="007E6B24">
      <w:pPr>
        <w:pStyle w:val="a5"/>
        <w:widowControl w:val="0"/>
        <w:numPr>
          <w:ilvl w:val="1"/>
          <w:numId w:val="6"/>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Стороны не несут ответственность на неисполнение либо ненадлежащее исполнение своих обязательств по настоящему Регламенту, а также </w:t>
      </w:r>
      <w:proofErr w:type="gramStart"/>
      <w:r w:rsidRPr="00143BD1">
        <w:rPr>
          <w:rFonts w:ascii="Times New Roman" w:hAnsi="Times New Roman"/>
          <w:sz w:val="24"/>
          <w:szCs w:val="24"/>
        </w:rPr>
        <w:t>возникшие</w:t>
      </w:r>
      <w:proofErr w:type="gramEnd"/>
      <w:r w:rsidRPr="00143BD1">
        <w:rPr>
          <w:rFonts w:ascii="Times New Roman" w:hAnsi="Times New Roman"/>
          <w:sz w:val="24"/>
          <w:szCs w:val="24"/>
        </w:rPr>
        <w:t xml:space="preserve"> в связи с этим убытки в случаях, если это является следствием встречного неисполнения либо ненадлежащего встречного исполнения своих обязательств</w:t>
      </w:r>
      <w:r w:rsidR="00B6366F" w:rsidRPr="00143BD1">
        <w:rPr>
          <w:rFonts w:ascii="Times New Roman" w:hAnsi="Times New Roman"/>
          <w:sz w:val="24"/>
          <w:szCs w:val="24"/>
        </w:rPr>
        <w:t xml:space="preserve"> другой Стороной</w:t>
      </w:r>
      <w:r w:rsidRPr="00143BD1">
        <w:rPr>
          <w:rFonts w:ascii="Times New Roman" w:hAnsi="Times New Roman"/>
          <w:sz w:val="24"/>
          <w:szCs w:val="24"/>
        </w:rPr>
        <w:t>.</w:t>
      </w:r>
    </w:p>
    <w:p w:rsidR="00DF71FE" w:rsidRPr="00143BD1" w:rsidRDefault="00DF71FE" w:rsidP="007E6B24">
      <w:pPr>
        <w:pStyle w:val="a5"/>
        <w:widowControl w:val="0"/>
        <w:numPr>
          <w:ilvl w:val="1"/>
          <w:numId w:val="6"/>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Ответственность Сторон Регламента, не предусмотренная положениями настоящего Регламента, </w:t>
      </w:r>
      <w:r w:rsidR="001C633D" w:rsidRPr="00143BD1">
        <w:rPr>
          <w:rFonts w:ascii="Times New Roman" w:hAnsi="Times New Roman"/>
          <w:sz w:val="24"/>
          <w:szCs w:val="24"/>
        </w:rPr>
        <w:t xml:space="preserve">устанавливается </w:t>
      </w:r>
      <w:r w:rsidRPr="00143BD1">
        <w:rPr>
          <w:rFonts w:ascii="Times New Roman" w:hAnsi="Times New Roman"/>
          <w:sz w:val="24"/>
          <w:szCs w:val="24"/>
        </w:rPr>
        <w:t>законодательством РФ.</w:t>
      </w:r>
    </w:p>
    <w:p w:rsidR="00DF71FE" w:rsidRPr="00143BD1" w:rsidRDefault="00DF71FE" w:rsidP="007E6B24">
      <w:pPr>
        <w:pStyle w:val="a5"/>
        <w:widowControl w:val="0"/>
        <w:numPr>
          <w:ilvl w:val="1"/>
          <w:numId w:val="6"/>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Оператор</w:t>
      </w:r>
      <w:r w:rsidR="006B51BA" w:rsidRPr="00143BD1">
        <w:rPr>
          <w:rFonts w:ascii="Times New Roman" w:hAnsi="Times New Roman"/>
          <w:sz w:val="24"/>
          <w:szCs w:val="24"/>
        </w:rPr>
        <w:t xml:space="preserve"> ЭТП</w:t>
      </w:r>
      <w:r w:rsidRPr="00143BD1">
        <w:rPr>
          <w:rFonts w:ascii="Times New Roman" w:hAnsi="Times New Roman"/>
          <w:sz w:val="24"/>
          <w:szCs w:val="24"/>
        </w:rPr>
        <w:t xml:space="preserve"> не несет ответственность за какой-либо ущерб, потери и прочие убытки, которые понес Участник ЭТП по причине несоответствия программно-технических средств Участника ЭТП </w:t>
      </w:r>
      <w:r w:rsidR="006B51BA" w:rsidRPr="00143BD1">
        <w:rPr>
          <w:rFonts w:ascii="Times New Roman" w:hAnsi="Times New Roman"/>
          <w:sz w:val="24"/>
          <w:szCs w:val="24"/>
        </w:rPr>
        <w:t xml:space="preserve">техническим </w:t>
      </w:r>
      <w:r w:rsidRPr="00143BD1">
        <w:rPr>
          <w:rFonts w:ascii="Times New Roman" w:hAnsi="Times New Roman"/>
          <w:sz w:val="24"/>
          <w:szCs w:val="24"/>
        </w:rPr>
        <w:t>требованиям, указанным</w:t>
      </w:r>
      <w:r w:rsidR="0090285E">
        <w:rPr>
          <w:rFonts w:ascii="Times New Roman" w:hAnsi="Times New Roman"/>
          <w:sz w:val="24"/>
          <w:szCs w:val="24"/>
        </w:rPr>
        <w:t xml:space="preserve"> </w:t>
      </w:r>
      <w:r w:rsidRPr="00143BD1">
        <w:rPr>
          <w:rFonts w:ascii="Times New Roman" w:hAnsi="Times New Roman"/>
          <w:sz w:val="24"/>
          <w:szCs w:val="24"/>
        </w:rPr>
        <w:t>настоящ</w:t>
      </w:r>
      <w:r w:rsidR="006B51BA" w:rsidRPr="00143BD1">
        <w:rPr>
          <w:rFonts w:ascii="Times New Roman" w:hAnsi="Times New Roman"/>
          <w:sz w:val="24"/>
          <w:szCs w:val="24"/>
        </w:rPr>
        <w:t>им</w:t>
      </w:r>
      <w:r w:rsidRPr="00143BD1">
        <w:rPr>
          <w:rFonts w:ascii="Times New Roman" w:hAnsi="Times New Roman"/>
          <w:sz w:val="24"/>
          <w:szCs w:val="24"/>
        </w:rPr>
        <w:t xml:space="preserve"> Регламент</w:t>
      </w:r>
      <w:r w:rsidR="006B51BA" w:rsidRPr="00143BD1">
        <w:rPr>
          <w:rFonts w:ascii="Times New Roman" w:hAnsi="Times New Roman"/>
          <w:sz w:val="24"/>
          <w:szCs w:val="24"/>
        </w:rPr>
        <w:t>ом.</w:t>
      </w:r>
    </w:p>
    <w:p w:rsidR="00DF71FE" w:rsidRPr="00143BD1" w:rsidRDefault="00DF71FE" w:rsidP="007E6B24">
      <w:pPr>
        <w:pStyle w:val="a5"/>
        <w:widowControl w:val="0"/>
        <w:numPr>
          <w:ilvl w:val="1"/>
          <w:numId w:val="6"/>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Оператор </w:t>
      </w:r>
      <w:r w:rsidR="001C633D" w:rsidRPr="00143BD1">
        <w:rPr>
          <w:rFonts w:ascii="Times New Roman" w:hAnsi="Times New Roman"/>
          <w:sz w:val="24"/>
          <w:szCs w:val="24"/>
        </w:rPr>
        <w:t>ЭТП</w:t>
      </w:r>
      <w:r w:rsidRPr="00143BD1">
        <w:rPr>
          <w:rFonts w:ascii="Times New Roman" w:hAnsi="Times New Roman"/>
          <w:sz w:val="24"/>
          <w:szCs w:val="24"/>
        </w:rPr>
        <w:t xml:space="preserve"> не несет ответственность за какой-либо ущерб, потери и прочие убытки, понес</w:t>
      </w:r>
      <w:r w:rsidR="00A50B91" w:rsidRPr="00143BD1">
        <w:rPr>
          <w:rFonts w:ascii="Times New Roman" w:hAnsi="Times New Roman"/>
          <w:sz w:val="24"/>
          <w:szCs w:val="24"/>
        </w:rPr>
        <w:t>енные</w:t>
      </w:r>
      <w:r w:rsidRPr="00143BD1">
        <w:rPr>
          <w:rFonts w:ascii="Times New Roman" w:hAnsi="Times New Roman"/>
          <w:sz w:val="24"/>
          <w:szCs w:val="24"/>
        </w:rPr>
        <w:t xml:space="preserve"> Участник</w:t>
      </w:r>
      <w:r w:rsidR="00A50B91" w:rsidRPr="00143BD1">
        <w:rPr>
          <w:rFonts w:ascii="Times New Roman" w:hAnsi="Times New Roman"/>
          <w:sz w:val="24"/>
          <w:szCs w:val="24"/>
        </w:rPr>
        <w:t>ом</w:t>
      </w:r>
      <w:r w:rsidRPr="00143BD1">
        <w:rPr>
          <w:rFonts w:ascii="Times New Roman" w:hAnsi="Times New Roman"/>
          <w:sz w:val="24"/>
          <w:szCs w:val="24"/>
        </w:rPr>
        <w:t xml:space="preserve"> ЭТП по причине ненадлежащего исполнения </w:t>
      </w:r>
      <w:r w:rsidR="0018070B" w:rsidRPr="00143BD1">
        <w:rPr>
          <w:rFonts w:ascii="Times New Roman" w:hAnsi="Times New Roman"/>
          <w:sz w:val="24"/>
          <w:szCs w:val="24"/>
        </w:rPr>
        <w:t>Участником</w:t>
      </w:r>
      <w:r w:rsidR="0090285E">
        <w:rPr>
          <w:rFonts w:ascii="Times New Roman" w:hAnsi="Times New Roman"/>
          <w:sz w:val="24"/>
          <w:szCs w:val="24"/>
        </w:rPr>
        <w:t xml:space="preserve"> </w:t>
      </w:r>
      <w:r w:rsidRPr="00143BD1">
        <w:rPr>
          <w:rFonts w:ascii="Times New Roman" w:hAnsi="Times New Roman"/>
          <w:sz w:val="24"/>
          <w:szCs w:val="24"/>
        </w:rPr>
        <w:t>Регламента,</w:t>
      </w:r>
      <w:r w:rsidR="0090285E">
        <w:rPr>
          <w:rFonts w:ascii="Times New Roman" w:hAnsi="Times New Roman"/>
          <w:sz w:val="24"/>
          <w:szCs w:val="24"/>
        </w:rPr>
        <w:t xml:space="preserve"> </w:t>
      </w:r>
      <w:r w:rsidRPr="00143BD1">
        <w:rPr>
          <w:rFonts w:ascii="Times New Roman" w:hAnsi="Times New Roman"/>
          <w:sz w:val="24"/>
          <w:szCs w:val="24"/>
        </w:rPr>
        <w:t>руководств</w:t>
      </w:r>
      <w:r w:rsidR="0018070B" w:rsidRPr="00143BD1">
        <w:rPr>
          <w:rFonts w:ascii="Times New Roman" w:hAnsi="Times New Roman"/>
          <w:sz w:val="24"/>
          <w:szCs w:val="24"/>
        </w:rPr>
        <w:t xml:space="preserve"> пользователя</w:t>
      </w:r>
      <w:r w:rsidRPr="00143BD1">
        <w:rPr>
          <w:rFonts w:ascii="Times New Roman" w:hAnsi="Times New Roman"/>
          <w:sz w:val="24"/>
          <w:szCs w:val="24"/>
        </w:rPr>
        <w:t xml:space="preserve"> и инструкций, описывающих работу на ЭТП</w:t>
      </w:r>
      <w:r w:rsidR="00A50B91" w:rsidRPr="00143BD1">
        <w:rPr>
          <w:rFonts w:ascii="Times New Roman" w:hAnsi="Times New Roman"/>
          <w:sz w:val="24"/>
          <w:szCs w:val="24"/>
        </w:rPr>
        <w:t>, либо по причине допущенных им технических ошибок</w:t>
      </w:r>
      <w:r w:rsidRPr="00143BD1">
        <w:rPr>
          <w:rFonts w:ascii="Times New Roman" w:hAnsi="Times New Roman"/>
          <w:sz w:val="24"/>
          <w:szCs w:val="24"/>
        </w:rPr>
        <w:t>.</w:t>
      </w:r>
    </w:p>
    <w:p w:rsidR="00DF71FE" w:rsidRPr="00143BD1" w:rsidRDefault="00DF71FE" w:rsidP="007E6B24">
      <w:pPr>
        <w:pStyle w:val="a5"/>
        <w:widowControl w:val="0"/>
        <w:numPr>
          <w:ilvl w:val="1"/>
          <w:numId w:val="6"/>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Оператор</w:t>
      </w:r>
      <w:r w:rsidR="001E0190" w:rsidRPr="00143BD1">
        <w:rPr>
          <w:rFonts w:ascii="Times New Roman" w:hAnsi="Times New Roman"/>
          <w:sz w:val="24"/>
          <w:szCs w:val="24"/>
        </w:rPr>
        <w:t xml:space="preserve"> ЭТП</w:t>
      </w:r>
      <w:r w:rsidRPr="00143BD1">
        <w:rPr>
          <w:rFonts w:ascii="Times New Roman" w:hAnsi="Times New Roman"/>
          <w:sz w:val="24"/>
          <w:szCs w:val="24"/>
        </w:rPr>
        <w:t xml:space="preserve"> не несет ответственность за какой-либо ущерб, потери и прочие убытки, которые понес Участник ЭТП по причине несоблюдения правил применения ЭП.</w:t>
      </w:r>
    </w:p>
    <w:p w:rsidR="00DF71FE" w:rsidRPr="00143BD1" w:rsidRDefault="00DF71FE" w:rsidP="007E6B24">
      <w:pPr>
        <w:pStyle w:val="a5"/>
        <w:widowControl w:val="0"/>
        <w:numPr>
          <w:ilvl w:val="1"/>
          <w:numId w:val="6"/>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Оператор не несет ответственность перед Участником ЭТП в случае, если информация, размещенная Участником ЭТП, по вине самого Участника ЭТП станет известна третьим лицам, которые могут использовать такую информацию с целью нанести ущерб Участнику ЭТП.</w:t>
      </w:r>
    </w:p>
    <w:p w:rsidR="00DF71FE" w:rsidRPr="00143BD1" w:rsidRDefault="00DF71FE" w:rsidP="007E6B24">
      <w:pPr>
        <w:pStyle w:val="a5"/>
        <w:widowControl w:val="0"/>
        <w:numPr>
          <w:ilvl w:val="1"/>
          <w:numId w:val="6"/>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Оператор несет ответственность за надлежащее хранение и своевременное уничтожение электронных документов в соответствии с действующим законодательством Российской Федерации.</w:t>
      </w:r>
    </w:p>
    <w:p w:rsidR="0018070B" w:rsidRPr="00143BD1" w:rsidRDefault="0018070B" w:rsidP="007E6B24">
      <w:pPr>
        <w:pStyle w:val="afb"/>
        <w:numPr>
          <w:ilvl w:val="1"/>
          <w:numId w:val="6"/>
        </w:numPr>
        <w:tabs>
          <w:tab w:val="left" w:pos="567"/>
        </w:tabs>
        <w:spacing w:after="0"/>
        <w:ind w:left="-567" w:firstLine="567"/>
        <w:jc w:val="both"/>
        <w:rPr>
          <w:rFonts w:ascii="Times New Roman" w:hAnsi="Times New Roman" w:cs="Times New Roman"/>
          <w:sz w:val="24"/>
        </w:rPr>
      </w:pPr>
      <w:r w:rsidRPr="00143BD1">
        <w:rPr>
          <w:rFonts w:ascii="Times New Roman" w:hAnsi="Times New Roman" w:cs="Times New Roman"/>
          <w:sz w:val="24"/>
        </w:rPr>
        <w:t>Организатор торгов гарантирует Оператору</w:t>
      </w:r>
      <w:r w:rsidR="003D53A8">
        <w:rPr>
          <w:rFonts w:ascii="Times New Roman" w:hAnsi="Times New Roman" w:cs="Times New Roman"/>
          <w:sz w:val="24"/>
        </w:rPr>
        <w:t xml:space="preserve"> ЭТП</w:t>
      </w:r>
      <w:r w:rsidRPr="00143BD1">
        <w:rPr>
          <w:rFonts w:ascii="Times New Roman" w:hAnsi="Times New Roman" w:cs="Times New Roman"/>
          <w:sz w:val="24"/>
        </w:rPr>
        <w:t xml:space="preserve">, что обладает надлежащими правами и полномочиями на продажу выставляемого на торги имущества, проведение торгов соответствует закону и не нарушает права третьих лиц. </w:t>
      </w:r>
    </w:p>
    <w:p w:rsidR="0018070B" w:rsidRPr="00143BD1" w:rsidRDefault="0018070B" w:rsidP="00517DE3">
      <w:pPr>
        <w:pStyle w:val="afb"/>
        <w:tabs>
          <w:tab w:val="left" w:pos="567"/>
        </w:tabs>
        <w:spacing w:after="0"/>
        <w:ind w:left="-567" w:firstLine="567"/>
        <w:jc w:val="both"/>
        <w:rPr>
          <w:rFonts w:ascii="Times New Roman" w:hAnsi="Times New Roman" w:cs="Times New Roman"/>
          <w:sz w:val="24"/>
        </w:rPr>
      </w:pPr>
      <w:r w:rsidRPr="00143BD1">
        <w:rPr>
          <w:rFonts w:ascii="Times New Roman" w:hAnsi="Times New Roman" w:cs="Times New Roman"/>
          <w:sz w:val="24"/>
        </w:rPr>
        <w:t xml:space="preserve">В том случае, если в отношении Оператора </w:t>
      </w:r>
      <w:r w:rsidR="003D53A8">
        <w:rPr>
          <w:rFonts w:ascii="Times New Roman" w:hAnsi="Times New Roman" w:cs="Times New Roman"/>
          <w:sz w:val="24"/>
        </w:rPr>
        <w:t xml:space="preserve">ЭТП </w:t>
      </w:r>
      <w:r w:rsidRPr="00143BD1">
        <w:rPr>
          <w:rFonts w:ascii="Times New Roman" w:hAnsi="Times New Roman" w:cs="Times New Roman"/>
          <w:sz w:val="24"/>
        </w:rPr>
        <w:t xml:space="preserve">будет возбуждено судебное дело, предъявлен судебный иск либо заявлена претензия от любого другого третьего лица в связи нарушение прав третьего лица продажей выставленного на торги имущества, вся ответственность за возможные неблагоприятные последствия возлагается на Организатора торгов, как нарушившего данные им выше гарантии. </w:t>
      </w:r>
      <w:r w:rsidR="006F0634" w:rsidRPr="00143BD1">
        <w:rPr>
          <w:rFonts w:ascii="Times New Roman" w:hAnsi="Times New Roman" w:cs="Times New Roman"/>
          <w:sz w:val="24"/>
        </w:rPr>
        <w:t>Организатор торгов обязан самостоятельно своими силами и за свой счет разрешить и урегулировать подобные претензии и(или) иски и возместить причиненные в связи с такими претензиями и(или) исками убытки.</w:t>
      </w:r>
    </w:p>
    <w:p w:rsidR="0018070B" w:rsidRPr="00143BD1" w:rsidRDefault="0018070B" w:rsidP="00517DE3">
      <w:pPr>
        <w:pStyle w:val="afb"/>
        <w:tabs>
          <w:tab w:val="left" w:pos="567"/>
        </w:tabs>
        <w:spacing w:after="0"/>
        <w:ind w:left="-567" w:firstLine="567"/>
        <w:jc w:val="both"/>
        <w:rPr>
          <w:rFonts w:ascii="Times New Roman" w:hAnsi="Times New Roman" w:cs="Times New Roman"/>
          <w:sz w:val="24"/>
        </w:rPr>
      </w:pPr>
      <w:r w:rsidRPr="00143BD1">
        <w:rPr>
          <w:rFonts w:ascii="Times New Roman" w:hAnsi="Times New Roman" w:cs="Times New Roman"/>
          <w:sz w:val="24"/>
        </w:rPr>
        <w:t xml:space="preserve">Оператор по своему усмотрению вправе требовать, а Организатор в этом случае в течение </w:t>
      </w:r>
      <w:r w:rsidR="00500570" w:rsidRPr="00143BD1">
        <w:rPr>
          <w:rFonts w:ascii="Times New Roman" w:hAnsi="Times New Roman" w:cs="Times New Roman"/>
          <w:sz w:val="24"/>
        </w:rPr>
        <w:t>2 (</w:t>
      </w:r>
      <w:r w:rsidRPr="00143BD1">
        <w:rPr>
          <w:rFonts w:ascii="Times New Roman" w:hAnsi="Times New Roman" w:cs="Times New Roman"/>
          <w:sz w:val="24"/>
        </w:rPr>
        <w:t>двух</w:t>
      </w:r>
      <w:r w:rsidR="00500570" w:rsidRPr="00143BD1">
        <w:rPr>
          <w:rFonts w:ascii="Times New Roman" w:hAnsi="Times New Roman" w:cs="Times New Roman"/>
          <w:sz w:val="24"/>
        </w:rPr>
        <w:t>)</w:t>
      </w:r>
      <w:r w:rsidRPr="00143BD1">
        <w:rPr>
          <w:rFonts w:ascii="Times New Roman" w:hAnsi="Times New Roman" w:cs="Times New Roman"/>
          <w:sz w:val="24"/>
        </w:rPr>
        <w:t xml:space="preserve"> дней обязан предоставить документальное подтверждение полномочий Организатора на продажу имущества, выставленного на торги.</w:t>
      </w:r>
    </w:p>
    <w:p w:rsidR="0018070B" w:rsidRPr="00143BD1" w:rsidRDefault="00500570" w:rsidP="007E6B24">
      <w:pPr>
        <w:pStyle w:val="a5"/>
        <w:widowControl w:val="0"/>
        <w:numPr>
          <w:ilvl w:val="1"/>
          <w:numId w:val="6"/>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Организатор торгов несет ответственность за несоответствие законодательству предоставленной им документации о торгах, а также за допущенные им нарушения в ходе торгов.</w:t>
      </w:r>
    </w:p>
    <w:p w:rsidR="00500570" w:rsidRPr="00143BD1" w:rsidRDefault="003C7933"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В том случае, если в отношении Оператора </w:t>
      </w:r>
      <w:r w:rsidR="003D53A8">
        <w:rPr>
          <w:rFonts w:ascii="Times New Roman" w:hAnsi="Times New Roman"/>
          <w:sz w:val="24"/>
          <w:szCs w:val="24"/>
        </w:rPr>
        <w:t xml:space="preserve">ЭТП </w:t>
      </w:r>
      <w:r w:rsidRPr="00143BD1">
        <w:rPr>
          <w:rFonts w:ascii="Times New Roman" w:hAnsi="Times New Roman"/>
          <w:sz w:val="24"/>
          <w:szCs w:val="24"/>
        </w:rPr>
        <w:t xml:space="preserve">будет возбуждено судебное дело, предъявлен судебный иск либо заявлена претензия от любого другого третьего лица в связи </w:t>
      </w:r>
      <w:r w:rsidR="00187C20" w:rsidRPr="00143BD1">
        <w:rPr>
          <w:rFonts w:ascii="Times New Roman" w:hAnsi="Times New Roman"/>
          <w:sz w:val="24"/>
          <w:szCs w:val="24"/>
        </w:rPr>
        <w:t>несоответствием з</w:t>
      </w:r>
      <w:r w:rsidRPr="00143BD1">
        <w:rPr>
          <w:rFonts w:ascii="Times New Roman" w:hAnsi="Times New Roman"/>
          <w:sz w:val="24"/>
          <w:szCs w:val="24"/>
        </w:rPr>
        <w:t>аконодательств</w:t>
      </w:r>
      <w:r w:rsidR="00F74D28" w:rsidRPr="00143BD1">
        <w:rPr>
          <w:rFonts w:ascii="Times New Roman" w:hAnsi="Times New Roman"/>
          <w:sz w:val="24"/>
          <w:szCs w:val="24"/>
        </w:rPr>
        <w:t>у представленной Организатором</w:t>
      </w:r>
      <w:r w:rsidRPr="00143BD1">
        <w:rPr>
          <w:rFonts w:ascii="Times New Roman" w:hAnsi="Times New Roman"/>
          <w:sz w:val="24"/>
          <w:szCs w:val="24"/>
        </w:rPr>
        <w:t xml:space="preserve"> документаци</w:t>
      </w:r>
      <w:r w:rsidR="00187C20" w:rsidRPr="00143BD1">
        <w:rPr>
          <w:rFonts w:ascii="Times New Roman" w:hAnsi="Times New Roman"/>
          <w:sz w:val="24"/>
          <w:szCs w:val="24"/>
        </w:rPr>
        <w:t>и</w:t>
      </w:r>
      <w:r w:rsidRPr="00143BD1">
        <w:rPr>
          <w:rFonts w:ascii="Times New Roman" w:hAnsi="Times New Roman"/>
          <w:sz w:val="24"/>
          <w:szCs w:val="24"/>
        </w:rPr>
        <w:t xml:space="preserve"> о торгах, </w:t>
      </w:r>
      <w:r w:rsidR="00187C20" w:rsidRPr="00143BD1">
        <w:rPr>
          <w:rFonts w:ascii="Times New Roman" w:hAnsi="Times New Roman"/>
          <w:sz w:val="24"/>
          <w:szCs w:val="24"/>
        </w:rPr>
        <w:lastRenderedPageBreak/>
        <w:t xml:space="preserve">допущенных Организатором нарушений в ходе торгов, </w:t>
      </w:r>
      <w:r w:rsidRPr="00143BD1">
        <w:rPr>
          <w:rFonts w:ascii="Times New Roman" w:hAnsi="Times New Roman"/>
          <w:sz w:val="24"/>
          <w:szCs w:val="24"/>
        </w:rPr>
        <w:t xml:space="preserve">вся ответственность за возможные неблагоприятные последствия возлагается на Организатора торгов, как нарушившего </w:t>
      </w:r>
      <w:r w:rsidR="00187C20" w:rsidRPr="00143BD1">
        <w:rPr>
          <w:rFonts w:ascii="Times New Roman" w:hAnsi="Times New Roman"/>
          <w:sz w:val="24"/>
          <w:szCs w:val="24"/>
        </w:rPr>
        <w:t>указанные</w:t>
      </w:r>
      <w:r w:rsidR="0090285E">
        <w:rPr>
          <w:rFonts w:ascii="Times New Roman" w:hAnsi="Times New Roman"/>
          <w:sz w:val="24"/>
          <w:szCs w:val="24"/>
        </w:rPr>
        <w:t xml:space="preserve"> </w:t>
      </w:r>
      <w:r w:rsidRPr="00143BD1">
        <w:rPr>
          <w:rFonts w:ascii="Times New Roman" w:hAnsi="Times New Roman"/>
          <w:sz w:val="24"/>
          <w:szCs w:val="24"/>
        </w:rPr>
        <w:t xml:space="preserve">выше </w:t>
      </w:r>
      <w:r w:rsidR="00187C20" w:rsidRPr="00143BD1">
        <w:rPr>
          <w:rFonts w:ascii="Times New Roman" w:hAnsi="Times New Roman"/>
          <w:sz w:val="24"/>
          <w:szCs w:val="24"/>
        </w:rPr>
        <w:t>обязательства</w:t>
      </w:r>
      <w:r w:rsidRPr="00143BD1">
        <w:rPr>
          <w:rFonts w:ascii="Times New Roman" w:hAnsi="Times New Roman"/>
          <w:sz w:val="24"/>
          <w:szCs w:val="24"/>
        </w:rPr>
        <w:t xml:space="preserve">. </w:t>
      </w:r>
      <w:r w:rsidR="004B514A" w:rsidRPr="00143BD1">
        <w:rPr>
          <w:rFonts w:ascii="Times New Roman" w:hAnsi="Times New Roman"/>
          <w:sz w:val="24"/>
          <w:szCs w:val="24"/>
        </w:rPr>
        <w:t>Организатор торгов обязан самостоятельно своими силами и за свой счет разрешить и урегулировать подобные претензии и(или) иски и возместить причиненные в связи с такими претензиями и (или) исками убытки.</w:t>
      </w:r>
    </w:p>
    <w:p w:rsidR="00512E81" w:rsidRDefault="00512E81" w:rsidP="00517DE3">
      <w:pPr>
        <w:widowControl w:val="0"/>
        <w:spacing w:after="0" w:line="240" w:lineRule="auto"/>
        <w:ind w:left="-567" w:firstLine="567"/>
        <w:jc w:val="both"/>
        <w:rPr>
          <w:rFonts w:ascii="Times New Roman" w:hAnsi="Times New Roman"/>
          <w:sz w:val="24"/>
          <w:szCs w:val="24"/>
        </w:rPr>
      </w:pPr>
      <w:r w:rsidRPr="004E65B6">
        <w:rPr>
          <w:rFonts w:ascii="Times New Roman" w:hAnsi="Times New Roman"/>
          <w:sz w:val="24"/>
          <w:szCs w:val="24"/>
        </w:rPr>
        <w:t>3.1</w:t>
      </w:r>
      <w:r w:rsidR="0024538B" w:rsidRPr="004E65B6">
        <w:rPr>
          <w:rFonts w:ascii="Times New Roman" w:hAnsi="Times New Roman"/>
          <w:sz w:val="24"/>
          <w:szCs w:val="24"/>
        </w:rPr>
        <w:t>2</w:t>
      </w:r>
      <w:r w:rsidRPr="004E65B6">
        <w:rPr>
          <w:rFonts w:ascii="Times New Roman" w:hAnsi="Times New Roman"/>
          <w:sz w:val="24"/>
          <w:szCs w:val="24"/>
        </w:rPr>
        <w:t>.</w:t>
      </w:r>
      <w:r w:rsidRPr="004E65B6">
        <w:rPr>
          <w:rFonts w:ascii="Times New Roman" w:hAnsi="Times New Roman"/>
          <w:sz w:val="24"/>
          <w:szCs w:val="24"/>
        </w:rPr>
        <w:tab/>
        <w:t>Организатор торгов гарантирует Оператору</w:t>
      </w:r>
      <w:r w:rsidR="00654434" w:rsidRPr="004E65B6">
        <w:rPr>
          <w:rFonts w:ascii="Times New Roman" w:hAnsi="Times New Roman"/>
          <w:sz w:val="24"/>
          <w:szCs w:val="24"/>
        </w:rPr>
        <w:t xml:space="preserve"> ЭТП</w:t>
      </w:r>
      <w:r w:rsidRPr="004E65B6">
        <w:rPr>
          <w:rFonts w:ascii="Times New Roman" w:hAnsi="Times New Roman"/>
          <w:sz w:val="24"/>
          <w:szCs w:val="24"/>
        </w:rPr>
        <w:t xml:space="preserve">, что будет самостоятельно отслеживать </w:t>
      </w:r>
      <w:r w:rsidR="0024538B" w:rsidRPr="004E65B6">
        <w:rPr>
          <w:rFonts w:ascii="Times New Roman" w:hAnsi="Times New Roman"/>
          <w:sz w:val="24"/>
          <w:szCs w:val="24"/>
        </w:rPr>
        <w:t>сро</w:t>
      </w:r>
      <w:r w:rsidR="004E65B6">
        <w:rPr>
          <w:rFonts w:ascii="Times New Roman" w:hAnsi="Times New Roman"/>
          <w:sz w:val="24"/>
          <w:szCs w:val="24"/>
        </w:rPr>
        <w:t>ки вынесения, вступления в силу</w:t>
      </w:r>
      <w:r w:rsidR="0024538B" w:rsidRPr="004E65B6">
        <w:rPr>
          <w:rFonts w:ascii="Times New Roman" w:hAnsi="Times New Roman"/>
          <w:sz w:val="24"/>
          <w:szCs w:val="24"/>
        </w:rPr>
        <w:t xml:space="preserve"> судебных или иных актов</w:t>
      </w:r>
      <w:r w:rsidR="0090285E">
        <w:rPr>
          <w:rFonts w:ascii="Times New Roman" w:hAnsi="Times New Roman"/>
          <w:sz w:val="24"/>
          <w:szCs w:val="24"/>
        </w:rPr>
        <w:t xml:space="preserve"> </w:t>
      </w:r>
      <w:r w:rsidR="0024538B" w:rsidRPr="004E65B6">
        <w:rPr>
          <w:rFonts w:ascii="Times New Roman" w:hAnsi="Times New Roman"/>
          <w:sz w:val="24"/>
          <w:szCs w:val="24"/>
        </w:rPr>
        <w:t xml:space="preserve">уполномоченных на это компетентных государственных органов </w:t>
      </w:r>
      <w:r w:rsidRPr="004E65B6">
        <w:rPr>
          <w:rFonts w:ascii="Times New Roman" w:hAnsi="Times New Roman"/>
          <w:sz w:val="24"/>
          <w:szCs w:val="24"/>
        </w:rPr>
        <w:t>о фактах приостановки торгов</w:t>
      </w:r>
      <w:r w:rsidR="0024538B" w:rsidRPr="004E65B6">
        <w:rPr>
          <w:rFonts w:ascii="Times New Roman" w:hAnsi="Times New Roman"/>
          <w:sz w:val="24"/>
          <w:szCs w:val="24"/>
        </w:rPr>
        <w:t xml:space="preserve"> (иных торговых процедур) </w:t>
      </w:r>
      <w:r w:rsidRPr="004E65B6">
        <w:rPr>
          <w:rFonts w:ascii="Times New Roman" w:hAnsi="Times New Roman"/>
          <w:sz w:val="24"/>
          <w:szCs w:val="24"/>
        </w:rPr>
        <w:t>и/или фактах отмены результатов торгов, а так же о</w:t>
      </w:r>
      <w:r w:rsidR="0024538B" w:rsidRPr="004E65B6">
        <w:rPr>
          <w:rFonts w:ascii="Times New Roman" w:hAnsi="Times New Roman"/>
          <w:sz w:val="24"/>
          <w:szCs w:val="24"/>
        </w:rPr>
        <w:t xml:space="preserve"> любых</w:t>
      </w:r>
      <w:r w:rsidRPr="004E65B6">
        <w:rPr>
          <w:rFonts w:ascii="Times New Roman" w:hAnsi="Times New Roman"/>
          <w:sz w:val="24"/>
          <w:szCs w:val="24"/>
        </w:rPr>
        <w:t xml:space="preserve"> иных </w:t>
      </w:r>
      <w:r w:rsidR="0024538B" w:rsidRPr="004E65B6">
        <w:rPr>
          <w:rFonts w:ascii="Times New Roman" w:hAnsi="Times New Roman"/>
          <w:sz w:val="24"/>
          <w:szCs w:val="24"/>
        </w:rPr>
        <w:t>судебных актах или актах компетентных</w:t>
      </w:r>
      <w:r w:rsidRPr="004E65B6">
        <w:rPr>
          <w:rFonts w:ascii="Times New Roman" w:hAnsi="Times New Roman"/>
          <w:sz w:val="24"/>
          <w:szCs w:val="24"/>
        </w:rPr>
        <w:t xml:space="preserve"> государственных органов</w:t>
      </w:r>
      <w:r w:rsidR="0024538B" w:rsidRPr="004E65B6">
        <w:rPr>
          <w:rFonts w:ascii="Times New Roman" w:hAnsi="Times New Roman"/>
          <w:sz w:val="24"/>
          <w:szCs w:val="24"/>
        </w:rPr>
        <w:t>,</w:t>
      </w:r>
      <w:r w:rsidR="0090285E">
        <w:rPr>
          <w:rFonts w:ascii="Times New Roman" w:hAnsi="Times New Roman"/>
          <w:sz w:val="24"/>
          <w:szCs w:val="24"/>
        </w:rPr>
        <w:t xml:space="preserve"> </w:t>
      </w:r>
      <w:r w:rsidR="004E65B6">
        <w:rPr>
          <w:rFonts w:ascii="Times New Roman" w:hAnsi="Times New Roman"/>
          <w:sz w:val="24"/>
          <w:szCs w:val="24"/>
        </w:rPr>
        <w:t>способных оказать</w:t>
      </w:r>
      <w:r w:rsidR="0090285E">
        <w:rPr>
          <w:rFonts w:ascii="Times New Roman" w:hAnsi="Times New Roman"/>
          <w:sz w:val="24"/>
          <w:szCs w:val="24"/>
        </w:rPr>
        <w:t xml:space="preserve"> </w:t>
      </w:r>
      <w:r w:rsidR="0024538B" w:rsidRPr="004E65B6">
        <w:rPr>
          <w:rFonts w:ascii="Times New Roman" w:hAnsi="Times New Roman"/>
          <w:sz w:val="24"/>
          <w:szCs w:val="24"/>
        </w:rPr>
        <w:t>влияние на</w:t>
      </w:r>
      <w:r w:rsidRPr="004E65B6">
        <w:rPr>
          <w:rFonts w:ascii="Times New Roman" w:hAnsi="Times New Roman"/>
          <w:sz w:val="24"/>
          <w:szCs w:val="24"/>
        </w:rPr>
        <w:t xml:space="preserve"> проводимы</w:t>
      </w:r>
      <w:r w:rsidR="0024538B" w:rsidRPr="004E65B6">
        <w:rPr>
          <w:rFonts w:ascii="Times New Roman" w:hAnsi="Times New Roman"/>
          <w:sz w:val="24"/>
          <w:szCs w:val="24"/>
        </w:rPr>
        <w:t>е</w:t>
      </w:r>
      <w:r w:rsidRPr="004E65B6">
        <w:rPr>
          <w:rFonts w:ascii="Times New Roman" w:hAnsi="Times New Roman"/>
          <w:sz w:val="24"/>
          <w:szCs w:val="24"/>
        </w:rPr>
        <w:t xml:space="preserve"> на ЭТП торг</w:t>
      </w:r>
      <w:r w:rsidR="0024538B" w:rsidRPr="004E65B6">
        <w:rPr>
          <w:rFonts w:ascii="Times New Roman" w:hAnsi="Times New Roman"/>
          <w:sz w:val="24"/>
          <w:szCs w:val="24"/>
        </w:rPr>
        <w:t xml:space="preserve">и и/или иные </w:t>
      </w:r>
      <w:r w:rsidR="004E65B6">
        <w:rPr>
          <w:rFonts w:ascii="Times New Roman" w:hAnsi="Times New Roman"/>
          <w:sz w:val="24"/>
          <w:szCs w:val="24"/>
        </w:rPr>
        <w:t xml:space="preserve">торговые </w:t>
      </w:r>
      <w:r w:rsidR="0024538B" w:rsidRPr="004E65B6">
        <w:rPr>
          <w:rFonts w:ascii="Times New Roman" w:hAnsi="Times New Roman"/>
          <w:sz w:val="24"/>
          <w:szCs w:val="24"/>
        </w:rPr>
        <w:t>процедуры</w:t>
      </w:r>
      <w:r w:rsidRPr="004E65B6">
        <w:rPr>
          <w:rFonts w:ascii="Times New Roman" w:hAnsi="Times New Roman"/>
          <w:sz w:val="24"/>
          <w:szCs w:val="24"/>
        </w:rPr>
        <w:t xml:space="preserve">. Извещение </w:t>
      </w:r>
      <w:r w:rsidR="00654434" w:rsidRPr="004E65B6">
        <w:rPr>
          <w:rFonts w:ascii="Times New Roman" w:hAnsi="Times New Roman"/>
          <w:sz w:val="24"/>
          <w:szCs w:val="24"/>
        </w:rPr>
        <w:t xml:space="preserve">Оператора ЭТП о данных фактах </w:t>
      </w:r>
      <w:r w:rsidRPr="004E65B6">
        <w:rPr>
          <w:rFonts w:ascii="Times New Roman" w:hAnsi="Times New Roman"/>
          <w:sz w:val="24"/>
          <w:szCs w:val="24"/>
        </w:rPr>
        <w:t xml:space="preserve">должно быть произведено </w:t>
      </w:r>
      <w:r w:rsidR="0024538B" w:rsidRPr="004E65B6">
        <w:rPr>
          <w:rFonts w:ascii="Times New Roman" w:hAnsi="Times New Roman"/>
          <w:sz w:val="24"/>
          <w:szCs w:val="24"/>
        </w:rPr>
        <w:t xml:space="preserve">в письменной форме, </w:t>
      </w:r>
      <w:r w:rsidR="004E65B6">
        <w:rPr>
          <w:rFonts w:ascii="Times New Roman" w:hAnsi="Times New Roman"/>
          <w:sz w:val="24"/>
          <w:szCs w:val="24"/>
        </w:rPr>
        <w:t>немедленно, не позднее суток с</w:t>
      </w:r>
      <w:r w:rsidR="0090285E">
        <w:rPr>
          <w:rFonts w:ascii="Times New Roman" w:hAnsi="Times New Roman"/>
          <w:sz w:val="24"/>
          <w:szCs w:val="24"/>
        </w:rPr>
        <w:t xml:space="preserve"> </w:t>
      </w:r>
      <w:r w:rsidRPr="004E65B6">
        <w:rPr>
          <w:rFonts w:ascii="Times New Roman" w:hAnsi="Times New Roman"/>
          <w:sz w:val="24"/>
          <w:szCs w:val="24"/>
        </w:rPr>
        <w:t>момент</w:t>
      </w:r>
      <w:r w:rsidR="0024538B" w:rsidRPr="004E65B6">
        <w:rPr>
          <w:rFonts w:ascii="Times New Roman" w:hAnsi="Times New Roman"/>
          <w:sz w:val="24"/>
          <w:szCs w:val="24"/>
        </w:rPr>
        <w:t xml:space="preserve">а вступления в силу соответствующего судебного акта или акта иного уполномоченного органа, </w:t>
      </w:r>
      <w:r w:rsidRPr="004E65B6">
        <w:rPr>
          <w:rFonts w:ascii="Times New Roman" w:hAnsi="Times New Roman"/>
          <w:sz w:val="24"/>
          <w:szCs w:val="24"/>
        </w:rPr>
        <w:t>с предоставлением копий документов, подтверждающих наступление данных фактов. Организатор торгов несет ответственность за невыполнение указанного обязательства и наступившие в связи с данным обстоятельством убытки</w:t>
      </w:r>
      <w:r w:rsidR="00654434" w:rsidRPr="004E65B6">
        <w:rPr>
          <w:rFonts w:ascii="Times New Roman" w:hAnsi="Times New Roman"/>
          <w:sz w:val="24"/>
          <w:szCs w:val="24"/>
        </w:rPr>
        <w:t xml:space="preserve"> согласно услови</w:t>
      </w:r>
      <w:r w:rsidR="008F6E7C">
        <w:rPr>
          <w:rFonts w:ascii="Times New Roman" w:hAnsi="Times New Roman"/>
          <w:sz w:val="24"/>
          <w:szCs w:val="24"/>
        </w:rPr>
        <w:t>ям</w:t>
      </w:r>
      <w:r w:rsidR="00654434" w:rsidRPr="004E65B6">
        <w:rPr>
          <w:rFonts w:ascii="Times New Roman" w:hAnsi="Times New Roman"/>
          <w:sz w:val="24"/>
          <w:szCs w:val="24"/>
        </w:rPr>
        <w:t xml:space="preserve"> нас</w:t>
      </w:r>
      <w:r w:rsidR="00103C8A">
        <w:rPr>
          <w:rFonts w:ascii="Times New Roman" w:hAnsi="Times New Roman"/>
          <w:sz w:val="24"/>
          <w:szCs w:val="24"/>
        </w:rPr>
        <w:t>тоящего Регламента.</w:t>
      </w:r>
    </w:p>
    <w:p w:rsidR="00103C8A" w:rsidRPr="004E65B6" w:rsidRDefault="00103C8A" w:rsidP="00517DE3">
      <w:pPr>
        <w:widowControl w:val="0"/>
        <w:spacing w:after="0" w:line="240" w:lineRule="auto"/>
        <w:ind w:left="-567" w:firstLine="567"/>
        <w:jc w:val="both"/>
        <w:rPr>
          <w:rFonts w:ascii="Times New Roman" w:hAnsi="Times New Roman"/>
          <w:sz w:val="24"/>
          <w:szCs w:val="24"/>
        </w:rPr>
      </w:pPr>
    </w:p>
    <w:p w:rsidR="00DF71FE" w:rsidRPr="00F70788" w:rsidRDefault="00737AAB" w:rsidP="007E6B24">
      <w:pPr>
        <w:pStyle w:val="20"/>
        <w:numPr>
          <w:ilvl w:val="0"/>
          <w:numId w:val="6"/>
        </w:numPr>
        <w:spacing w:before="120" w:after="120"/>
        <w:jc w:val="center"/>
        <w:rPr>
          <w:rFonts w:ascii="Times New Roman" w:hAnsi="Times New Roman"/>
          <w:sz w:val="28"/>
          <w:szCs w:val="28"/>
        </w:rPr>
      </w:pPr>
      <w:bookmarkStart w:id="32" w:name="_Toc507446"/>
      <w:bookmarkStart w:id="33" w:name="OLE_LINK1"/>
      <w:bookmarkStart w:id="34" w:name="OLE_LINK2"/>
      <w:bookmarkStart w:id="35" w:name="OLE_LINK3"/>
      <w:r w:rsidRPr="00F70788">
        <w:rPr>
          <w:rFonts w:ascii="Times New Roman" w:hAnsi="Times New Roman"/>
          <w:sz w:val="28"/>
          <w:szCs w:val="28"/>
        </w:rPr>
        <w:t>О</w:t>
      </w:r>
      <w:r w:rsidR="00E07F64" w:rsidRPr="00F70788">
        <w:rPr>
          <w:rFonts w:ascii="Times New Roman" w:hAnsi="Times New Roman"/>
          <w:sz w:val="28"/>
          <w:szCs w:val="28"/>
        </w:rPr>
        <w:t>б</w:t>
      </w:r>
      <w:r w:rsidRPr="00F70788">
        <w:rPr>
          <w:rFonts w:ascii="Times New Roman" w:hAnsi="Times New Roman"/>
          <w:sz w:val="28"/>
          <w:szCs w:val="28"/>
        </w:rPr>
        <w:t>с</w:t>
      </w:r>
      <w:r w:rsidR="00E07F64" w:rsidRPr="00F70788">
        <w:rPr>
          <w:rFonts w:ascii="Times New Roman" w:hAnsi="Times New Roman"/>
          <w:sz w:val="28"/>
          <w:szCs w:val="28"/>
        </w:rPr>
        <w:t>тоятельства непреодолимой силы</w:t>
      </w:r>
      <w:bookmarkEnd w:id="32"/>
    </w:p>
    <w:bookmarkEnd w:id="33"/>
    <w:bookmarkEnd w:id="34"/>
    <w:bookmarkEnd w:id="35"/>
    <w:p w:rsidR="0066771B" w:rsidRPr="00143BD1" w:rsidRDefault="0066771B" w:rsidP="007E6B24">
      <w:pPr>
        <w:widowControl w:val="0"/>
        <w:numPr>
          <w:ilvl w:val="1"/>
          <w:numId w:val="6"/>
        </w:numPr>
        <w:tabs>
          <w:tab w:val="left" w:pos="709"/>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Оператор ЭТП</w:t>
      </w:r>
      <w:r w:rsidR="004C79EE" w:rsidRPr="00143BD1">
        <w:rPr>
          <w:rFonts w:ascii="Times New Roman" w:hAnsi="Times New Roman"/>
          <w:sz w:val="24"/>
          <w:szCs w:val="24"/>
        </w:rPr>
        <w:t xml:space="preserve">, </w:t>
      </w:r>
      <w:r w:rsidRPr="00143BD1">
        <w:rPr>
          <w:rFonts w:ascii="Times New Roman" w:hAnsi="Times New Roman"/>
          <w:sz w:val="24"/>
          <w:szCs w:val="24"/>
        </w:rPr>
        <w:t>Участники ЭТП освобождаются от ответственности за частичное или полное неисполнение обязательств, установленных настоящим Регламентом,</w:t>
      </w:r>
      <w:r w:rsidR="0090285E">
        <w:rPr>
          <w:rFonts w:ascii="Times New Roman" w:hAnsi="Times New Roman"/>
          <w:sz w:val="24"/>
          <w:szCs w:val="24"/>
        </w:rPr>
        <w:t xml:space="preserve"> </w:t>
      </w:r>
      <w:r w:rsidRPr="00143BD1">
        <w:rPr>
          <w:rFonts w:ascii="Times New Roman" w:hAnsi="Times New Roman"/>
          <w:sz w:val="24"/>
          <w:szCs w:val="24"/>
        </w:rPr>
        <w:t xml:space="preserve">если оно явилось следствием действия непреодолимой силы, то есть чрезвычайных и непредотвратимых при данных условиях обстоятельств, возникших после </w:t>
      </w:r>
      <w:r w:rsidR="00E07F64" w:rsidRPr="00143BD1">
        <w:rPr>
          <w:rFonts w:ascii="Times New Roman" w:hAnsi="Times New Roman"/>
          <w:sz w:val="24"/>
          <w:szCs w:val="24"/>
        </w:rPr>
        <w:t>присоединения</w:t>
      </w:r>
      <w:r w:rsidR="00C54DE0" w:rsidRPr="00143BD1">
        <w:rPr>
          <w:rFonts w:ascii="Times New Roman" w:hAnsi="Times New Roman"/>
          <w:sz w:val="24"/>
          <w:szCs w:val="24"/>
        </w:rPr>
        <w:t xml:space="preserve"> Участника ЭТП</w:t>
      </w:r>
      <w:r w:rsidR="00E07F64" w:rsidRPr="00143BD1">
        <w:rPr>
          <w:rFonts w:ascii="Times New Roman" w:hAnsi="Times New Roman"/>
          <w:sz w:val="24"/>
          <w:szCs w:val="24"/>
        </w:rPr>
        <w:t xml:space="preserve"> к Регламенту</w:t>
      </w:r>
      <w:r w:rsidRPr="00143BD1">
        <w:rPr>
          <w:rFonts w:ascii="Times New Roman" w:hAnsi="Times New Roman"/>
          <w:sz w:val="24"/>
          <w:szCs w:val="24"/>
        </w:rPr>
        <w:t>, которые сторона, ссылающаяся на такие обстоятельства, не могла</w:t>
      </w:r>
      <w:r w:rsidR="0090285E">
        <w:rPr>
          <w:rFonts w:ascii="Times New Roman" w:hAnsi="Times New Roman"/>
          <w:sz w:val="24"/>
          <w:szCs w:val="24"/>
        </w:rPr>
        <w:t xml:space="preserve"> </w:t>
      </w:r>
      <w:r w:rsidRPr="00143BD1">
        <w:rPr>
          <w:rFonts w:ascii="Times New Roman" w:hAnsi="Times New Roman"/>
          <w:sz w:val="24"/>
          <w:szCs w:val="24"/>
        </w:rPr>
        <w:t>разумно предвидеть и предотвратить разумными мерами.</w:t>
      </w:r>
    </w:p>
    <w:p w:rsidR="0066771B" w:rsidRPr="00143BD1" w:rsidRDefault="0066771B" w:rsidP="00517DE3">
      <w:pPr>
        <w:widowControl w:val="0"/>
        <w:tabs>
          <w:tab w:val="left" w:pos="709"/>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К таким обстоятельствам могут относиться</w:t>
      </w:r>
      <w:r w:rsidR="00E07F64" w:rsidRPr="00143BD1">
        <w:rPr>
          <w:rFonts w:ascii="Times New Roman" w:hAnsi="Times New Roman"/>
          <w:sz w:val="24"/>
          <w:szCs w:val="24"/>
        </w:rPr>
        <w:t xml:space="preserve"> (не ограничиваясь этим)</w:t>
      </w:r>
      <w:r w:rsidRPr="00143BD1">
        <w:rPr>
          <w:rFonts w:ascii="Times New Roman" w:hAnsi="Times New Roman"/>
          <w:sz w:val="24"/>
          <w:szCs w:val="24"/>
        </w:rPr>
        <w:t>: наводнение, пожар, землетрясение, взрыв, оседание почвы, эпидемии и иные стихийные явления природы, война, военные действия, введение на соответствующей территории чрезвычайного или военного положения, технические сбои функционирования аппаратно-программного обеспечения третьей сторон</w:t>
      </w:r>
      <w:r w:rsidRPr="00AC2F78">
        <w:rPr>
          <w:rFonts w:ascii="Times New Roman" w:hAnsi="Times New Roman"/>
          <w:sz w:val="24"/>
          <w:szCs w:val="24"/>
        </w:rPr>
        <w:t>ы</w:t>
      </w:r>
      <w:r w:rsidR="00AC2F78" w:rsidRPr="00AC2F78">
        <w:rPr>
          <w:rFonts w:ascii="Times New Roman" w:hAnsi="Times New Roman"/>
          <w:sz w:val="24"/>
          <w:szCs w:val="24"/>
        </w:rPr>
        <w:t>.</w:t>
      </w:r>
    </w:p>
    <w:p w:rsidR="004C79EE" w:rsidRPr="00143BD1" w:rsidRDefault="004C79EE" w:rsidP="007E6B24">
      <w:pPr>
        <w:pStyle w:val="a5"/>
        <w:widowControl w:val="0"/>
        <w:numPr>
          <w:ilvl w:val="1"/>
          <w:numId w:val="6"/>
        </w:numPr>
        <w:tabs>
          <w:tab w:val="left" w:pos="709"/>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случае возникновения обстоятельств</w:t>
      </w:r>
      <w:r w:rsidR="003302CE" w:rsidRPr="00143BD1">
        <w:rPr>
          <w:rFonts w:ascii="Times New Roman" w:hAnsi="Times New Roman"/>
          <w:sz w:val="24"/>
          <w:szCs w:val="24"/>
        </w:rPr>
        <w:t xml:space="preserve"> непреодолимой силы</w:t>
      </w:r>
      <w:r w:rsidRPr="00143BD1">
        <w:rPr>
          <w:rFonts w:ascii="Times New Roman" w:hAnsi="Times New Roman"/>
          <w:sz w:val="24"/>
          <w:szCs w:val="24"/>
        </w:rPr>
        <w:t>, срок исполнения Сторонами своих обязательств по настоящему Регламенту отодвигается соразмерно времени, в течение которого действуют такие обстоятельства.</w:t>
      </w:r>
    </w:p>
    <w:p w:rsidR="00E07F64" w:rsidRPr="00143BD1" w:rsidRDefault="0066771B" w:rsidP="007E6B24">
      <w:pPr>
        <w:pStyle w:val="23"/>
        <w:widowControl w:val="0"/>
        <w:numPr>
          <w:ilvl w:val="1"/>
          <w:numId w:val="6"/>
        </w:numPr>
        <w:tabs>
          <w:tab w:val="left" w:pos="709"/>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 наступлении обстоятельств непреодолимой силы</w:t>
      </w:r>
      <w:r w:rsidR="00E07F64" w:rsidRPr="00143BD1">
        <w:rPr>
          <w:rFonts w:ascii="Times New Roman" w:hAnsi="Times New Roman"/>
          <w:sz w:val="24"/>
          <w:szCs w:val="24"/>
        </w:rPr>
        <w:t>, препятствующих и</w:t>
      </w:r>
      <w:r w:rsidRPr="00143BD1">
        <w:rPr>
          <w:rFonts w:ascii="Times New Roman" w:hAnsi="Times New Roman"/>
          <w:sz w:val="24"/>
          <w:szCs w:val="24"/>
        </w:rPr>
        <w:t xml:space="preserve">сполнению </w:t>
      </w:r>
      <w:r w:rsidR="008037A0" w:rsidRPr="00143BD1">
        <w:rPr>
          <w:rFonts w:ascii="Times New Roman" w:hAnsi="Times New Roman"/>
          <w:sz w:val="24"/>
          <w:szCs w:val="24"/>
        </w:rPr>
        <w:t xml:space="preserve">Оператором ЭТП </w:t>
      </w:r>
      <w:r w:rsidRPr="00143BD1">
        <w:rPr>
          <w:rFonts w:ascii="Times New Roman" w:hAnsi="Times New Roman"/>
          <w:sz w:val="24"/>
          <w:szCs w:val="24"/>
        </w:rPr>
        <w:t>обязательств</w:t>
      </w:r>
      <w:r w:rsidR="00E07F64" w:rsidRPr="00143BD1">
        <w:rPr>
          <w:rFonts w:ascii="Times New Roman" w:hAnsi="Times New Roman"/>
          <w:sz w:val="24"/>
          <w:szCs w:val="24"/>
        </w:rPr>
        <w:t xml:space="preserve">, </w:t>
      </w:r>
      <w:r w:rsidR="008037A0" w:rsidRPr="00143BD1">
        <w:rPr>
          <w:rFonts w:ascii="Times New Roman" w:hAnsi="Times New Roman"/>
          <w:sz w:val="24"/>
          <w:szCs w:val="24"/>
        </w:rPr>
        <w:t xml:space="preserve">он </w:t>
      </w:r>
      <w:r w:rsidR="00E07F64" w:rsidRPr="00143BD1">
        <w:rPr>
          <w:rFonts w:ascii="Times New Roman" w:hAnsi="Times New Roman"/>
          <w:sz w:val="24"/>
          <w:szCs w:val="24"/>
        </w:rPr>
        <w:t>уведомляет участников торгов средствами ЭТП.</w:t>
      </w:r>
    </w:p>
    <w:p w:rsidR="00E07F64" w:rsidRPr="00143BD1" w:rsidRDefault="00E07F64" w:rsidP="007E6B24">
      <w:pPr>
        <w:pStyle w:val="23"/>
        <w:widowControl w:val="0"/>
        <w:numPr>
          <w:ilvl w:val="1"/>
          <w:numId w:val="6"/>
        </w:numPr>
        <w:tabs>
          <w:tab w:val="left" w:pos="709"/>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 наступлении обстоятельств непреодолимой силы, препятствующих исполнению</w:t>
      </w:r>
      <w:r w:rsidR="008037A0" w:rsidRPr="00143BD1">
        <w:rPr>
          <w:rFonts w:ascii="Times New Roman" w:hAnsi="Times New Roman"/>
          <w:sz w:val="24"/>
          <w:szCs w:val="24"/>
        </w:rPr>
        <w:t xml:space="preserve"> Участником ЭТП</w:t>
      </w:r>
      <w:r w:rsidRPr="00143BD1">
        <w:rPr>
          <w:rFonts w:ascii="Times New Roman" w:hAnsi="Times New Roman"/>
          <w:sz w:val="24"/>
          <w:szCs w:val="24"/>
        </w:rPr>
        <w:t xml:space="preserve"> обязательств,</w:t>
      </w:r>
      <w:r w:rsidR="008037A0" w:rsidRPr="00143BD1">
        <w:rPr>
          <w:rFonts w:ascii="Times New Roman" w:hAnsi="Times New Roman"/>
          <w:sz w:val="24"/>
          <w:szCs w:val="24"/>
        </w:rPr>
        <w:t xml:space="preserve"> он</w:t>
      </w:r>
      <w:r w:rsidRPr="00143BD1">
        <w:rPr>
          <w:rFonts w:ascii="Times New Roman" w:hAnsi="Times New Roman"/>
          <w:sz w:val="24"/>
          <w:szCs w:val="24"/>
        </w:rPr>
        <w:t xml:space="preserve"> уведомляет Оператора ЭТП немедленно </w:t>
      </w:r>
      <w:r w:rsidR="00B05896" w:rsidRPr="00143BD1">
        <w:rPr>
          <w:rFonts w:ascii="Times New Roman" w:hAnsi="Times New Roman"/>
          <w:sz w:val="24"/>
          <w:szCs w:val="24"/>
        </w:rPr>
        <w:t xml:space="preserve">средствами моментальной связи (электронная почта, телефонный звонок) и одновременно </w:t>
      </w:r>
      <w:r w:rsidRPr="00143BD1">
        <w:rPr>
          <w:rFonts w:ascii="Times New Roman" w:hAnsi="Times New Roman"/>
          <w:sz w:val="24"/>
          <w:szCs w:val="24"/>
        </w:rPr>
        <w:t>в письменной форме</w:t>
      </w:r>
      <w:r w:rsidR="004C79EE" w:rsidRPr="00143BD1">
        <w:rPr>
          <w:rFonts w:ascii="Times New Roman" w:hAnsi="Times New Roman"/>
          <w:sz w:val="24"/>
          <w:szCs w:val="24"/>
        </w:rPr>
        <w:t>,</w:t>
      </w:r>
      <w:r w:rsidR="0090285E">
        <w:rPr>
          <w:rFonts w:ascii="Times New Roman" w:hAnsi="Times New Roman"/>
          <w:sz w:val="24"/>
          <w:szCs w:val="24"/>
        </w:rPr>
        <w:t xml:space="preserve"> </w:t>
      </w:r>
      <w:r w:rsidR="004C79EE" w:rsidRPr="00143BD1">
        <w:rPr>
          <w:rFonts w:ascii="Times New Roman" w:hAnsi="Times New Roman"/>
          <w:sz w:val="24"/>
          <w:szCs w:val="24"/>
        </w:rPr>
        <w:t xml:space="preserve">с указанием </w:t>
      </w:r>
      <w:r w:rsidRPr="00143BD1">
        <w:rPr>
          <w:rFonts w:ascii="Times New Roman" w:hAnsi="Times New Roman"/>
          <w:sz w:val="24"/>
          <w:szCs w:val="24"/>
        </w:rPr>
        <w:t>предполагаемо</w:t>
      </w:r>
      <w:r w:rsidR="004C79EE" w:rsidRPr="00143BD1">
        <w:rPr>
          <w:rFonts w:ascii="Times New Roman" w:hAnsi="Times New Roman"/>
          <w:sz w:val="24"/>
          <w:szCs w:val="24"/>
        </w:rPr>
        <w:t>го</w:t>
      </w:r>
      <w:r w:rsidRPr="00143BD1">
        <w:rPr>
          <w:rFonts w:ascii="Times New Roman" w:hAnsi="Times New Roman"/>
          <w:sz w:val="24"/>
          <w:szCs w:val="24"/>
        </w:rPr>
        <w:t xml:space="preserve"> срок</w:t>
      </w:r>
      <w:r w:rsidR="004C79EE" w:rsidRPr="00143BD1">
        <w:rPr>
          <w:rFonts w:ascii="Times New Roman" w:hAnsi="Times New Roman"/>
          <w:sz w:val="24"/>
          <w:szCs w:val="24"/>
        </w:rPr>
        <w:t>а</w:t>
      </w:r>
      <w:r w:rsidR="008037A0" w:rsidRPr="00143BD1">
        <w:rPr>
          <w:rFonts w:ascii="Times New Roman" w:hAnsi="Times New Roman"/>
          <w:sz w:val="24"/>
          <w:szCs w:val="24"/>
        </w:rPr>
        <w:t xml:space="preserve"> действия и прекращения</w:t>
      </w:r>
      <w:r w:rsidRPr="00143BD1">
        <w:rPr>
          <w:rFonts w:ascii="Times New Roman" w:hAnsi="Times New Roman"/>
          <w:sz w:val="24"/>
          <w:szCs w:val="24"/>
        </w:rPr>
        <w:t xml:space="preserve"> обстоятельств</w:t>
      </w:r>
      <w:r w:rsidR="004C79EE" w:rsidRPr="00143BD1">
        <w:rPr>
          <w:rFonts w:ascii="Times New Roman" w:hAnsi="Times New Roman"/>
          <w:sz w:val="24"/>
          <w:szCs w:val="24"/>
        </w:rPr>
        <w:t xml:space="preserve"> непреодолимой силы</w:t>
      </w:r>
      <w:r w:rsidR="008037A0" w:rsidRPr="00143BD1">
        <w:rPr>
          <w:rFonts w:ascii="Times New Roman" w:hAnsi="Times New Roman"/>
          <w:sz w:val="24"/>
          <w:szCs w:val="24"/>
        </w:rPr>
        <w:t>,</w:t>
      </w:r>
      <w:r w:rsidR="004C79EE" w:rsidRPr="00143BD1">
        <w:rPr>
          <w:rFonts w:ascii="Times New Roman" w:hAnsi="Times New Roman"/>
          <w:sz w:val="24"/>
          <w:szCs w:val="24"/>
        </w:rPr>
        <w:t xml:space="preserve"> и приложением </w:t>
      </w:r>
      <w:r w:rsidRPr="00143BD1">
        <w:rPr>
          <w:rFonts w:ascii="Times New Roman" w:hAnsi="Times New Roman"/>
          <w:sz w:val="24"/>
          <w:szCs w:val="24"/>
        </w:rPr>
        <w:t>доказательств существования названных обстоятельств.</w:t>
      </w:r>
    </w:p>
    <w:p w:rsidR="0066771B" w:rsidRPr="00143BD1" w:rsidRDefault="0066771B" w:rsidP="007E6B24">
      <w:pPr>
        <w:pStyle w:val="a5"/>
        <w:widowControl w:val="0"/>
        <w:numPr>
          <w:ilvl w:val="1"/>
          <w:numId w:val="6"/>
        </w:numPr>
        <w:tabs>
          <w:tab w:val="left" w:pos="709"/>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Не</w:t>
      </w:r>
      <w:r w:rsidR="0090285E">
        <w:rPr>
          <w:rFonts w:ascii="Times New Roman" w:hAnsi="Times New Roman"/>
          <w:sz w:val="24"/>
          <w:szCs w:val="24"/>
        </w:rPr>
        <w:t xml:space="preserve"> </w:t>
      </w:r>
      <w:r w:rsidRPr="00143BD1">
        <w:rPr>
          <w:rFonts w:ascii="Times New Roman" w:hAnsi="Times New Roman"/>
          <w:sz w:val="24"/>
          <w:szCs w:val="24"/>
        </w:rPr>
        <w:t>уведомление или несвоевременное уведомление другой стороны о наступлении обстоятельств непреодолимой силы лишает сторону права ссылаться на действие таких обстоятельств, за исключением случаев, когда эти обстоятельства препятствовали уведомлению</w:t>
      </w:r>
      <w:r w:rsidR="004C79EE" w:rsidRPr="00143BD1">
        <w:rPr>
          <w:rFonts w:ascii="Times New Roman" w:hAnsi="Times New Roman"/>
          <w:sz w:val="24"/>
          <w:szCs w:val="24"/>
        </w:rPr>
        <w:t>.</w:t>
      </w:r>
    </w:p>
    <w:p w:rsidR="0066771B" w:rsidRDefault="0066771B" w:rsidP="00517DE3">
      <w:pPr>
        <w:pStyle w:val="a5"/>
        <w:widowControl w:val="0"/>
        <w:tabs>
          <w:tab w:val="left" w:pos="709"/>
        </w:tabs>
        <w:spacing w:after="0" w:line="240" w:lineRule="auto"/>
        <w:ind w:left="-567" w:firstLine="567"/>
        <w:jc w:val="both"/>
        <w:rPr>
          <w:rFonts w:ascii="Times New Roman" w:hAnsi="Times New Roman"/>
          <w:sz w:val="24"/>
          <w:szCs w:val="24"/>
        </w:rPr>
      </w:pPr>
    </w:p>
    <w:p w:rsidR="00187FCB" w:rsidRPr="00F70788" w:rsidRDefault="00187FCB" w:rsidP="007E6B24">
      <w:pPr>
        <w:pStyle w:val="20"/>
        <w:numPr>
          <w:ilvl w:val="0"/>
          <w:numId w:val="6"/>
        </w:numPr>
        <w:spacing w:before="120" w:after="120"/>
        <w:jc w:val="center"/>
        <w:rPr>
          <w:rFonts w:ascii="Times New Roman" w:hAnsi="Times New Roman"/>
          <w:sz w:val="28"/>
          <w:szCs w:val="28"/>
        </w:rPr>
      </w:pPr>
      <w:bookmarkStart w:id="36" w:name="_Toc507447"/>
      <w:r w:rsidRPr="00F70788">
        <w:rPr>
          <w:rFonts w:ascii="Times New Roman" w:hAnsi="Times New Roman"/>
          <w:sz w:val="28"/>
          <w:szCs w:val="28"/>
        </w:rPr>
        <w:t>Разрешение споров</w:t>
      </w:r>
      <w:bookmarkEnd w:id="36"/>
    </w:p>
    <w:p w:rsidR="00737AAB" w:rsidRPr="00143BD1" w:rsidRDefault="00737AAB" w:rsidP="007E6B24">
      <w:pPr>
        <w:pStyle w:val="a5"/>
        <w:widowControl w:val="0"/>
        <w:numPr>
          <w:ilvl w:val="1"/>
          <w:numId w:val="6"/>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Сторонами спор</w:t>
      </w:r>
      <w:r w:rsidR="008037A0" w:rsidRPr="00143BD1">
        <w:rPr>
          <w:rFonts w:ascii="Times New Roman" w:hAnsi="Times New Roman"/>
          <w:sz w:val="24"/>
          <w:szCs w:val="24"/>
        </w:rPr>
        <w:t>а</w:t>
      </w:r>
      <w:r w:rsidRPr="00143BD1">
        <w:rPr>
          <w:rFonts w:ascii="Times New Roman" w:hAnsi="Times New Roman"/>
          <w:sz w:val="24"/>
          <w:szCs w:val="24"/>
        </w:rPr>
        <w:t xml:space="preserve">, </w:t>
      </w:r>
      <w:r w:rsidR="008037A0" w:rsidRPr="00143BD1">
        <w:rPr>
          <w:rFonts w:ascii="Times New Roman" w:hAnsi="Times New Roman"/>
          <w:sz w:val="24"/>
          <w:szCs w:val="24"/>
        </w:rPr>
        <w:t xml:space="preserve">возникшего из правоотношений, регулируемым настоящим Регламентом, являются </w:t>
      </w:r>
      <w:r w:rsidRPr="00143BD1">
        <w:rPr>
          <w:rFonts w:ascii="Times New Roman" w:hAnsi="Times New Roman"/>
          <w:sz w:val="24"/>
          <w:szCs w:val="24"/>
        </w:rPr>
        <w:t>Оператор</w:t>
      </w:r>
      <w:r w:rsidR="0090285E">
        <w:rPr>
          <w:rFonts w:ascii="Times New Roman" w:hAnsi="Times New Roman"/>
          <w:sz w:val="24"/>
          <w:szCs w:val="24"/>
        </w:rPr>
        <w:t xml:space="preserve"> </w:t>
      </w:r>
      <w:r w:rsidR="00B363A7">
        <w:rPr>
          <w:rFonts w:ascii="Times New Roman" w:hAnsi="Times New Roman"/>
          <w:sz w:val="24"/>
          <w:szCs w:val="24"/>
        </w:rPr>
        <w:t xml:space="preserve">ЭТП </w:t>
      </w:r>
      <w:r w:rsidRPr="00143BD1">
        <w:rPr>
          <w:rFonts w:ascii="Times New Roman" w:hAnsi="Times New Roman"/>
          <w:sz w:val="24"/>
          <w:szCs w:val="24"/>
        </w:rPr>
        <w:t xml:space="preserve">и </w:t>
      </w:r>
      <w:r w:rsidR="008037A0" w:rsidRPr="00143BD1">
        <w:rPr>
          <w:rFonts w:ascii="Times New Roman" w:hAnsi="Times New Roman"/>
          <w:sz w:val="24"/>
          <w:szCs w:val="24"/>
        </w:rPr>
        <w:t xml:space="preserve">присоединившийся к Регламенту в установленном порядке </w:t>
      </w:r>
      <w:r w:rsidRPr="00143BD1">
        <w:rPr>
          <w:rFonts w:ascii="Times New Roman" w:hAnsi="Times New Roman"/>
          <w:sz w:val="24"/>
          <w:szCs w:val="24"/>
        </w:rPr>
        <w:t>Участник ЭТ</w:t>
      </w:r>
      <w:r w:rsidR="008037A0" w:rsidRPr="00143BD1">
        <w:rPr>
          <w:rFonts w:ascii="Times New Roman" w:hAnsi="Times New Roman"/>
          <w:sz w:val="24"/>
          <w:szCs w:val="24"/>
        </w:rPr>
        <w:t>П</w:t>
      </w:r>
      <w:r w:rsidRPr="00143BD1">
        <w:rPr>
          <w:rFonts w:ascii="Times New Roman" w:hAnsi="Times New Roman"/>
          <w:sz w:val="24"/>
          <w:szCs w:val="24"/>
        </w:rPr>
        <w:t>.</w:t>
      </w:r>
    </w:p>
    <w:p w:rsidR="00737AAB" w:rsidRPr="00143BD1" w:rsidRDefault="00737AAB" w:rsidP="007E6B24">
      <w:pPr>
        <w:pStyle w:val="a5"/>
        <w:widowControl w:val="0"/>
        <w:numPr>
          <w:ilvl w:val="1"/>
          <w:numId w:val="6"/>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При рассмотрении спорных вопросов, связанных с настоящим Регламентом, Стороны руководств</w:t>
      </w:r>
      <w:r w:rsidR="008037A0" w:rsidRPr="00143BD1">
        <w:rPr>
          <w:rFonts w:ascii="Times New Roman" w:hAnsi="Times New Roman"/>
          <w:sz w:val="24"/>
          <w:szCs w:val="24"/>
        </w:rPr>
        <w:t>уются</w:t>
      </w:r>
      <w:r w:rsidRPr="00143BD1">
        <w:rPr>
          <w:rFonts w:ascii="Times New Roman" w:hAnsi="Times New Roman"/>
          <w:sz w:val="24"/>
          <w:szCs w:val="24"/>
        </w:rPr>
        <w:t xml:space="preserve"> действующим законодательством Российской Федерации.</w:t>
      </w:r>
    </w:p>
    <w:p w:rsidR="00737AAB" w:rsidRPr="00143BD1" w:rsidRDefault="005B775F" w:rsidP="007E6B24">
      <w:pPr>
        <w:pStyle w:val="a5"/>
        <w:widowControl w:val="0"/>
        <w:numPr>
          <w:ilvl w:val="1"/>
          <w:numId w:val="6"/>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При рассмотрении спорных вопросов, связанных с настоящим Регламентом, установлен обязательный претензионный порядок их рассмотрения.</w:t>
      </w:r>
    </w:p>
    <w:p w:rsidR="005B775F" w:rsidRPr="00143BD1" w:rsidRDefault="005B775F"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lastRenderedPageBreak/>
        <w:t>До предъявления</w:t>
      </w:r>
      <w:r w:rsidR="00D723A5" w:rsidRPr="00143BD1">
        <w:rPr>
          <w:rFonts w:ascii="Times New Roman" w:hAnsi="Times New Roman"/>
          <w:sz w:val="24"/>
          <w:szCs w:val="24"/>
        </w:rPr>
        <w:t xml:space="preserve"> С</w:t>
      </w:r>
      <w:r w:rsidRPr="00143BD1">
        <w:rPr>
          <w:rFonts w:ascii="Times New Roman" w:hAnsi="Times New Roman"/>
          <w:sz w:val="24"/>
          <w:szCs w:val="24"/>
        </w:rPr>
        <w:t>тороной иска, вытекающего</w:t>
      </w:r>
      <w:r w:rsidR="00D723A5" w:rsidRPr="00143BD1">
        <w:rPr>
          <w:rFonts w:ascii="Times New Roman" w:hAnsi="Times New Roman"/>
          <w:sz w:val="24"/>
          <w:szCs w:val="24"/>
        </w:rPr>
        <w:t xml:space="preserve"> из</w:t>
      </w:r>
      <w:r w:rsidRPr="00143BD1">
        <w:rPr>
          <w:rFonts w:ascii="Times New Roman" w:hAnsi="Times New Roman"/>
          <w:sz w:val="24"/>
          <w:szCs w:val="24"/>
        </w:rPr>
        <w:t xml:space="preserve"> регулируемых Регламентом отношений, </w:t>
      </w:r>
      <w:r w:rsidR="00D723A5" w:rsidRPr="00143BD1">
        <w:rPr>
          <w:rFonts w:ascii="Times New Roman" w:hAnsi="Times New Roman"/>
          <w:sz w:val="24"/>
          <w:szCs w:val="24"/>
        </w:rPr>
        <w:t>к другой С</w:t>
      </w:r>
      <w:r w:rsidRPr="00143BD1">
        <w:rPr>
          <w:rFonts w:ascii="Times New Roman" w:hAnsi="Times New Roman"/>
          <w:sz w:val="24"/>
          <w:szCs w:val="24"/>
        </w:rPr>
        <w:t xml:space="preserve">тороне, обязательно предъявление </w:t>
      </w:r>
      <w:r w:rsidR="00D723A5" w:rsidRPr="00143BD1">
        <w:rPr>
          <w:rFonts w:ascii="Times New Roman" w:hAnsi="Times New Roman"/>
          <w:sz w:val="24"/>
          <w:szCs w:val="24"/>
        </w:rPr>
        <w:t xml:space="preserve">первой Стороной </w:t>
      </w:r>
      <w:r w:rsidRPr="00143BD1">
        <w:rPr>
          <w:rFonts w:ascii="Times New Roman" w:hAnsi="Times New Roman"/>
          <w:sz w:val="24"/>
          <w:szCs w:val="24"/>
        </w:rPr>
        <w:t>претензии</w:t>
      </w:r>
      <w:r w:rsidR="00051CAD" w:rsidRPr="00143BD1">
        <w:rPr>
          <w:rFonts w:ascii="Times New Roman" w:hAnsi="Times New Roman"/>
          <w:sz w:val="24"/>
          <w:szCs w:val="24"/>
        </w:rPr>
        <w:t xml:space="preserve"> средствами ЭТП</w:t>
      </w:r>
      <w:r w:rsidRPr="00143BD1">
        <w:rPr>
          <w:rFonts w:ascii="Times New Roman" w:hAnsi="Times New Roman"/>
          <w:sz w:val="24"/>
          <w:szCs w:val="24"/>
        </w:rPr>
        <w:t>.</w:t>
      </w:r>
    </w:p>
    <w:p w:rsidR="00737AAB" w:rsidRPr="00143BD1" w:rsidRDefault="00737AAB" w:rsidP="007E6B24">
      <w:pPr>
        <w:pStyle w:val="a5"/>
        <w:widowControl w:val="0"/>
        <w:numPr>
          <w:ilvl w:val="1"/>
          <w:numId w:val="6"/>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Сторона, получившая от другой Стороны претензию, обязана в течение </w:t>
      </w:r>
      <w:r w:rsidR="005B775F" w:rsidRPr="00143BD1">
        <w:rPr>
          <w:rFonts w:ascii="Times New Roman" w:hAnsi="Times New Roman"/>
          <w:sz w:val="24"/>
          <w:szCs w:val="24"/>
        </w:rPr>
        <w:t>20 (</w:t>
      </w:r>
      <w:r w:rsidRPr="00143BD1">
        <w:rPr>
          <w:rFonts w:ascii="Times New Roman" w:hAnsi="Times New Roman"/>
          <w:sz w:val="24"/>
          <w:szCs w:val="24"/>
        </w:rPr>
        <w:t>двадцати</w:t>
      </w:r>
      <w:r w:rsidR="005B775F" w:rsidRPr="00143BD1">
        <w:rPr>
          <w:rFonts w:ascii="Times New Roman" w:hAnsi="Times New Roman"/>
          <w:sz w:val="24"/>
          <w:szCs w:val="24"/>
        </w:rPr>
        <w:t>)</w:t>
      </w:r>
      <w:r w:rsidRPr="00143BD1">
        <w:rPr>
          <w:rFonts w:ascii="Times New Roman" w:hAnsi="Times New Roman"/>
          <w:sz w:val="24"/>
          <w:szCs w:val="24"/>
        </w:rPr>
        <w:t xml:space="preserve"> дней</w:t>
      </w:r>
      <w:r w:rsidR="005B775F" w:rsidRPr="00143BD1">
        <w:rPr>
          <w:rFonts w:ascii="Times New Roman" w:hAnsi="Times New Roman"/>
          <w:sz w:val="24"/>
          <w:szCs w:val="24"/>
        </w:rPr>
        <w:t xml:space="preserve"> с момента получения</w:t>
      </w:r>
      <w:r w:rsidRPr="00143BD1">
        <w:rPr>
          <w:rFonts w:ascii="Times New Roman" w:hAnsi="Times New Roman"/>
          <w:sz w:val="24"/>
          <w:szCs w:val="24"/>
        </w:rPr>
        <w:t xml:space="preserve"> направить другой Стороне </w:t>
      </w:r>
      <w:r w:rsidR="00051CAD" w:rsidRPr="00143BD1">
        <w:rPr>
          <w:rFonts w:ascii="Times New Roman" w:hAnsi="Times New Roman"/>
          <w:sz w:val="24"/>
          <w:szCs w:val="24"/>
        </w:rPr>
        <w:t>ответ</w:t>
      </w:r>
      <w:r w:rsidRPr="00143BD1">
        <w:rPr>
          <w:rFonts w:ascii="Times New Roman" w:hAnsi="Times New Roman"/>
          <w:sz w:val="24"/>
          <w:szCs w:val="24"/>
        </w:rPr>
        <w:t xml:space="preserve">. К ответу должны быть приложены </w:t>
      </w:r>
      <w:r w:rsidR="005B775F" w:rsidRPr="00143BD1">
        <w:rPr>
          <w:rFonts w:ascii="Times New Roman" w:hAnsi="Times New Roman"/>
          <w:sz w:val="24"/>
          <w:szCs w:val="24"/>
        </w:rPr>
        <w:t>подтверждающие его</w:t>
      </w:r>
      <w:r w:rsidRPr="00143BD1">
        <w:rPr>
          <w:rFonts w:ascii="Times New Roman" w:hAnsi="Times New Roman"/>
          <w:sz w:val="24"/>
          <w:szCs w:val="24"/>
        </w:rPr>
        <w:t xml:space="preserve"> документы.</w:t>
      </w:r>
    </w:p>
    <w:p w:rsidR="00737AAB" w:rsidRPr="00143BD1" w:rsidRDefault="00737AAB" w:rsidP="007E6B24">
      <w:pPr>
        <w:pStyle w:val="a5"/>
        <w:widowControl w:val="0"/>
        <w:numPr>
          <w:ilvl w:val="1"/>
          <w:numId w:val="6"/>
        </w:numPr>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Спорные вопросы между Сторонами, неурегулированные в претензионном порядке, решаются в судебном порядке по месту нахождения Оператора в соответствии с действующим законодательством Российской Федерации.</w:t>
      </w:r>
    </w:p>
    <w:p w:rsidR="00DF71FE" w:rsidRPr="00143BD1" w:rsidRDefault="00DF71FE" w:rsidP="00517DE3">
      <w:pPr>
        <w:pStyle w:val="a5"/>
        <w:widowControl w:val="0"/>
        <w:spacing w:after="0" w:line="240" w:lineRule="auto"/>
        <w:ind w:left="-567" w:firstLine="567"/>
        <w:jc w:val="both"/>
        <w:rPr>
          <w:rFonts w:ascii="Times New Roman" w:hAnsi="Times New Roman"/>
          <w:sz w:val="24"/>
          <w:szCs w:val="24"/>
        </w:rPr>
      </w:pPr>
    </w:p>
    <w:p w:rsidR="00DF71FE" w:rsidRPr="00F70788" w:rsidRDefault="00DF71FE" w:rsidP="007E6B24">
      <w:pPr>
        <w:pStyle w:val="20"/>
        <w:widowControl w:val="0"/>
        <w:numPr>
          <w:ilvl w:val="0"/>
          <w:numId w:val="6"/>
        </w:numPr>
        <w:spacing w:before="0" w:after="240" w:line="240" w:lineRule="auto"/>
        <w:ind w:left="-567" w:firstLine="0"/>
        <w:jc w:val="center"/>
        <w:rPr>
          <w:rFonts w:ascii="Times New Roman" w:hAnsi="Times New Roman"/>
          <w:sz w:val="28"/>
          <w:szCs w:val="28"/>
        </w:rPr>
      </w:pPr>
      <w:bookmarkStart w:id="37" w:name="_Toc301810997"/>
      <w:bookmarkStart w:id="38" w:name="_Toc507448"/>
      <w:r w:rsidRPr="00F70788">
        <w:rPr>
          <w:rFonts w:ascii="Times New Roman" w:hAnsi="Times New Roman"/>
          <w:sz w:val="28"/>
          <w:szCs w:val="28"/>
        </w:rPr>
        <w:t xml:space="preserve">Общие характеристики </w:t>
      </w:r>
      <w:bookmarkEnd w:id="37"/>
      <w:r w:rsidR="00830FB8" w:rsidRPr="00F70788">
        <w:rPr>
          <w:rFonts w:ascii="Times New Roman" w:hAnsi="Times New Roman"/>
          <w:sz w:val="28"/>
          <w:szCs w:val="28"/>
        </w:rPr>
        <w:t>ЭТП</w:t>
      </w:r>
      <w:r w:rsidR="003E36E2" w:rsidRPr="00F70788">
        <w:rPr>
          <w:rFonts w:ascii="Times New Roman" w:hAnsi="Times New Roman"/>
          <w:sz w:val="28"/>
          <w:szCs w:val="28"/>
        </w:rPr>
        <w:t xml:space="preserve"> и Оператора ЭТП</w:t>
      </w:r>
      <w:bookmarkEnd w:id="38"/>
    </w:p>
    <w:p w:rsidR="00DF71FE" w:rsidRPr="00143BD1" w:rsidRDefault="00DF71FE" w:rsidP="007E6B24">
      <w:pPr>
        <w:pStyle w:val="a5"/>
        <w:widowControl w:val="0"/>
        <w:numPr>
          <w:ilvl w:val="1"/>
          <w:numId w:val="6"/>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Доступ к ЭТП через</w:t>
      </w:r>
      <w:r w:rsidR="0090285E">
        <w:rPr>
          <w:rFonts w:ascii="Times New Roman" w:hAnsi="Times New Roman"/>
          <w:sz w:val="24"/>
          <w:szCs w:val="24"/>
        </w:rPr>
        <w:t xml:space="preserve"> </w:t>
      </w:r>
      <w:r w:rsidR="00E63EE2" w:rsidRPr="00143BD1">
        <w:rPr>
          <w:rFonts w:ascii="Times New Roman" w:hAnsi="Times New Roman"/>
          <w:sz w:val="24"/>
          <w:szCs w:val="24"/>
        </w:rPr>
        <w:t xml:space="preserve">информационно-телекоммуникационную сеть </w:t>
      </w:r>
      <w:r w:rsidR="00CB046A" w:rsidRPr="00143BD1">
        <w:rPr>
          <w:rFonts w:ascii="Times New Roman" w:hAnsi="Times New Roman"/>
          <w:sz w:val="24"/>
          <w:szCs w:val="24"/>
        </w:rPr>
        <w:t>И</w:t>
      </w:r>
      <w:r w:rsidRPr="00143BD1">
        <w:rPr>
          <w:rFonts w:ascii="Times New Roman" w:hAnsi="Times New Roman"/>
          <w:sz w:val="24"/>
          <w:szCs w:val="24"/>
        </w:rPr>
        <w:t>нтернет является открытым.</w:t>
      </w:r>
    </w:p>
    <w:p w:rsidR="003302CE" w:rsidRPr="00143BD1" w:rsidRDefault="003302CE" w:rsidP="007E6B24">
      <w:pPr>
        <w:pStyle w:val="a5"/>
        <w:widowControl w:val="0"/>
        <w:numPr>
          <w:ilvl w:val="1"/>
          <w:numId w:val="6"/>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Доступ к открытой части ЭТП имеет любое незарегистрированное на ЭТП лицо. Посредством открытой части ЭТП возможно</w:t>
      </w:r>
      <w:r w:rsidR="00ED4F11" w:rsidRPr="00143BD1">
        <w:rPr>
          <w:rFonts w:ascii="Times New Roman" w:hAnsi="Times New Roman"/>
          <w:sz w:val="24"/>
          <w:szCs w:val="24"/>
        </w:rPr>
        <w:t xml:space="preserve"> ознакомление с размещенной на ней информацией,</w:t>
      </w:r>
      <w:r w:rsidRPr="00143BD1">
        <w:rPr>
          <w:rFonts w:ascii="Times New Roman" w:hAnsi="Times New Roman"/>
          <w:sz w:val="24"/>
          <w:szCs w:val="24"/>
        </w:rPr>
        <w:t xml:space="preserve"> направление запросов Оператору </w:t>
      </w:r>
      <w:r w:rsidR="003D53A8">
        <w:rPr>
          <w:rFonts w:ascii="Times New Roman" w:hAnsi="Times New Roman"/>
          <w:sz w:val="24"/>
          <w:szCs w:val="24"/>
        </w:rPr>
        <w:t xml:space="preserve">ЭТП </w:t>
      </w:r>
      <w:r w:rsidRPr="00143BD1">
        <w:rPr>
          <w:rFonts w:ascii="Times New Roman" w:hAnsi="Times New Roman"/>
          <w:sz w:val="24"/>
          <w:szCs w:val="24"/>
        </w:rPr>
        <w:t xml:space="preserve">и Участникам ЭТП. </w:t>
      </w:r>
    </w:p>
    <w:p w:rsidR="003302CE" w:rsidRPr="00143BD1" w:rsidRDefault="003302CE" w:rsidP="007E6B24">
      <w:pPr>
        <w:pStyle w:val="a5"/>
        <w:widowControl w:val="0"/>
        <w:numPr>
          <w:ilvl w:val="1"/>
          <w:numId w:val="6"/>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Доступ к закрытой части ЭТП имеет </w:t>
      </w:r>
      <w:r w:rsidR="00C134E5" w:rsidRPr="00143BD1">
        <w:rPr>
          <w:rFonts w:ascii="Times New Roman" w:hAnsi="Times New Roman"/>
          <w:sz w:val="24"/>
          <w:szCs w:val="24"/>
        </w:rPr>
        <w:t xml:space="preserve">прошедший регистрацию и авторизацию </w:t>
      </w:r>
      <w:r w:rsidRPr="00143BD1">
        <w:rPr>
          <w:rFonts w:ascii="Times New Roman" w:hAnsi="Times New Roman"/>
          <w:sz w:val="24"/>
          <w:szCs w:val="24"/>
        </w:rPr>
        <w:t>Участник ЭТП. Посредством закрытой части ЭТП Участник выполняет все действия, необходимые для организации торгов и участия в них.</w:t>
      </w:r>
    </w:p>
    <w:p w:rsidR="000F607B" w:rsidRPr="00143BD1" w:rsidRDefault="00DF71FE" w:rsidP="007E6B24">
      <w:pPr>
        <w:pStyle w:val="a5"/>
        <w:widowControl w:val="0"/>
        <w:numPr>
          <w:ilvl w:val="1"/>
          <w:numId w:val="6"/>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ЭТП обеспечивает наличие </w:t>
      </w:r>
      <w:r w:rsidR="000F607B" w:rsidRPr="00143BD1">
        <w:rPr>
          <w:rFonts w:ascii="Times New Roman" w:hAnsi="Times New Roman"/>
          <w:sz w:val="24"/>
          <w:szCs w:val="24"/>
        </w:rPr>
        <w:t>у</w:t>
      </w:r>
      <w:r w:rsidR="00C134E5" w:rsidRPr="00143BD1">
        <w:rPr>
          <w:rFonts w:ascii="Times New Roman" w:hAnsi="Times New Roman"/>
          <w:sz w:val="24"/>
          <w:szCs w:val="24"/>
        </w:rPr>
        <w:t xml:space="preserve"> каждого</w:t>
      </w:r>
      <w:r w:rsidR="0090285E">
        <w:rPr>
          <w:rFonts w:ascii="Times New Roman" w:hAnsi="Times New Roman"/>
          <w:sz w:val="24"/>
          <w:szCs w:val="24"/>
        </w:rPr>
        <w:t xml:space="preserve"> </w:t>
      </w:r>
      <w:r w:rsidR="00C134E5" w:rsidRPr="00143BD1">
        <w:rPr>
          <w:rFonts w:ascii="Times New Roman" w:hAnsi="Times New Roman"/>
          <w:sz w:val="24"/>
          <w:szCs w:val="24"/>
        </w:rPr>
        <w:t>Участника ЭТП</w:t>
      </w:r>
      <w:r w:rsidR="000F607B" w:rsidRPr="00143BD1">
        <w:rPr>
          <w:rFonts w:ascii="Times New Roman" w:hAnsi="Times New Roman"/>
          <w:sz w:val="24"/>
          <w:szCs w:val="24"/>
        </w:rPr>
        <w:t xml:space="preserve"> рабоч</w:t>
      </w:r>
      <w:r w:rsidR="00BD3583" w:rsidRPr="00143BD1">
        <w:rPr>
          <w:rFonts w:ascii="Times New Roman" w:hAnsi="Times New Roman"/>
          <w:sz w:val="24"/>
          <w:szCs w:val="24"/>
        </w:rPr>
        <w:t>его</w:t>
      </w:r>
      <w:r w:rsidR="000F607B" w:rsidRPr="00143BD1">
        <w:rPr>
          <w:rFonts w:ascii="Times New Roman" w:hAnsi="Times New Roman"/>
          <w:sz w:val="24"/>
          <w:szCs w:val="24"/>
        </w:rPr>
        <w:t xml:space="preserve"> раздел</w:t>
      </w:r>
      <w:r w:rsidR="00BD3583" w:rsidRPr="00143BD1">
        <w:rPr>
          <w:rFonts w:ascii="Times New Roman" w:hAnsi="Times New Roman"/>
          <w:sz w:val="24"/>
          <w:szCs w:val="24"/>
        </w:rPr>
        <w:t>а</w:t>
      </w:r>
      <w:r w:rsidR="000F607B" w:rsidRPr="00143BD1">
        <w:rPr>
          <w:rFonts w:ascii="Times New Roman" w:hAnsi="Times New Roman"/>
          <w:sz w:val="24"/>
          <w:szCs w:val="24"/>
        </w:rPr>
        <w:t xml:space="preserve">, доступ к которому имеет только </w:t>
      </w:r>
      <w:r w:rsidR="00BD3583" w:rsidRPr="00143BD1">
        <w:rPr>
          <w:rFonts w:ascii="Times New Roman" w:hAnsi="Times New Roman"/>
          <w:sz w:val="24"/>
          <w:szCs w:val="24"/>
        </w:rPr>
        <w:t>такое лицо (</w:t>
      </w:r>
      <w:r w:rsidR="008F205C" w:rsidRPr="00143BD1">
        <w:rPr>
          <w:rFonts w:ascii="Times New Roman" w:hAnsi="Times New Roman"/>
          <w:sz w:val="24"/>
          <w:szCs w:val="24"/>
        </w:rPr>
        <w:t>далее – «</w:t>
      </w:r>
      <w:r w:rsidR="00C70A7E">
        <w:rPr>
          <w:rFonts w:ascii="Times New Roman" w:hAnsi="Times New Roman"/>
          <w:sz w:val="24"/>
          <w:szCs w:val="24"/>
        </w:rPr>
        <w:t>Л</w:t>
      </w:r>
      <w:r w:rsidR="000F607B" w:rsidRPr="00143BD1">
        <w:rPr>
          <w:rFonts w:ascii="Times New Roman" w:hAnsi="Times New Roman"/>
          <w:sz w:val="24"/>
          <w:szCs w:val="24"/>
        </w:rPr>
        <w:t>ичный кабинет</w:t>
      </w:r>
      <w:r w:rsidR="008F205C" w:rsidRPr="00143BD1">
        <w:rPr>
          <w:rFonts w:ascii="Times New Roman" w:hAnsi="Times New Roman"/>
          <w:sz w:val="24"/>
          <w:szCs w:val="24"/>
        </w:rPr>
        <w:t>»</w:t>
      </w:r>
      <w:r w:rsidR="00C134E5" w:rsidRPr="00143BD1">
        <w:rPr>
          <w:rFonts w:ascii="Times New Roman" w:hAnsi="Times New Roman"/>
          <w:sz w:val="24"/>
          <w:szCs w:val="24"/>
        </w:rPr>
        <w:t>)</w:t>
      </w:r>
      <w:r w:rsidR="004A3199" w:rsidRPr="00143BD1">
        <w:rPr>
          <w:rFonts w:ascii="Times New Roman" w:hAnsi="Times New Roman"/>
          <w:sz w:val="24"/>
          <w:szCs w:val="24"/>
        </w:rPr>
        <w:t>.</w:t>
      </w:r>
    </w:p>
    <w:p w:rsidR="00DF71FE" w:rsidRPr="00143BD1" w:rsidRDefault="00DF71FE" w:rsidP="007E6B24">
      <w:pPr>
        <w:pStyle w:val="a5"/>
        <w:widowControl w:val="0"/>
        <w:numPr>
          <w:ilvl w:val="1"/>
          <w:numId w:val="6"/>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ЭТП обеспечивает наличие административно</w:t>
      </w:r>
      <w:r w:rsidR="00F05804" w:rsidRPr="00143BD1">
        <w:rPr>
          <w:rFonts w:ascii="Times New Roman" w:hAnsi="Times New Roman"/>
          <w:sz w:val="24"/>
          <w:szCs w:val="24"/>
        </w:rPr>
        <w:t>й части</w:t>
      </w:r>
      <w:r w:rsidRPr="00143BD1">
        <w:rPr>
          <w:rFonts w:ascii="Times New Roman" w:hAnsi="Times New Roman"/>
          <w:sz w:val="24"/>
          <w:szCs w:val="24"/>
        </w:rPr>
        <w:t>, доступ к которо</w:t>
      </w:r>
      <w:r w:rsidR="00F05804" w:rsidRPr="00143BD1">
        <w:rPr>
          <w:rFonts w:ascii="Times New Roman" w:hAnsi="Times New Roman"/>
          <w:sz w:val="24"/>
          <w:szCs w:val="24"/>
        </w:rPr>
        <w:t>й</w:t>
      </w:r>
      <w:r w:rsidRPr="00143BD1">
        <w:rPr>
          <w:rFonts w:ascii="Times New Roman" w:hAnsi="Times New Roman"/>
          <w:sz w:val="24"/>
          <w:szCs w:val="24"/>
        </w:rPr>
        <w:t xml:space="preserve"> име</w:t>
      </w:r>
      <w:r w:rsidR="00F05804" w:rsidRPr="00143BD1">
        <w:rPr>
          <w:rFonts w:ascii="Times New Roman" w:hAnsi="Times New Roman"/>
          <w:sz w:val="24"/>
          <w:szCs w:val="24"/>
        </w:rPr>
        <w:t>е</w:t>
      </w:r>
      <w:r w:rsidRPr="00143BD1">
        <w:rPr>
          <w:rFonts w:ascii="Times New Roman" w:hAnsi="Times New Roman"/>
          <w:sz w:val="24"/>
          <w:szCs w:val="24"/>
        </w:rPr>
        <w:t>т только Оператор.</w:t>
      </w:r>
    </w:p>
    <w:p w:rsidR="00DF71FE" w:rsidRPr="00143BD1" w:rsidRDefault="00DF71FE" w:rsidP="007E6B24">
      <w:pPr>
        <w:pStyle w:val="a5"/>
        <w:widowControl w:val="0"/>
        <w:numPr>
          <w:ilvl w:val="1"/>
          <w:numId w:val="6"/>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ЭТП функционирует в режиме круглосуточной непрерывной работы в течение </w:t>
      </w:r>
      <w:r w:rsidR="00830FB8" w:rsidRPr="00143BD1">
        <w:rPr>
          <w:rFonts w:ascii="Times New Roman" w:hAnsi="Times New Roman"/>
          <w:sz w:val="24"/>
          <w:szCs w:val="24"/>
        </w:rPr>
        <w:t>7 (</w:t>
      </w:r>
      <w:r w:rsidRPr="00143BD1">
        <w:rPr>
          <w:rFonts w:ascii="Times New Roman" w:hAnsi="Times New Roman"/>
          <w:sz w:val="24"/>
          <w:szCs w:val="24"/>
        </w:rPr>
        <w:t>семи</w:t>
      </w:r>
      <w:r w:rsidR="00830FB8" w:rsidRPr="00143BD1">
        <w:rPr>
          <w:rFonts w:ascii="Times New Roman" w:hAnsi="Times New Roman"/>
          <w:sz w:val="24"/>
          <w:szCs w:val="24"/>
        </w:rPr>
        <w:t>)</w:t>
      </w:r>
      <w:r w:rsidRPr="00143BD1">
        <w:rPr>
          <w:rFonts w:ascii="Times New Roman" w:hAnsi="Times New Roman"/>
          <w:sz w:val="24"/>
          <w:szCs w:val="24"/>
        </w:rPr>
        <w:t xml:space="preserve"> дней в неделю, за исключением времени проведения профилактических работ.</w:t>
      </w:r>
    </w:p>
    <w:p w:rsidR="00DF71FE" w:rsidRPr="00143BD1" w:rsidRDefault="00DF71FE"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ЭТП обеспечивает обслуживание не менее 5000 </w:t>
      </w:r>
      <w:proofErr w:type="spellStart"/>
      <w:r w:rsidRPr="00143BD1">
        <w:rPr>
          <w:rFonts w:ascii="Times New Roman" w:hAnsi="Times New Roman"/>
          <w:sz w:val="24"/>
          <w:szCs w:val="24"/>
        </w:rPr>
        <w:t>http</w:t>
      </w:r>
      <w:proofErr w:type="spellEnd"/>
      <w:r w:rsidRPr="00143BD1">
        <w:rPr>
          <w:rFonts w:ascii="Times New Roman" w:hAnsi="Times New Roman"/>
          <w:sz w:val="24"/>
          <w:szCs w:val="24"/>
        </w:rPr>
        <w:t>-запросов в час к любым веб-страницам ЭТП.</w:t>
      </w:r>
    </w:p>
    <w:p w:rsidR="00DF71FE" w:rsidRPr="00143BD1" w:rsidRDefault="00DF71FE"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Среднее время реакции программного обеспечения, обеспечивающего функционирование ЭТП, от момента поступления </w:t>
      </w:r>
      <w:proofErr w:type="spellStart"/>
      <w:r w:rsidRPr="00143BD1">
        <w:rPr>
          <w:rFonts w:ascii="Times New Roman" w:hAnsi="Times New Roman"/>
          <w:sz w:val="24"/>
          <w:szCs w:val="24"/>
        </w:rPr>
        <w:t>http</w:t>
      </w:r>
      <w:proofErr w:type="spellEnd"/>
      <w:r w:rsidRPr="00143BD1">
        <w:rPr>
          <w:rFonts w:ascii="Times New Roman" w:hAnsi="Times New Roman"/>
          <w:sz w:val="24"/>
          <w:szCs w:val="24"/>
        </w:rPr>
        <w:t xml:space="preserve">-запроса до момента начала отправки запрошенных данных не должно превышать 4000 </w:t>
      </w:r>
      <w:proofErr w:type="spellStart"/>
      <w:r w:rsidRPr="00143BD1">
        <w:rPr>
          <w:rFonts w:ascii="Times New Roman" w:hAnsi="Times New Roman"/>
          <w:sz w:val="24"/>
          <w:szCs w:val="24"/>
        </w:rPr>
        <w:t>мс</w:t>
      </w:r>
      <w:proofErr w:type="spellEnd"/>
      <w:r w:rsidRPr="00143BD1">
        <w:rPr>
          <w:rFonts w:ascii="Times New Roman" w:hAnsi="Times New Roman"/>
          <w:sz w:val="24"/>
          <w:szCs w:val="24"/>
        </w:rPr>
        <w:t>.</w:t>
      </w:r>
    </w:p>
    <w:p w:rsidR="00720693" w:rsidRPr="00143BD1" w:rsidRDefault="00DF71FE"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Максимальное время такой реакции при нагрузке, не превышающей 5000 </w:t>
      </w:r>
      <w:proofErr w:type="spellStart"/>
      <w:r w:rsidRPr="00143BD1">
        <w:rPr>
          <w:rFonts w:ascii="Times New Roman" w:hAnsi="Times New Roman"/>
          <w:sz w:val="24"/>
          <w:szCs w:val="24"/>
        </w:rPr>
        <w:t>http</w:t>
      </w:r>
      <w:proofErr w:type="spellEnd"/>
      <w:r w:rsidRPr="00143BD1">
        <w:rPr>
          <w:rFonts w:ascii="Times New Roman" w:hAnsi="Times New Roman"/>
          <w:sz w:val="24"/>
          <w:szCs w:val="24"/>
        </w:rPr>
        <w:t xml:space="preserve">-запросов в час к любым веб-страницам ЭТП, не должно превышать 15000 </w:t>
      </w:r>
      <w:proofErr w:type="spellStart"/>
      <w:r w:rsidRPr="00143BD1">
        <w:rPr>
          <w:rFonts w:ascii="Times New Roman" w:hAnsi="Times New Roman"/>
          <w:sz w:val="24"/>
          <w:szCs w:val="24"/>
        </w:rPr>
        <w:t>мс</w:t>
      </w:r>
      <w:proofErr w:type="spellEnd"/>
      <w:r w:rsidRPr="00143BD1">
        <w:rPr>
          <w:rFonts w:ascii="Times New Roman" w:hAnsi="Times New Roman"/>
          <w:sz w:val="24"/>
          <w:szCs w:val="24"/>
        </w:rPr>
        <w:t>.</w:t>
      </w:r>
    </w:p>
    <w:p w:rsidR="00D57773" w:rsidRPr="004E65B6" w:rsidRDefault="00D57773" w:rsidP="007E6B24">
      <w:pPr>
        <w:widowControl w:val="0"/>
        <w:numPr>
          <w:ilvl w:val="1"/>
          <w:numId w:val="6"/>
        </w:numPr>
        <w:spacing w:after="0" w:line="240" w:lineRule="auto"/>
        <w:ind w:left="-567" w:firstLine="567"/>
        <w:jc w:val="both"/>
        <w:rPr>
          <w:rFonts w:ascii="Times New Roman" w:hAnsi="Times New Roman"/>
          <w:sz w:val="24"/>
          <w:szCs w:val="24"/>
        </w:rPr>
      </w:pPr>
      <w:r w:rsidRPr="004E65B6">
        <w:rPr>
          <w:rFonts w:ascii="Times New Roman" w:hAnsi="Times New Roman"/>
          <w:sz w:val="24"/>
          <w:szCs w:val="24"/>
        </w:rPr>
        <w:t>Оператор</w:t>
      </w:r>
      <w:r w:rsidR="003E36E2" w:rsidRPr="004E65B6">
        <w:rPr>
          <w:rFonts w:ascii="Times New Roman" w:hAnsi="Times New Roman"/>
          <w:sz w:val="24"/>
          <w:szCs w:val="24"/>
        </w:rPr>
        <w:t>ом ЭТП</w:t>
      </w:r>
      <w:r w:rsidRPr="004E65B6">
        <w:rPr>
          <w:rFonts w:ascii="Times New Roman" w:hAnsi="Times New Roman"/>
          <w:sz w:val="24"/>
          <w:szCs w:val="24"/>
        </w:rPr>
        <w:t xml:space="preserve"> является юридическ</w:t>
      </w:r>
      <w:r w:rsidR="003E36E2" w:rsidRPr="004E65B6">
        <w:rPr>
          <w:rFonts w:ascii="Times New Roman" w:hAnsi="Times New Roman"/>
          <w:sz w:val="24"/>
          <w:szCs w:val="24"/>
        </w:rPr>
        <w:t>ое</w:t>
      </w:r>
      <w:r w:rsidRPr="004E65B6">
        <w:rPr>
          <w:rFonts w:ascii="Times New Roman" w:hAnsi="Times New Roman"/>
          <w:sz w:val="24"/>
          <w:szCs w:val="24"/>
        </w:rPr>
        <w:t xml:space="preserve"> лицо, зарегистрированн</w:t>
      </w:r>
      <w:r w:rsidR="003E36E2" w:rsidRPr="004E65B6">
        <w:rPr>
          <w:rFonts w:ascii="Times New Roman" w:hAnsi="Times New Roman"/>
          <w:sz w:val="24"/>
          <w:szCs w:val="24"/>
        </w:rPr>
        <w:t>ое</w:t>
      </w:r>
      <w:r w:rsidRPr="004E65B6">
        <w:rPr>
          <w:rFonts w:ascii="Times New Roman" w:hAnsi="Times New Roman"/>
          <w:sz w:val="24"/>
          <w:szCs w:val="24"/>
        </w:rPr>
        <w:t xml:space="preserve"> на территории Российской Федерации</w:t>
      </w:r>
      <w:r w:rsidR="00881211" w:rsidRPr="004E65B6">
        <w:rPr>
          <w:rFonts w:ascii="Times New Roman" w:hAnsi="Times New Roman"/>
          <w:sz w:val="24"/>
          <w:szCs w:val="24"/>
        </w:rPr>
        <w:t>–</w:t>
      </w:r>
      <w:r w:rsidR="00A82E1B">
        <w:rPr>
          <w:rFonts w:ascii="Times New Roman" w:hAnsi="Times New Roman"/>
          <w:b/>
          <w:sz w:val="24"/>
          <w:szCs w:val="24"/>
        </w:rPr>
        <w:t xml:space="preserve">Общество с ограниченной ответственностью </w:t>
      </w:r>
      <w:r w:rsidR="003E36E2" w:rsidRPr="004E65B6">
        <w:rPr>
          <w:rFonts w:ascii="Times New Roman" w:hAnsi="Times New Roman"/>
          <w:b/>
          <w:sz w:val="24"/>
          <w:szCs w:val="24"/>
        </w:rPr>
        <w:t>«</w:t>
      </w:r>
      <w:proofErr w:type="spellStart"/>
      <w:r w:rsidR="00A82E1B">
        <w:rPr>
          <w:rFonts w:ascii="Times New Roman" w:hAnsi="Times New Roman"/>
          <w:b/>
          <w:sz w:val="24"/>
          <w:szCs w:val="24"/>
        </w:rPr>
        <w:t>МаксХаус</w:t>
      </w:r>
      <w:proofErr w:type="spellEnd"/>
      <w:r w:rsidR="003E36E2" w:rsidRPr="004E65B6">
        <w:rPr>
          <w:rFonts w:ascii="Times New Roman" w:hAnsi="Times New Roman"/>
          <w:b/>
          <w:sz w:val="24"/>
          <w:szCs w:val="24"/>
        </w:rPr>
        <w:t>»</w:t>
      </w:r>
      <w:r w:rsidR="00F4278C" w:rsidRPr="004E65B6">
        <w:rPr>
          <w:rFonts w:ascii="Times New Roman" w:hAnsi="Times New Roman"/>
          <w:sz w:val="24"/>
          <w:szCs w:val="24"/>
        </w:rPr>
        <w:t>,</w:t>
      </w:r>
      <w:r w:rsidR="003E36E2" w:rsidRPr="004E65B6">
        <w:rPr>
          <w:rFonts w:ascii="Times New Roman" w:hAnsi="Times New Roman"/>
          <w:sz w:val="24"/>
          <w:szCs w:val="24"/>
        </w:rPr>
        <w:t xml:space="preserve">имеющее </w:t>
      </w:r>
      <w:r w:rsidR="00720686">
        <w:rPr>
          <w:rFonts w:ascii="Times New Roman" w:hAnsi="Times New Roman"/>
          <w:sz w:val="24"/>
          <w:szCs w:val="24"/>
        </w:rPr>
        <w:t xml:space="preserve">место нахождения: </w:t>
      </w:r>
      <w:r w:rsidR="00BA0964" w:rsidRPr="004E65B6">
        <w:rPr>
          <w:rFonts w:ascii="Times New Roman" w:hAnsi="Times New Roman"/>
          <w:sz w:val="24"/>
          <w:szCs w:val="24"/>
        </w:rPr>
        <w:t xml:space="preserve">Российская Федерация, </w:t>
      </w:r>
      <w:r w:rsidR="00A82E1B" w:rsidRPr="00A82E1B">
        <w:rPr>
          <w:rFonts w:ascii="Times New Roman" w:hAnsi="Times New Roman"/>
          <w:sz w:val="24"/>
          <w:szCs w:val="24"/>
        </w:rPr>
        <w:t xml:space="preserve">187110, Ленинградская обл., </w:t>
      </w:r>
      <w:proofErr w:type="spellStart"/>
      <w:r w:rsidR="00A82E1B" w:rsidRPr="00A82E1B">
        <w:rPr>
          <w:rFonts w:ascii="Times New Roman" w:hAnsi="Times New Roman"/>
          <w:sz w:val="24"/>
          <w:szCs w:val="24"/>
        </w:rPr>
        <w:t>Киришский</w:t>
      </w:r>
      <w:proofErr w:type="spellEnd"/>
      <w:r w:rsidR="00A82E1B" w:rsidRPr="00A82E1B">
        <w:rPr>
          <w:rFonts w:ascii="Times New Roman" w:hAnsi="Times New Roman"/>
          <w:sz w:val="24"/>
          <w:szCs w:val="24"/>
        </w:rPr>
        <w:t xml:space="preserve"> р-н, г. Кириши, б-р Молодежный, д.6А</w:t>
      </w:r>
      <w:r w:rsidR="00381C02" w:rsidRPr="004E65B6">
        <w:rPr>
          <w:rFonts w:ascii="Times New Roman" w:hAnsi="Times New Roman"/>
          <w:sz w:val="24"/>
          <w:szCs w:val="24"/>
        </w:rPr>
        <w:t xml:space="preserve">,ИНН </w:t>
      </w:r>
      <w:r w:rsidR="00A82E1B" w:rsidRPr="00A82E1B">
        <w:rPr>
          <w:rFonts w:ascii="Times New Roman" w:hAnsi="Times New Roman"/>
          <w:sz w:val="24"/>
          <w:szCs w:val="24"/>
        </w:rPr>
        <w:t>4727000970</w:t>
      </w:r>
      <w:r w:rsidR="00BA0964" w:rsidRPr="004E65B6">
        <w:rPr>
          <w:rFonts w:ascii="Times New Roman" w:hAnsi="Times New Roman"/>
          <w:sz w:val="24"/>
          <w:szCs w:val="24"/>
        </w:rPr>
        <w:t>,</w:t>
      </w:r>
      <w:r w:rsidR="00381C02" w:rsidRPr="004E65B6">
        <w:rPr>
          <w:rFonts w:ascii="Times New Roman" w:hAnsi="Times New Roman"/>
          <w:sz w:val="24"/>
          <w:szCs w:val="24"/>
        </w:rPr>
        <w:t xml:space="preserve">КПП </w:t>
      </w:r>
      <w:r w:rsidR="00A82E1B" w:rsidRPr="00A82E1B">
        <w:rPr>
          <w:rFonts w:ascii="Times New Roman" w:hAnsi="Times New Roman"/>
          <w:sz w:val="24"/>
          <w:szCs w:val="24"/>
        </w:rPr>
        <w:t>472701001</w:t>
      </w:r>
      <w:r w:rsidR="00381C02" w:rsidRPr="004E65B6">
        <w:rPr>
          <w:rFonts w:ascii="Times New Roman" w:hAnsi="Times New Roman"/>
          <w:sz w:val="24"/>
          <w:szCs w:val="24"/>
        </w:rPr>
        <w:t xml:space="preserve">, ОГРН </w:t>
      </w:r>
      <w:r w:rsidR="00A82E1B" w:rsidRPr="00A82E1B">
        <w:rPr>
          <w:rFonts w:ascii="Times New Roman" w:hAnsi="Times New Roman"/>
          <w:sz w:val="24"/>
          <w:szCs w:val="24"/>
        </w:rPr>
        <w:t>1134727000539</w:t>
      </w:r>
      <w:r w:rsidR="00381C02" w:rsidRPr="004E65B6">
        <w:rPr>
          <w:rFonts w:ascii="Times New Roman" w:hAnsi="Times New Roman"/>
          <w:sz w:val="24"/>
          <w:szCs w:val="24"/>
        </w:rPr>
        <w:t>.</w:t>
      </w:r>
    </w:p>
    <w:p w:rsidR="00BA0964" w:rsidRPr="004E65B6" w:rsidRDefault="00BA0964" w:rsidP="00517DE3">
      <w:pPr>
        <w:widowControl w:val="0"/>
        <w:spacing w:after="0" w:line="240" w:lineRule="auto"/>
        <w:ind w:left="-567" w:firstLine="567"/>
        <w:jc w:val="both"/>
        <w:rPr>
          <w:rFonts w:ascii="Times New Roman" w:hAnsi="Times New Roman"/>
          <w:sz w:val="24"/>
          <w:szCs w:val="24"/>
        </w:rPr>
      </w:pPr>
      <w:r w:rsidRPr="004E65B6">
        <w:rPr>
          <w:rFonts w:ascii="Times New Roman" w:hAnsi="Times New Roman"/>
          <w:sz w:val="24"/>
          <w:szCs w:val="24"/>
        </w:rPr>
        <w:t xml:space="preserve">Сокращение наименование Оператора ЭТП: </w:t>
      </w:r>
      <w:r w:rsidR="00A82E1B">
        <w:rPr>
          <w:rFonts w:ascii="Times New Roman" w:hAnsi="Times New Roman"/>
          <w:sz w:val="24"/>
          <w:szCs w:val="24"/>
        </w:rPr>
        <w:t xml:space="preserve">ООО </w:t>
      </w:r>
      <w:r w:rsidRPr="004E65B6">
        <w:rPr>
          <w:rFonts w:ascii="Times New Roman" w:hAnsi="Times New Roman"/>
          <w:sz w:val="24"/>
          <w:szCs w:val="24"/>
        </w:rPr>
        <w:t>«</w:t>
      </w:r>
      <w:proofErr w:type="spellStart"/>
      <w:r w:rsidR="00A82E1B">
        <w:rPr>
          <w:rFonts w:ascii="Times New Roman" w:hAnsi="Times New Roman"/>
          <w:sz w:val="24"/>
          <w:szCs w:val="24"/>
        </w:rPr>
        <w:t>МаксХаус</w:t>
      </w:r>
      <w:proofErr w:type="spellEnd"/>
      <w:r w:rsidRPr="004E65B6">
        <w:rPr>
          <w:rFonts w:ascii="Times New Roman" w:hAnsi="Times New Roman"/>
          <w:sz w:val="24"/>
          <w:szCs w:val="24"/>
        </w:rPr>
        <w:t>».</w:t>
      </w:r>
    </w:p>
    <w:p w:rsidR="00D57773" w:rsidRPr="00143BD1" w:rsidRDefault="00D57773"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Оператор </w:t>
      </w:r>
      <w:r w:rsidR="003D53A8">
        <w:rPr>
          <w:rFonts w:ascii="Times New Roman" w:hAnsi="Times New Roman"/>
          <w:sz w:val="24"/>
          <w:szCs w:val="24"/>
        </w:rPr>
        <w:t xml:space="preserve">ЭТП </w:t>
      </w:r>
      <w:r w:rsidRPr="00143BD1">
        <w:rPr>
          <w:rFonts w:ascii="Times New Roman" w:hAnsi="Times New Roman"/>
          <w:sz w:val="24"/>
          <w:szCs w:val="24"/>
        </w:rPr>
        <w:t>на законных основаниях обладает необходимыми правами на программные и технические средства, обеспечивающие функционирование ЭТП для проведения торгов.</w:t>
      </w:r>
    </w:p>
    <w:p w:rsidR="00D57773" w:rsidRPr="00143BD1" w:rsidRDefault="00D57773"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Оператор </w:t>
      </w:r>
      <w:r w:rsidR="003D53A8">
        <w:rPr>
          <w:rFonts w:ascii="Times New Roman" w:hAnsi="Times New Roman"/>
          <w:sz w:val="24"/>
          <w:szCs w:val="24"/>
        </w:rPr>
        <w:t xml:space="preserve">ЭТП </w:t>
      </w:r>
      <w:r w:rsidRPr="00143BD1">
        <w:rPr>
          <w:rFonts w:ascii="Times New Roman" w:hAnsi="Times New Roman"/>
          <w:sz w:val="24"/>
          <w:szCs w:val="24"/>
        </w:rPr>
        <w:t>обеспечивает бесперебойное функционирование предназначенных для проведения торгов ЭТП и программно-аппаратного комплекса.</w:t>
      </w:r>
    </w:p>
    <w:p w:rsidR="00D57773" w:rsidRPr="00143BD1" w:rsidRDefault="00D57773"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 Оператор </w:t>
      </w:r>
      <w:r w:rsidR="003D53A8">
        <w:rPr>
          <w:rFonts w:ascii="Times New Roman" w:hAnsi="Times New Roman"/>
          <w:sz w:val="24"/>
          <w:szCs w:val="24"/>
        </w:rPr>
        <w:t xml:space="preserve">ЭТП </w:t>
      </w:r>
      <w:r w:rsidRPr="00143BD1">
        <w:rPr>
          <w:rFonts w:ascii="Times New Roman" w:hAnsi="Times New Roman"/>
          <w:sz w:val="24"/>
          <w:szCs w:val="24"/>
        </w:rPr>
        <w:t>обеспечивает равный доступ всех лиц к участию в торгах, в том числе к информации о проведении торгов, без взимания с них платы.</w:t>
      </w:r>
    </w:p>
    <w:p w:rsidR="00D57773" w:rsidRPr="00143BD1" w:rsidRDefault="00D57773"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w:t>
      </w:r>
      <w:r w:rsidR="007B75F8" w:rsidRPr="00143BD1">
        <w:rPr>
          <w:rFonts w:ascii="Times New Roman" w:hAnsi="Times New Roman"/>
          <w:sz w:val="24"/>
          <w:szCs w:val="24"/>
        </w:rPr>
        <w:t xml:space="preserve">ператор </w:t>
      </w:r>
      <w:r w:rsidR="003D53A8">
        <w:rPr>
          <w:rFonts w:ascii="Times New Roman" w:hAnsi="Times New Roman"/>
          <w:sz w:val="24"/>
          <w:szCs w:val="24"/>
        </w:rPr>
        <w:t xml:space="preserve">ЭТП </w:t>
      </w:r>
      <w:r w:rsidR="007B75F8" w:rsidRPr="00143BD1">
        <w:rPr>
          <w:rFonts w:ascii="Times New Roman" w:hAnsi="Times New Roman"/>
          <w:sz w:val="24"/>
          <w:szCs w:val="24"/>
        </w:rPr>
        <w:t>о</w:t>
      </w:r>
      <w:r w:rsidRPr="00143BD1">
        <w:rPr>
          <w:rFonts w:ascii="Times New Roman" w:hAnsi="Times New Roman"/>
          <w:sz w:val="24"/>
          <w:szCs w:val="24"/>
        </w:rPr>
        <w:t>беспечива</w:t>
      </w:r>
      <w:r w:rsidR="007B75F8" w:rsidRPr="00143BD1">
        <w:rPr>
          <w:rFonts w:ascii="Times New Roman" w:hAnsi="Times New Roman"/>
          <w:sz w:val="24"/>
          <w:szCs w:val="24"/>
        </w:rPr>
        <w:t>е</w:t>
      </w:r>
      <w:r w:rsidRPr="00143BD1">
        <w:rPr>
          <w:rFonts w:ascii="Times New Roman" w:hAnsi="Times New Roman"/>
          <w:sz w:val="24"/>
          <w:szCs w:val="24"/>
        </w:rPr>
        <w:t>т контроль соответстви</w:t>
      </w:r>
      <w:r w:rsidR="001812B7">
        <w:rPr>
          <w:rFonts w:ascii="Times New Roman" w:hAnsi="Times New Roman"/>
          <w:sz w:val="24"/>
          <w:szCs w:val="24"/>
        </w:rPr>
        <w:t>я</w:t>
      </w:r>
      <w:r w:rsidR="0090285E">
        <w:rPr>
          <w:rFonts w:ascii="Times New Roman" w:hAnsi="Times New Roman"/>
          <w:sz w:val="24"/>
          <w:szCs w:val="24"/>
        </w:rPr>
        <w:t xml:space="preserve"> </w:t>
      </w:r>
      <w:r w:rsidR="007B75F8" w:rsidRPr="00143BD1">
        <w:rPr>
          <w:rFonts w:ascii="Times New Roman" w:hAnsi="Times New Roman"/>
          <w:sz w:val="24"/>
          <w:szCs w:val="24"/>
        </w:rPr>
        <w:t>ЭТП</w:t>
      </w:r>
      <w:r w:rsidRPr="00143BD1">
        <w:rPr>
          <w:rFonts w:ascii="Times New Roman" w:hAnsi="Times New Roman"/>
          <w:sz w:val="24"/>
          <w:szCs w:val="24"/>
        </w:rPr>
        <w:t xml:space="preserve"> установленным к ней требованиям.</w:t>
      </w:r>
    </w:p>
    <w:p w:rsidR="00D57773" w:rsidRPr="00143BD1" w:rsidRDefault="00D57773"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w:t>
      </w:r>
      <w:r w:rsidR="007B75F8" w:rsidRPr="00143BD1">
        <w:rPr>
          <w:rFonts w:ascii="Times New Roman" w:hAnsi="Times New Roman"/>
          <w:sz w:val="24"/>
          <w:szCs w:val="24"/>
        </w:rPr>
        <w:t xml:space="preserve">ператор </w:t>
      </w:r>
      <w:r w:rsidR="003D53A8">
        <w:rPr>
          <w:rFonts w:ascii="Times New Roman" w:hAnsi="Times New Roman"/>
          <w:sz w:val="24"/>
          <w:szCs w:val="24"/>
        </w:rPr>
        <w:t xml:space="preserve">ЭТП </w:t>
      </w:r>
      <w:r w:rsidR="007B75F8" w:rsidRPr="00143BD1">
        <w:rPr>
          <w:rFonts w:ascii="Times New Roman" w:hAnsi="Times New Roman"/>
          <w:sz w:val="24"/>
          <w:szCs w:val="24"/>
        </w:rPr>
        <w:t>о</w:t>
      </w:r>
      <w:r w:rsidRPr="00143BD1">
        <w:rPr>
          <w:rFonts w:ascii="Times New Roman" w:hAnsi="Times New Roman"/>
          <w:sz w:val="24"/>
          <w:szCs w:val="24"/>
        </w:rPr>
        <w:t>беспечива</w:t>
      </w:r>
      <w:r w:rsidR="007B75F8" w:rsidRPr="00143BD1">
        <w:rPr>
          <w:rFonts w:ascii="Times New Roman" w:hAnsi="Times New Roman"/>
          <w:sz w:val="24"/>
          <w:szCs w:val="24"/>
        </w:rPr>
        <w:t>е</w:t>
      </w:r>
      <w:r w:rsidRPr="00143BD1">
        <w:rPr>
          <w:rFonts w:ascii="Times New Roman" w:hAnsi="Times New Roman"/>
          <w:sz w:val="24"/>
          <w:szCs w:val="24"/>
        </w:rPr>
        <w:t>т непрерывность проведения торгов, функционирование программных и технических средств, используемых для проведения торгов, в соответствии с требованиями</w:t>
      </w:r>
      <w:r w:rsidR="007B75F8" w:rsidRPr="00143BD1">
        <w:rPr>
          <w:rFonts w:ascii="Times New Roman" w:hAnsi="Times New Roman"/>
          <w:sz w:val="24"/>
          <w:szCs w:val="24"/>
        </w:rPr>
        <w:t xml:space="preserve"> законодательства РФ</w:t>
      </w:r>
      <w:r w:rsidRPr="00143BD1">
        <w:rPr>
          <w:rFonts w:ascii="Times New Roman" w:hAnsi="Times New Roman"/>
          <w:sz w:val="24"/>
          <w:szCs w:val="24"/>
        </w:rPr>
        <w:t>, а также равный доступ участников торгов к участию в торгах.</w:t>
      </w:r>
    </w:p>
    <w:p w:rsidR="00D57773" w:rsidRPr="00143BD1" w:rsidRDefault="003D53A8"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Оператор ЭТП </w:t>
      </w:r>
      <w:r w:rsidR="0018573D" w:rsidRPr="00143BD1">
        <w:rPr>
          <w:rFonts w:ascii="Times New Roman" w:hAnsi="Times New Roman"/>
          <w:sz w:val="24"/>
          <w:szCs w:val="24"/>
        </w:rPr>
        <w:t>о</w:t>
      </w:r>
      <w:r w:rsidR="00D57773" w:rsidRPr="00143BD1">
        <w:rPr>
          <w:rFonts w:ascii="Times New Roman" w:hAnsi="Times New Roman"/>
          <w:sz w:val="24"/>
          <w:szCs w:val="24"/>
        </w:rPr>
        <w:t>беспечива</w:t>
      </w:r>
      <w:r w:rsidR="0018573D" w:rsidRPr="00143BD1">
        <w:rPr>
          <w:rFonts w:ascii="Times New Roman" w:hAnsi="Times New Roman"/>
          <w:sz w:val="24"/>
          <w:szCs w:val="24"/>
        </w:rPr>
        <w:t>е</w:t>
      </w:r>
      <w:r w:rsidR="00D57773" w:rsidRPr="00143BD1">
        <w:rPr>
          <w:rFonts w:ascii="Times New Roman" w:hAnsi="Times New Roman"/>
          <w:sz w:val="24"/>
          <w:szCs w:val="24"/>
        </w:rPr>
        <w:t>т возможность представления заявки на участие в торгах и прилагаемых к ней документов, их копий в форме электронных документов.</w:t>
      </w:r>
    </w:p>
    <w:p w:rsidR="00D57773" w:rsidRPr="00143BD1" w:rsidRDefault="003D53A8"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Оператор ЭТП </w:t>
      </w:r>
      <w:r w:rsidR="0018573D" w:rsidRPr="00143BD1">
        <w:rPr>
          <w:rFonts w:ascii="Times New Roman" w:hAnsi="Times New Roman"/>
          <w:sz w:val="24"/>
          <w:szCs w:val="24"/>
        </w:rPr>
        <w:t>о</w:t>
      </w:r>
      <w:r w:rsidR="00D57773" w:rsidRPr="00143BD1">
        <w:rPr>
          <w:rFonts w:ascii="Times New Roman" w:hAnsi="Times New Roman"/>
          <w:sz w:val="24"/>
          <w:szCs w:val="24"/>
        </w:rPr>
        <w:t>беспечива</w:t>
      </w:r>
      <w:r w:rsidR="0018573D" w:rsidRPr="00143BD1">
        <w:rPr>
          <w:rFonts w:ascii="Times New Roman" w:hAnsi="Times New Roman"/>
          <w:sz w:val="24"/>
          <w:szCs w:val="24"/>
        </w:rPr>
        <w:t>е</w:t>
      </w:r>
      <w:r w:rsidR="00D57773" w:rsidRPr="00143BD1">
        <w:rPr>
          <w:rFonts w:ascii="Times New Roman" w:hAnsi="Times New Roman"/>
          <w:sz w:val="24"/>
          <w:szCs w:val="24"/>
        </w:rPr>
        <w:t xml:space="preserve">т свободный круглосуточный бесперебойный доступ к </w:t>
      </w:r>
      <w:r w:rsidR="0018573D" w:rsidRPr="00143BD1">
        <w:rPr>
          <w:rFonts w:ascii="Times New Roman" w:hAnsi="Times New Roman"/>
          <w:sz w:val="24"/>
          <w:szCs w:val="24"/>
        </w:rPr>
        <w:lastRenderedPageBreak/>
        <w:t>ЭТП</w:t>
      </w:r>
      <w:r w:rsidR="00D57773" w:rsidRPr="00143BD1">
        <w:rPr>
          <w:rFonts w:ascii="Times New Roman" w:hAnsi="Times New Roman"/>
          <w:sz w:val="24"/>
          <w:szCs w:val="24"/>
        </w:rPr>
        <w:t xml:space="preserve"> через сеть Интернет в течение всего времени проведения торгов организаторам торгов, лицам, представившим заявки на участие в торгах, а также участникам торгов в соответствии с правами, предоставленными указанным лицам согласно законодательству </w:t>
      </w:r>
      <w:r w:rsidR="0018573D" w:rsidRPr="00143BD1">
        <w:rPr>
          <w:rFonts w:ascii="Times New Roman" w:hAnsi="Times New Roman"/>
          <w:sz w:val="24"/>
          <w:szCs w:val="24"/>
        </w:rPr>
        <w:t>РФ</w:t>
      </w:r>
      <w:r w:rsidR="00D57773" w:rsidRPr="00143BD1">
        <w:rPr>
          <w:rFonts w:ascii="Times New Roman" w:hAnsi="Times New Roman"/>
          <w:sz w:val="24"/>
          <w:szCs w:val="24"/>
        </w:rPr>
        <w:t>.</w:t>
      </w:r>
    </w:p>
    <w:p w:rsidR="00D57773" w:rsidRPr="00143BD1" w:rsidRDefault="003D53A8"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Оператор ЭТП </w:t>
      </w:r>
      <w:r w:rsidR="00AF66F9" w:rsidRPr="00143BD1">
        <w:rPr>
          <w:rFonts w:ascii="Times New Roman" w:hAnsi="Times New Roman"/>
          <w:sz w:val="24"/>
          <w:szCs w:val="24"/>
        </w:rPr>
        <w:t>о</w:t>
      </w:r>
      <w:r w:rsidR="00D57773" w:rsidRPr="00143BD1">
        <w:rPr>
          <w:rFonts w:ascii="Times New Roman" w:hAnsi="Times New Roman"/>
          <w:sz w:val="24"/>
          <w:szCs w:val="24"/>
        </w:rPr>
        <w:t>беспечива</w:t>
      </w:r>
      <w:r w:rsidR="00AF66F9" w:rsidRPr="00143BD1">
        <w:rPr>
          <w:rFonts w:ascii="Times New Roman" w:hAnsi="Times New Roman"/>
          <w:sz w:val="24"/>
          <w:szCs w:val="24"/>
        </w:rPr>
        <w:t>е</w:t>
      </w:r>
      <w:r w:rsidR="00D57773" w:rsidRPr="00143BD1">
        <w:rPr>
          <w:rFonts w:ascii="Times New Roman" w:hAnsi="Times New Roman"/>
          <w:sz w:val="24"/>
          <w:szCs w:val="24"/>
        </w:rPr>
        <w:t xml:space="preserve">т создание, обработку и хранение в электронной форме заявок на участие в торгах и иных документов, представляемых заявителями, участниками торгов, а также протоколов о результатах проведения торгов в соответствии с </w:t>
      </w:r>
      <w:r w:rsidR="00AF66F9" w:rsidRPr="00143BD1">
        <w:rPr>
          <w:rFonts w:ascii="Times New Roman" w:hAnsi="Times New Roman"/>
          <w:sz w:val="24"/>
          <w:szCs w:val="24"/>
        </w:rPr>
        <w:t>законодательством РФ</w:t>
      </w:r>
      <w:r w:rsidR="00D57773" w:rsidRPr="00143BD1">
        <w:rPr>
          <w:rFonts w:ascii="Times New Roman" w:hAnsi="Times New Roman"/>
          <w:sz w:val="24"/>
          <w:szCs w:val="24"/>
        </w:rPr>
        <w:t xml:space="preserve">. </w:t>
      </w:r>
      <w:r>
        <w:rPr>
          <w:rFonts w:ascii="Times New Roman" w:hAnsi="Times New Roman"/>
          <w:sz w:val="24"/>
          <w:szCs w:val="24"/>
        </w:rPr>
        <w:t xml:space="preserve">Оператор ЭТП </w:t>
      </w:r>
      <w:r w:rsidR="00AF66F9" w:rsidRPr="00143BD1">
        <w:rPr>
          <w:rFonts w:ascii="Times New Roman" w:hAnsi="Times New Roman"/>
          <w:sz w:val="24"/>
          <w:szCs w:val="24"/>
        </w:rPr>
        <w:t>о</w:t>
      </w:r>
      <w:r w:rsidR="00D57773" w:rsidRPr="00143BD1">
        <w:rPr>
          <w:rFonts w:ascii="Times New Roman" w:hAnsi="Times New Roman"/>
          <w:sz w:val="24"/>
          <w:szCs w:val="24"/>
        </w:rPr>
        <w:t>беспечива</w:t>
      </w:r>
      <w:r w:rsidR="00AF66F9" w:rsidRPr="00143BD1">
        <w:rPr>
          <w:rFonts w:ascii="Times New Roman" w:hAnsi="Times New Roman"/>
          <w:sz w:val="24"/>
          <w:szCs w:val="24"/>
        </w:rPr>
        <w:t>е</w:t>
      </w:r>
      <w:r w:rsidR="00D57773" w:rsidRPr="00143BD1">
        <w:rPr>
          <w:rFonts w:ascii="Times New Roman" w:hAnsi="Times New Roman"/>
          <w:sz w:val="24"/>
          <w:szCs w:val="24"/>
        </w:rPr>
        <w:t>т хранение в электронной форме указанных документов в течение десяти лет с даты утверждения протокола о результатах проведения торгов.</w:t>
      </w:r>
    </w:p>
    <w:p w:rsidR="00D57773" w:rsidRPr="00143BD1" w:rsidRDefault="003D53A8"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Оператор ЭТП</w:t>
      </w:r>
      <w:r w:rsidR="00703798" w:rsidRPr="00143BD1">
        <w:rPr>
          <w:rFonts w:ascii="Times New Roman" w:hAnsi="Times New Roman"/>
          <w:sz w:val="24"/>
          <w:szCs w:val="24"/>
        </w:rPr>
        <w:t xml:space="preserve"> о</w:t>
      </w:r>
      <w:r w:rsidR="00D57773" w:rsidRPr="00143BD1">
        <w:rPr>
          <w:rFonts w:ascii="Times New Roman" w:hAnsi="Times New Roman"/>
          <w:sz w:val="24"/>
          <w:szCs w:val="24"/>
        </w:rPr>
        <w:t>беспечива</w:t>
      </w:r>
      <w:r w:rsidR="00703798" w:rsidRPr="00143BD1">
        <w:rPr>
          <w:rFonts w:ascii="Times New Roman" w:hAnsi="Times New Roman"/>
          <w:sz w:val="24"/>
          <w:szCs w:val="24"/>
        </w:rPr>
        <w:t>е</w:t>
      </w:r>
      <w:r w:rsidR="00D57773" w:rsidRPr="00143BD1">
        <w:rPr>
          <w:rFonts w:ascii="Times New Roman" w:hAnsi="Times New Roman"/>
          <w:sz w:val="24"/>
          <w:szCs w:val="24"/>
        </w:rPr>
        <w:t>т защиту информации, содержащейся в заявках на участие в торгах, иных документах, представляемых участниками торгов, в том числе сохранность этой информации, предупреждение и пресечение уничтожения информации, ее несанкционированные изменение и копирование, нарушения штатного режима обработки информации, включая технологическое взаимодействие с другими информационными системами.</w:t>
      </w:r>
    </w:p>
    <w:p w:rsidR="00D57773" w:rsidRPr="00143BD1" w:rsidRDefault="003D53A8"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Оператор ЭТП</w:t>
      </w:r>
      <w:r w:rsidR="00D17694" w:rsidRPr="00143BD1">
        <w:rPr>
          <w:rFonts w:ascii="Times New Roman" w:hAnsi="Times New Roman"/>
          <w:sz w:val="24"/>
          <w:szCs w:val="24"/>
        </w:rPr>
        <w:t xml:space="preserve"> о</w:t>
      </w:r>
      <w:r w:rsidR="00D57773" w:rsidRPr="00143BD1">
        <w:rPr>
          <w:rFonts w:ascii="Times New Roman" w:hAnsi="Times New Roman"/>
          <w:sz w:val="24"/>
          <w:szCs w:val="24"/>
        </w:rPr>
        <w:t>беспечива</w:t>
      </w:r>
      <w:r w:rsidR="00D17694" w:rsidRPr="00143BD1">
        <w:rPr>
          <w:rFonts w:ascii="Times New Roman" w:hAnsi="Times New Roman"/>
          <w:sz w:val="24"/>
          <w:szCs w:val="24"/>
        </w:rPr>
        <w:t>е</w:t>
      </w:r>
      <w:r w:rsidR="00D57773" w:rsidRPr="00143BD1">
        <w:rPr>
          <w:rFonts w:ascii="Times New Roman" w:hAnsi="Times New Roman"/>
          <w:sz w:val="24"/>
          <w:szCs w:val="24"/>
        </w:rPr>
        <w:t xml:space="preserve">т использование сертифицированных в установленном законодательством Российской Федерации порядке средств криптографической защиты информации в отношении документов, представленных заявителями и участниками торгов и хранящихся в электронной форме </w:t>
      </w:r>
      <w:r w:rsidR="008E2586" w:rsidRPr="00143BD1">
        <w:rPr>
          <w:rFonts w:ascii="Times New Roman" w:hAnsi="Times New Roman"/>
          <w:sz w:val="24"/>
          <w:szCs w:val="24"/>
        </w:rPr>
        <w:t>на ЭТП</w:t>
      </w:r>
      <w:r w:rsidR="00D57773" w:rsidRPr="00143BD1">
        <w:rPr>
          <w:rFonts w:ascii="Times New Roman" w:hAnsi="Times New Roman"/>
          <w:sz w:val="24"/>
          <w:szCs w:val="24"/>
        </w:rPr>
        <w:t>.</w:t>
      </w:r>
    </w:p>
    <w:p w:rsidR="00D57773" w:rsidRPr="00143BD1" w:rsidRDefault="003D53A8"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Оператор ЭТП</w:t>
      </w:r>
      <w:r w:rsidR="00D17694" w:rsidRPr="00143BD1">
        <w:rPr>
          <w:rFonts w:ascii="Times New Roman" w:hAnsi="Times New Roman"/>
          <w:sz w:val="24"/>
          <w:szCs w:val="24"/>
        </w:rPr>
        <w:t xml:space="preserve"> о</w:t>
      </w:r>
      <w:r w:rsidR="00D57773" w:rsidRPr="00143BD1">
        <w:rPr>
          <w:rFonts w:ascii="Times New Roman" w:hAnsi="Times New Roman"/>
          <w:sz w:val="24"/>
          <w:szCs w:val="24"/>
        </w:rPr>
        <w:t>беспечива</w:t>
      </w:r>
      <w:r w:rsidR="00D17694" w:rsidRPr="00143BD1">
        <w:rPr>
          <w:rFonts w:ascii="Times New Roman" w:hAnsi="Times New Roman"/>
          <w:sz w:val="24"/>
          <w:szCs w:val="24"/>
        </w:rPr>
        <w:t>е</w:t>
      </w:r>
      <w:r w:rsidR="00D57773" w:rsidRPr="00143BD1">
        <w:rPr>
          <w:rFonts w:ascii="Times New Roman" w:hAnsi="Times New Roman"/>
          <w:sz w:val="24"/>
          <w:szCs w:val="24"/>
        </w:rPr>
        <w:t>т возможность применения организатором торгов, лицами, представившими заявки на участие в торгах, а также участниками торгов средств</w:t>
      </w:r>
      <w:r w:rsidR="00637089" w:rsidRPr="00143BD1">
        <w:rPr>
          <w:rFonts w:ascii="Times New Roman" w:hAnsi="Times New Roman"/>
          <w:sz w:val="24"/>
          <w:szCs w:val="24"/>
        </w:rPr>
        <w:t xml:space="preserve"> электронной подписи</w:t>
      </w:r>
      <w:r w:rsidR="007C0BE0" w:rsidRPr="00143BD1">
        <w:rPr>
          <w:rFonts w:ascii="Times New Roman" w:hAnsi="Times New Roman"/>
          <w:sz w:val="24"/>
          <w:szCs w:val="24"/>
        </w:rPr>
        <w:t>, соответствующих действующему законодательству</w:t>
      </w:r>
      <w:r w:rsidR="00D57773" w:rsidRPr="00143BD1">
        <w:rPr>
          <w:rFonts w:ascii="Times New Roman" w:hAnsi="Times New Roman"/>
          <w:sz w:val="24"/>
          <w:szCs w:val="24"/>
        </w:rPr>
        <w:t>.</w:t>
      </w:r>
    </w:p>
    <w:p w:rsidR="00D57773" w:rsidRPr="00143BD1" w:rsidRDefault="003D53A8"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Оператор ЭТП</w:t>
      </w:r>
      <w:r w:rsidR="00D17694" w:rsidRPr="00143BD1">
        <w:rPr>
          <w:rFonts w:ascii="Times New Roman" w:hAnsi="Times New Roman"/>
          <w:sz w:val="24"/>
          <w:szCs w:val="24"/>
        </w:rPr>
        <w:t xml:space="preserve"> о</w:t>
      </w:r>
      <w:r w:rsidR="00D57773" w:rsidRPr="00143BD1">
        <w:rPr>
          <w:rFonts w:ascii="Times New Roman" w:hAnsi="Times New Roman"/>
          <w:sz w:val="24"/>
          <w:szCs w:val="24"/>
        </w:rPr>
        <w:t>беспечива</w:t>
      </w:r>
      <w:r w:rsidR="00D17694" w:rsidRPr="00143BD1">
        <w:rPr>
          <w:rFonts w:ascii="Times New Roman" w:hAnsi="Times New Roman"/>
          <w:sz w:val="24"/>
          <w:szCs w:val="24"/>
        </w:rPr>
        <w:t>е</w:t>
      </w:r>
      <w:r w:rsidR="00D57773" w:rsidRPr="00143BD1">
        <w:rPr>
          <w:rFonts w:ascii="Times New Roman" w:hAnsi="Times New Roman"/>
          <w:sz w:val="24"/>
          <w:szCs w:val="24"/>
        </w:rPr>
        <w:t>т конфиденциальность средств идентификации организаторов торгов, лиц, представивших заявки на участие в торгах, участников торгов.</w:t>
      </w:r>
    </w:p>
    <w:p w:rsidR="00D57773" w:rsidRPr="00143BD1" w:rsidRDefault="003D53A8"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Оператор ЭТП</w:t>
      </w:r>
      <w:r w:rsidR="00D17694" w:rsidRPr="00143BD1">
        <w:rPr>
          <w:rFonts w:ascii="Times New Roman" w:hAnsi="Times New Roman"/>
          <w:sz w:val="24"/>
          <w:szCs w:val="24"/>
        </w:rPr>
        <w:t xml:space="preserve"> о</w:t>
      </w:r>
      <w:r w:rsidR="00D57773" w:rsidRPr="00143BD1">
        <w:rPr>
          <w:rFonts w:ascii="Times New Roman" w:hAnsi="Times New Roman"/>
          <w:sz w:val="24"/>
          <w:szCs w:val="24"/>
        </w:rPr>
        <w:t>беспечива</w:t>
      </w:r>
      <w:r w:rsidR="00D17694" w:rsidRPr="00143BD1">
        <w:rPr>
          <w:rFonts w:ascii="Times New Roman" w:hAnsi="Times New Roman"/>
          <w:sz w:val="24"/>
          <w:szCs w:val="24"/>
        </w:rPr>
        <w:t>е</w:t>
      </w:r>
      <w:r w:rsidR="00D57773" w:rsidRPr="00143BD1">
        <w:rPr>
          <w:rFonts w:ascii="Times New Roman" w:hAnsi="Times New Roman"/>
          <w:sz w:val="24"/>
          <w:szCs w:val="24"/>
        </w:rPr>
        <w:t>т применение аппаратных и программных средств антивирусной защиты.</w:t>
      </w:r>
    </w:p>
    <w:p w:rsidR="00D57773" w:rsidRPr="00143BD1" w:rsidRDefault="003D53A8"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Оператор ЭТП</w:t>
      </w:r>
      <w:r w:rsidR="005D0C37" w:rsidRPr="00143BD1">
        <w:rPr>
          <w:rFonts w:ascii="Times New Roman" w:hAnsi="Times New Roman"/>
          <w:sz w:val="24"/>
          <w:szCs w:val="24"/>
        </w:rPr>
        <w:t xml:space="preserve"> обеспечивает </w:t>
      </w:r>
      <w:r w:rsidR="00D57773" w:rsidRPr="00143BD1">
        <w:rPr>
          <w:rFonts w:ascii="Times New Roman" w:hAnsi="Times New Roman"/>
          <w:sz w:val="24"/>
          <w:szCs w:val="24"/>
        </w:rPr>
        <w:t>использование технических средств и способов для резервного копирования и восстановления информации.</w:t>
      </w:r>
    </w:p>
    <w:p w:rsidR="00D57773" w:rsidRPr="00143BD1" w:rsidRDefault="003D53A8"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Оператор ЭТП</w:t>
      </w:r>
      <w:r w:rsidR="00BE7FF3" w:rsidRPr="00143BD1">
        <w:rPr>
          <w:rFonts w:ascii="Times New Roman" w:hAnsi="Times New Roman"/>
          <w:sz w:val="24"/>
          <w:szCs w:val="24"/>
        </w:rPr>
        <w:t xml:space="preserve"> и</w:t>
      </w:r>
      <w:r w:rsidR="00D57773" w:rsidRPr="00143BD1">
        <w:rPr>
          <w:rFonts w:ascii="Times New Roman" w:hAnsi="Times New Roman"/>
          <w:sz w:val="24"/>
          <w:szCs w:val="24"/>
        </w:rPr>
        <w:t>спольз</w:t>
      </w:r>
      <w:r w:rsidR="00BE7FF3" w:rsidRPr="00143BD1">
        <w:rPr>
          <w:rFonts w:ascii="Times New Roman" w:hAnsi="Times New Roman"/>
          <w:sz w:val="24"/>
          <w:szCs w:val="24"/>
        </w:rPr>
        <w:t>ует</w:t>
      </w:r>
      <w:r w:rsidR="00D57773" w:rsidRPr="00143BD1">
        <w:rPr>
          <w:rFonts w:ascii="Times New Roman" w:hAnsi="Times New Roman"/>
          <w:sz w:val="24"/>
          <w:szCs w:val="24"/>
        </w:rPr>
        <w:t xml:space="preserve"> программный комплекс, обеспечивающий возможность работы на </w:t>
      </w:r>
      <w:r w:rsidR="00BE7FF3" w:rsidRPr="00143BD1">
        <w:rPr>
          <w:rFonts w:ascii="Times New Roman" w:hAnsi="Times New Roman"/>
          <w:sz w:val="24"/>
          <w:szCs w:val="24"/>
        </w:rPr>
        <w:t>ЭТП</w:t>
      </w:r>
      <w:r w:rsidR="00D57773" w:rsidRPr="00143BD1">
        <w:rPr>
          <w:rFonts w:ascii="Times New Roman" w:hAnsi="Times New Roman"/>
          <w:sz w:val="24"/>
          <w:szCs w:val="24"/>
        </w:rPr>
        <w:t xml:space="preserve"> одновременно зарегистрированных и незарегистрированных на ней лиц, а также обеспечивающий возможность работы на </w:t>
      </w:r>
      <w:r w:rsidR="00BE7FF3" w:rsidRPr="00143BD1">
        <w:rPr>
          <w:rFonts w:ascii="Times New Roman" w:hAnsi="Times New Roman"/>
          <w:sz w:val="24"/>
          <w:szCs w:val="24"/>
        </w:rPr>
        <w:t>ЭТП</w:t>
      </w:r>
      <w:r w:rsidR="00D57773" w:rsidRPr="00143BD1">
        <w:rPr>
          <w:rFonts w:ascii="Times New Roman" w:hAnsi="Times New Roman"/>
          <w:sz w:val="24"/>
          <w:szCs w:val="24"/>
        </w:rPr>
        <w:t xml:space="preserve"> зарегистрированным на </w:t>
      </w:r>
      <w:r w:rsidR="00BE7FF3" w:rsidRPr="00143BD1">
        <w:rPr>
          <w:rFonts w:ascii="Times New Roman" w:hAnsi="Times New Roman"/>
          <w:sz w:val="24"/>
          <w:szCs w:val="24"/>
        </w:rPr>
        <w:t>ЭТП</w:t>
      </w:r>
      <w:r w:rsidR="00D57773" w:rsidRPr="00143BD1">
        <w:rPr>
          <w:rFonts w:ascii="Times New Roman" w:hAnsi="Times New Roman"/>
          <w:sz w:val="24"/>
          <w:szCs w:val="24"/>
        </w:rPr>
        <w:t xml:space="preserve"> лицам вне зависимости от числа обращений к электронной площадке незарегистрированных на </w:t>
      </w:r>
      <w:r w:rsidR="00BE7FF3" w:rsidRPr="00143BD1">
        <w:rPr>
          <w:rFonts w:ascii="Times New Roman" w:hAnsi="Times New Roman"/>
          <w:sz w:val="24"/>
          <w:szCs w:val="24"/>
        </w:rPr>
        <w:t>ЭТП</w:t>
      </w:r>
      <w:r w:rsidR="00D57773" w:rsidRPr="00143BD1">
        <w:rPr>
          <w:rFonts w:ascii="Times New Roman" w:hAnsi="Times New Roman"/>
          <w:sz w:val="24"/>
          <w:szCs w:val="24"/>
        </w:rPr>
        <w:t xml:space="preserve"> лиц.</w:t>
      </w:r>
    </w:p>
    <w:p w:rsidR="00D57773" w:rsidRPr="00143BD1" w:rsidRDefault="003D53A8"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Оператор ЭТП</w:t>
      </w:r>
      <w:r w:rsidR="00BE7FF3" w:rsidRPr="00143BD1">
        <w:rPr>
          <w:rFonts w:ascii="Times New Roman" w:hAnsi="Times New Roman"/>
          <w:sz w:val="24"/>
          <w:szCs w:val="24"/>
        </w:rPr>
        <w:t xml:space="preserve"> о</w:t>
      </w:r>
      <w:r w:rsidR="00D57773" w:rsidRPr="00143BD1">
        <w:rPr>
          <w:rFonts w:ascii="Times New Roman" w:hAnsi="Times New Roman"/>
          <w:sz w:val="24"/>
          <w:szCs w:val="24"/>
        </w:rPr>
        <w:t>беспечи</w:t>
      </w:r>
      <w:r w:rsidR="00BE7FF3" w:rsidRPr="00143BD1">
        <w:rPr>
          <w:rFonts w:ascii="Times New Roman" w:hAnsi="Times New Roman"/>
          <w:sz w:val="24"/>
          <w:szCs w:val="24"/>
        </w:rPr>
        <w:t>вает</w:t>
      </w:r>
      <w:r w:rsidR="00D57773" w:rsidRPr="00143BD1">
        <w:rPr>
          <w:rFonts w:ascii="Times New Roman" w:hAnsi="Times New Roman"/>
          <w:sz w:val="24"/>
          <w:szCs w:val="24"/>
        </w:rPr>
        <w:t xml:space="preserve"> наличие канала связи, позволяющего одновременно принимать участие в работе </w:t>
      </w:r>
      <w:r w:rsidR="00BE7FF3" w:rsidRPr="00143BD1">
        <w:rPr>
          <w:rFonts w:ascii="Times New Roman" w:hAnsi="Times New Roman"/>
          <w:sz w:val="24"/>
          <w:szCs w:val="24"/>
        </w:rPr>
        <w:t>ЭТП</w:t>
      </w:r>
      <w:r w:rsidR="00D57773" w:rsidRPr="00143BD1">
        <w:rPr>
          <w:rFonts w:ascii="Times New Roman" w:hAnsi="Times New Roman"/>
          <w:sz w:val="24"/>
          <w:szCs w:val="24"/>
        </w:rPr>
        <w:t xml:space="preserve"> не менее чем </w:t>
      </w:r>
      <w:r w:rsidR="00596ACC" w:rsidRPr="00143BD1">
        <w:rPr>
          <w:rFonts w:ascii="Times New Roman" w:hAnsi="Times New Roman"/>
          <w:sz w:val="24"/>
          <w:szCs w:val="24"/>
        </w:rPr>
        <w:t>500 (</w:t>
      </w:r>
      <w:r w:rsidR="00D57773" w:rsidRPr="00143BD1">
        <w:rPr>
          <w:rFonts w:ascii="Times New Roman" w:hAnsi="Times New Roman"/>
          <w:sz w:val="24"/>
          <w:szCs w:val="24"/>
        </w:rPr>
        <w:t>пятистам</w:t>
      </w:r>
      <w:r w:rsidR="00596ACC" w:rsidRPr="00143BD1">
        <w:rPr>
          <w:rFonts w:ascii="Times New Roman" w:hAnsi="Times New Roman"/>
          <w:sz w:val="24"/>
          <w:szCs w:val="24"/>
        </w:rPr>
        <w:t>)</w:t>
      </w:r>
      <w:r w:rsidR="00D57773" w:rsidRPr="00143BD1">
        <w:rPr>
          <w:rFonts w:ascii="Times New Roman" w:hAnsi="Times New Roman"/>
          <w:sz w:val="24"/>
          <w:szCs w:val="24"/>
        </w:rPr>
        <w:t xml:space="preserve"> пользователям, зарегистрированным на </w:t>
      </w:r>
      <w:r w:rsidR="00BE7FF3" w:rsidRPr="00143BD1">
        <w:rPr>
          <w:rFonts w:ascii="Times New Roman" w:hAnsi="Times New Roman"/>
          <w:sz w:val="24"/>
          <w:szCs w:val="24"/>
        </w:rPr>
        <w:t>ЭТП</w:t>
      </w:r>
      <w:r w:rsidR="00D57773" w:rsidRPr="00143BD1">
        <w:rPr>
          <w:rFonts w:ascii="Times New Roman" w:hAnsi="Times New Roman"/>
          <w:sz w:val="24"/>
          <w:szCs w:val="24"/>
        </w:rPr>
        <w:t xml:space="preserve">, и </w:t>
      </w:r>
      <w:r w:rsidR="00596ACC" w:rsidRPr="00143BD1">
        <w:rPr>
          <w:rFonts w:ascii="Times New Roman" w:hAnsi="Times New Roman"/>
          <w:sz w:val="24"/>
          <w:szCs w:val="24"/>
        </w:rPr>
        <w:t>500 (</w:t>
      </w:r>
      <w:r w:rsidR="00D57773" w:rsidRPr="00143BD1">
        <w:rPr>
          <w:rFonts w:ascii="Times New Roman" w:hAnsi="Times New Roman"/>
          <w:sz w:val="24"/>
          <w:szCs w:val="24"/>
        </w:rPr>
        <w:t>пятистам</w:t>
      </w:r>
      <w:r w:rsidR="00596ACC" w:rsidRPr="00143BD1">
        <w:rPr>
          <w:rFonts w:ascii="Times New Roman" w:hAnsi="Times New Roman"/>
          <w:sz w:val="24"/>
          <w:szCs w:val="24"/>
        </w:rPr>
        <w:t>)</w:t>
      </w:r>
      <w:r w:rsidR="00D57773" w:rsidRPr="00143BD1">
        <w:rPr>
          <w:rFonts w:ascii="Times New Roman" w:hAnsi="Times New Roman"/>
          <w:sz w:val="24"/>
          <w:szCs w:val="24"/>
        </w:rPr>
        <w:t xml:space="preserve"> пользователям, незарегистрированным на электронной площадке, со временем ответа на обращение к </w:t>
      </w:r>
      <w:r w:rsidR="00BE7FF3" w:rsidRPr="00143BD1">
        <w:rPr>
          <w:rFonts w:ascii="Times New Roman" w:hAnsi="Times New Roman"/>
          <w:sz w:val="24"/>
          <w:szCs w:val="24"/>
        </w:rPr>
        <w:t>ЭТП</w:t>
      </w:r>
      <w:r w:rsidR="00D57773" w:rsidRPr="00143BD1">
        <w:rPr>
          <w:rFonts w:ascii="Times New Roman" w:hAnsi="Times New Roman"/>
          <w:sz w:val="24"/>
          <w:szCs w:val="24"/>
        </w:rPr>
        <w:t xml:space="preserve"> не более </w:t>
      </w:r>
      <w:r w:rsidR="00596ACC" w:rsidRPr="00143BD1">
        <w:rPr>
          <w:rFonts w:ascii="Times New Roman" w:hAnsi="Times New Roman"/>
          <w:sz w:val="24"/>
          <w:szCs w:val="24"/>
        </w:rPr>
        <w:t>1 (</w:t>
      </w:r>
      <w:r w:rsidR="00D57773" w:rsidRPr="00143BD1">
        <w:rPr>
          <w:rFonts w:ascii="Times New Roman" w:hAnsi="Times New Roman"/>
          <w:sz w:val="24"/>
          <w:szCs w:val="24"/>
        </w:rPr>
        <w:t>одной</w:t>
      </w:r>
      <w:r w:rsidR="00596ACC" w:rsidRPr="00143BD1">
        <w:rPr>
          <w:rFonts w:ascii="Times New Roman" w:hAnsi="Times New Roman"/>
          <w:sz w:val="24"/>
          <w:szCs w:val="24"/>
        </w:rPr>
        <w:t>)</w:t>
      </w:r>
      <w:r w:rsidR="00D57773" w:rsidRPr="00143BD1">
        <w:rPr>
          <w:rFonts w:ascii="Times New Roman" w:hAnsi="Times New Roman"/>
          <w:sz w:val="24"/>
          <w:szCs w:val="24"/>
        </w:rPr>
        <w:t xml:space="preserve"> секунды.</w:t>
      </w:r>
    </w:p>
    <w:p w:rsidR="009E59E4" w:rsidRPr="00143BD1" w:rsidRDefault="009E59E4"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Совершение всех действий на ЭТП происходит по времени сервера (время московское</w:t>
      </w:r>
      <w:r w:rsidR="003C42CA" w:rsidRPr="00143BD1">
        <w:rPr>
          <w:rFonts w:ascii="Times New Roman" w:hAnsi="Times New Roman"/>
          <w:sz w:val="24"/>
          <w:szCs w:val="24"/>
        </w:rPr>
        <w:t>)</w:t>
      </w:r>
      <w:r w:rsidRPr="00143BD1">
        <w:rPr>
          <w:rFonts w:ascii="Times New Roman" w:hAnsi="Times New Roman"/>
          <w:sz w:val="24"/>
          <w:szCs w:val="24"/>
        </w:rPr>
        <w:t>, на котором размещена электронная площадка.</w:t>
      </w:r>
    </w:p>
    <w:p w:rsidR="004C061C" w:rsidRPr="00143BD1" w:rsidRDefault="003D53A8" w:rsidP="007E6B24">
      <w:pPr>
        <w:pStyle w:val="a5"/>
        <w:widowControl w:val="0"/>
        <w:numPr>
          <w:ilvl w:val="1"/>
          <w:numId w:val="6"/>
        </w:numPr>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Оператор ЭТП</w:t>
      </w:r>
      <w:r w:rsidR="004C061C" w:rsidRPr="00143BD1">
        <w:rPr>
          <w:rFonts w:ascii="Times New Roman" w:hAnsi="Times New Roman"/>
          <w:sz w:val="24"/>
          <w:szCs w:val="24"/>
        </w:rPr>
        <w:t xml:space="preserve"> оказывает техническую поддержку всем Участникам </w:t>
      </w:r>
      <w:r w:rsidR="003D147A" w:rsidRPr="00143BD1">
        <w:rPr>
          <w:rFonts w:ascii="Times New Roman" w:hAnsi="Times New Roman"/>
          <w:sz w:val="24"/>
          <w:szCs w:val="24"/>
        </w:rPr>
        <w:t>и</w:t>
      </w:r>
      <w:r w:rsidR="0090285E">
        <w:rPr>
          <w:rFonts w:ascii="Times New Roman" w:hAnsi="Times New Roman"/>
          <w:sz w:val="24"/>
          <w:szCs w:val="24"/>
        </w:rPr>
        <w:t xml:space="preserve"> </w:t>
      </w:r>
      <w:r w:rsidR="004C061C" w:rsidRPr="00143BD1">
        <w:rPr>
          <w:rFonts w:ascii="Times New Roman" w:hAnsi="Times New Roman"/>
          <w:sz w:val="24"/>
          <w:szCs w:val="24"/>
        </w:rPr>
        <w:t xml:space="preserve">посетителям ЭТП в соответствии с Регламентом работы службы технической поддержки – отдела сопровождения </w:t>
      </w:r>
      <w:r w:rsidR="00A82E1B">
        <w:rPr>
          <w:rFonts w:ascii="Times New Roman" w:hAnsi="Times New Roman"/>
          <w:sz w:val="24"/>
          <w:szCs w:val="24"/>
        </w:rPr>
        <w:t>ООО</w:t>
      </w:r>
      <w:r w:rsidR="004C061C" w:rsidRPr="00143BD1">
        <w:rPr>
          <w:rFonts w:ascii="Times New Roman" w:hAnsi="Times New Roman"/>
          <w:sz w:val="24"/>
          <w:szCs w:val="24"/>
        </w:rPr>
        <w:t xml:space="preserve"> «</w:t>
      </w:r>
      <w:proofErr w:type="spellStart"/>
      <w:r w:rsidR="00A82E1B">
        <w:rPr>
          <w:rFonts w:ascii="Times New Roman" w:hAnsi="Times New Roman"/>
          <w:sz w:val="24"/>
          <w:szCs w:val="24"/>
        </w:rPr>
        <w:t>МаксХаус</w:t>
      </w:r>
      <w:proofErr w:type="spellEnd"/>
      <w:r w:rsidR="004C061C" w:rsidRPr="00143BD1">
        <w:rPr>
          <w:rFonts w:ascii="Times New Roman" w:hAnsi="Times New Roman"/>
          <w:sz w:val="24"/>
          <w:szCs w:val="24"/>
        </w:rPr>
        <w:t>», размещённом в разделе «Нормативные документы» ЭТП.</w:t>
      </w:r>
    </w:p>
    <w:p w:rsidR="00DF71FE" w:rsidRPr="00143BD1" w:rsidRDefault="00DF71FE" w:rsidP="00517DE3">
      <w:pPr>
        <w:pStyle w:val="a5"/>
        <w:widowControl w:val="0"/>
        <w:tabs>
          <w:tab w:val="left" w:pos="851"/>
        </w:tabs>
        <w:spacing w:after="0" w:line="240" w:lineRule="auto"/>
        <w:ind w:left="-567" w:firstLine="567"/>
        <w:jc w:val="both"/>
        <w:rPr>
          <w:rFonts w:ascii="Times New Roman" w:hAnsi="Times New Roman"/>
          <w:sz w:val="24"/>
          <w:szCs w:val="24"/>
        </w:rPr>
      </w:pPr>
    </w:p>
    <w:p w:rsidR="005E702D" w:rsidRPr="00F70788" w:rsidRDefault="005E702D" w:rsidP="007E6B24">
      <w:pPr>
        <w:pStyle w:val="20"/>
        <w:widowControl w:val="0"/>
        <w:numPr>
          <w:ilvl w:val="0"/>
          <w:numId w:val="6"/>
        </w:numPr>
        <w:spacing w:before="0" w:after="240" w:line="240" w:lineRule="auto"/>
        <w:ind w:left="-567" w:firstLine="0"/>
        <w:jc w:val="center"/>
        <w:rPr>
          <w:rFonts w:ascii="Times New Roman" w:hAnsi="Times New Roman"/>
          <w:sz w:val="28"/>
          <w:szCs w:val="28"/>
        </w:rPr>
      </w:pPr>
      <w:bookmarkStart w:id="39" w:name="_Toc301810998"/>
      <w:bookmarkStart w:id="40" w:name="_Toc507449"/>
      <w:bookmarkEnd w:id="19"/>
      <w:bookmarkEnd w:id="20"/>
      <w:bookmarkEnd w:id="21"/>
      <w:r w:rsidRPr="00F70788">
        <w:rPr>
          <w:rFonts w:ascii="Times New Roman" w:hAnsi="Times New Roman"/>
          <w:sz w:val="28"/>
          <w:szCs w:val="28"/>
        </w:rPr>
        <w:t>Порядок работы на ЭТП</w:t>
      </w:r>
      <w:bookmarkEnd w:id="39"/>
      <w:bookmarkEnd w:id="40"/>
    </w:p>
    <w:p w:rsidR="005E702D" w:rsidRPr="00143BD1" w:rsidRDefault="005E702D" w:rsidP="007E6B24">
      <w:pPr>
        <w:pStyle w:val="a5"/>
        <w:widowControl w:val="0"/>
        <w:numPr>
          <w:ilvl w:val="1"/>
          <w:numId w:val="6"/>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Оператор </w:t>
      </w:r>
      <w:r w:rsidR="00D46BCD">
        <w:rPr>
          <w:rFonts w:ascii="Times New Roman" w:hAnsi="Times New Roman"/>
          <w:sz w:val="24"/>
          <w:szCs w:val="24"/>
        </w:rPr>
        <w:t xml:space="preserve">ЭТП </w:t>
      </w:r>
      <w:r w:rsidRPr="00143BD1">
        <w:rPr>
          <w:rFonts w:ascii="Times New Roman" w:hAnsi="Times New Roman"/>
          <w:sz w:val="24"/>
          <w:szCs w:val="24"/>
        </w:rPr>
        <w:t>размещает в открытой части Э</w:t>
      </w:r>
      <w:r w:rsidR="004A03E9" w:rsidRPr="00143BD1">
        <w:rPr>
          <w:rFonts w:ascii="Times New Roman" w:hAnsi="Times New Roman"/>
          <w:sz w:val="24"/>
          <w:szCs w:val="24"/>
        </w:rPr>
        <w:t>Т</w:t>
      </w:r>
      <w:r w:rsidRPr="00143BD1">
        <w:rPr>
          <w:rFonts w:ascii="Times New Roman" w:hAnsi="Times New Roman"/>
          <w:sz w:val="24"/>
          <w:szCs w:val="24"/>
        </w:rPr>
        <w:t>П документы, необходимые для регистрации: форму заявления на регистрацию; настоящий Регламент в действующей редакции.</w:t>
      </w:r>
    </w:p>
    <w:p w:rsidR="005E702D" w:rsidRPr="00143BD1" w:rsidRDefault="005E702D" w:rsidP="00517DE3">
      <w:pPr>
        <w:pStyle w:val="a5"/>
        <w:widowControl w:val="0"/>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Также в открытой части </w:t>
      </w:r>
      <w:r w:rsidR="00D46BCD">
        <w:rPr>
          <w:rFonts w:ascii="Times New Roman" w:hAnsi="Times New Roman"/>
          <w:sz w:val="24"/>
          <w:szCs w:val="24"/>
        </w:rPr>
        <w:t xml:space="preserve">электронной торговой площадке </w:t>
      </w:r>
      <w:r w:rsidRPr="00143BD1">
        <w:rPr>
          <w:rFonts w:ascii="Times New Roman" w:hAnsi="Times New Roman"/>
          <w:sz w:val="24"/>
          <w:szCs w:val="24"/>
        </w:rPr>
        <w:t xml:space="preserve">Оператор </w:t>
      </w:r>
      <w:r w:rsidR="00D46BCD">
        <w:rPr>
          <w:rFonts w:ascii="Times New Roman" w:hAnsi="Times New Roman"/>
          <w:sz w:val="24"/>
          <w:szCs w:val="24"/>
        </w:rPr>
        <w:t xml:space="preserve">ЭТП </w:t>
      </w:r>
      <w:r w:rsidRPr="00143BD1">
        <w:rPr>
          <w:rFonts w:ascii="Times New Roman" w:hAnsi="Times New Roman"/>
          <w:sz w:val="24"/>
          <w:szCs w:val="24"/>
        </w:rPr>
        <w:t>размещает иные документы (</w:t>
      </w:r>
      <w:r w:rsidR="00EB76D7" w:rsidRPr="00143BD1">
        <w:rPr>
          <w:rFonts w:ascii="Times New Roman" w:hAnsi="Times New Roman"/>
          <w:sz w:val="24"/>
          <w:szCs w:val="24"/>
        </w:rPr>
        <w:t xml:space="preserve">технические </w:t>
      </w:r>
      <w:r w:rsidRPr="00143BD1">
        <w:rPr>
          <w:rFonts w:ascii="Times New Roman" w:hAnsi="Times New Roman"/>
          <w:sz w:val="24"/>
          <w:szCs w:val="24"/>
        </w:rPr>
        <w:t>регламенты</w:t>
      </w:r>
      <w:r w:rsidR="00EB76D7" w:rsidRPr="00143BD1">
        <w:rPr>
          <w:rFonts w:ascii="Times New Roman" w:hAnsi="Times New Roman"/>
          <w:sz w:val="24"/>
          <w:szCs w:val="24"/>
        </w:rPr>
        <w:t>, руководства пользователя</w:t>
      </w:r>
      <w:r w:rsidRPr="00143BD1">
        <w:rPr>
          <w:rFonts w:ascii="Times New Roman" w:hAnsi="Times New Roman"/>
          <w:sz w:val="24"/>
          <w:szCs w:val="24"/>
        </w:rPr>
        <w:t xml:space="preserve">), </w:t>
      </w:r>
      <w:r w:rsidR="00EB76D7" w:rsidRPr="00143BD1">
        <w:rPr>
          <w:rFonts w:ascii="Times New Roman" w:hAnsi="Times New Roman"/>
          <w:sz w:val="24"/>
          <w:szCs w:val="24"/>
        </w:rPr>
        <w:t>определяющие</w:t>
      </w:r>
      <w:r w:rsidRPr="00143BD1">
        <w:rPr>
          <w:rFonts w:ascii="Times New Roman" w:hAnsi="Times New Roman"/>
          <w:sz w:val="24"/>
          <w:szCs w:val="24"/>
        </w:rPr>
        <w:t xml:space="preserve"> деятельност</w:t>
      </w:r>
      <w:r w:rsidR="00B45A1D" w:rsidRPr="00143BD1">
        <w:rPr>
          <w:rFonts w:ascii="Times New Roman" w:hAnsi="Times New Roman"/>
          <w:sz w:val="24"/>
          <w:szCs w:val="24"/>
        </w:rPr>
        <w:t>ь</w:t>
      </w:r>
      <w:r w:rsidRPr="00143BD1">
        <w:rPr>
          <w:rFonts w:ascii="Times New Roman" w:hAnsi="Times New Roman"/>
          <w:sz w:val="24"/>
          <w:szCs w:val="24"/>
        </w:rPr>
        <w:t xml:space="preserve"> ЭТП.</w:t>
      </w:r>
    </w:p>
    <w:p w:rsidR="005E702D" w:rsidRPr="00143BD1" w:rsidRDefault="005E702D" w:rsidP="007E6B24">
      <w:pPr>
        <w:pStyle w:val="a5"/>
        <w:widowControl w:val="0"/>
        <w:numPr>
          <w:ilvl w:val="1"/>
          <w:numId w:val="6"/>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Для регистрации Заявитель представляет в форме электронных документов средствами ЭТП</w:t>
      </w:r>
      <w:r w:rsidR="006E3F50">
        <w:rPr>
          <w:rFonts w:ascii="Times New Roman" w:hAnsi="Times New Roman"/>
          <w:sz w:val="24"/>
          <w:szCs w:val="24"/>
        </w:rPr>
        <w:t>, подписанные электронно-цифровой подписью Заявителя (руководителя, либо уполномоченного представителя организации, индивидуального предпринимателя либо физического лица)</w:t>
      </w:r>
      <w:r w:rsidRPr="00143BD1">
        <w:rPr>
          <w:rFonts w:ascii="Times New Roman" w:hAnsi="Times New Roman"/>
          <w:sz w:val="24"/>
          <w:szCs w:val="24"/>
        </w:rPr>
        <w:t>:</w:t>
      </w:r>
    </w:p>
    <w:p w:rsidR="007E740B" w:rsidRPr="00720686" w:rsidRDefault="005E702D" w:rsidP="00517DE3">
      <w:pPr>
        <w:pStyle w:val="a5"/>
        <w:widowControl w:val="0"/>
        <w:tabs>
          <w:tab w:val="left" w:pos="567"/>
        </w:tabs>
        <w:spacing w:after="0" w:line="240" w:lineRule="auto"/>
        <w:ind w:left="-567" w:firstLine="567"/>
        <w:jc w:val="both"/>
        <w:rPr>
          <w:rFonts w:ascii="Times New Roman" w:hAnsi="Times New Roman"/>
          <w:strike/>
          <w:sz w:val="24"/>
          <w:szCs w:val="24"/>
        </w:rPr>
      </w:pPr>
      <w:r w:rsidRPr="00143BD1">
        <w:rPr>
          <w:rFonts w:ascii="Times New Roman" w:hAnsi="Times New Roman"/>
          <w:sz w:val="24"/>
          <w:szCs w:val="24"/>
        </w:rPr>
        <w:t>а) заявление на регистрацию по установленной форме</w:t>
      </w:r>
      <w:r w:rsidR="007E740B" w:rsidRPr="00143BD1">
        <w:rPr>
          <w:rFonts w:ascii="Times New Roman" w:hAnsi="Times New Roman"/>
          <w:sz w:val="24"/>
          <w:szCs w:val="24"/>
        </w:rPr>
        <w:t xml:space="preserve">. </w:t>
      </w:r>
      <w:r w:rsidR="00480AAC" w:rsidRPr="00143BD1">
        <w:rPr>
          <w:rFonts w:ascii="Times New Roman" w:hAnsi="Times New Roman"/>
          <w:sz w:val="24"/>
          <w:szCs w:val="24"/>
        </w:rPr>
        <w:t>На ЭТП п</w:t>
      </w:r>
      <w:r w:rsidR="007E740B" w:rsidRPr="00143BD1">
        <w:rPr>
          <w:rFonts w:ascii="Times New Roman" w:hAnsi="Times New Roman"/>
          <w:sz w:val="24"/>
          <w:szCs w:val="24"/>
        </w:rPr>
        <w:t xml:space="preserve">редусмотрены формы </w:t>
      </w:r>
      <w:r w:rsidR="007E740B" w:rsidRPr="00143BD1">
        <w:rPr>
          <w:rFonts w:ascii="Times New Roman" w:hAnsi="Times New Roman"/>
          <w:sz w:val="24"/>
          <w:szCs w:val="24"/>
        </w:rPr>
        <w:lastRenderedPageBreak/>
        <w:t>заявления на регистрацию юридического лица, физического лица</w:t>
      </w:r>
      <w:r w:rsidR="00D46BCD">
        <w:rPr>
          <w:rFonts w:ascii="Times New Roman" w:hAnsi="Times New Roman"/>
          <w:sz w:val="24"/>
          <w:szCs w:val="24"/>
        </w:rPr>
        <w:t xml:space="preserve">, </w:t>
      </w:r>
      <w:r w:rsidR="00D46BCD" w:rsidRPr="00143BD1">
        <w:rPr>
          <w:rFonts w:ascii="Times New Roman" w:hAnsi="Times New Roman"/>
          <w:sz w:val="24"/>
          <w:szCs w:val="24"/>
        </w:rPr>
        <w:t>индивидуального предпринимателя</w:t>
      </w:r>
      <w:r w:rsidR="00D46BCD">
        <w:rPr>
          <w:rFonts w:ascii="Times New Roman" w:hAnsi="Times New Roman"/>
          <w:sz w:val="24"/>
          <w:szCs w:val="24"/>
        </w:rPr>
        <w:t>, физического лица нерезидента, юридического лица нерезидента</w:t>
      </w:r>
      <w:r w:rsidR="007E740B" w:rsidRPr="00143BD1">
        <w:rPr>
          <w:rFonts w:ascii="Times New Roman" w:hAnsi="Times New Roman"/>
          <w:sz w:val="24"/>
          <w:szCs w:val="24"/>
        </w:rPr>
        <w:t xml:space="preserve">. </w:t>
      </w:r>
    </w:p>
    <w:p w:rsidR="005E702D" w:rsidRPr="00143BD1" w:rsidRDefault="007E740B"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 заявление на регистрацию на ЭТП входят согласи</w:t>
      </w:r>
      <w:r w:rsidR="00480AAC" w:rsidRPr="00143BD1">
        <w:rPr>
          <w:rFonts w:ascii="Times New Roman" w:hAnsi="Times New Roman"/>
          <w:sz w:val="24"/>
          <w:szCs w:val="24"/>
        </w:rPr>
        <w:t>е</w:t>
      </w:r>
      <w:r w:rsidRPr="00143BD1">
        <w:rPr>
          <w:rFonts w:ascii="Times New Roman" w:hAnsi="Times New Roman"/>
          <w:sz w:val="24"/>
          <w:szCs w:val="24"/>
        </w:rPr>
        <w:t xml:space="preserve"> заявителя на обработку</w:t>
      </w:r>
      <w:r w:rsidR="00480AAC" w:rsidRPr="00143BD1">
        <w:rPr>
          <w:rFonts w:ascii="Times New Roman" w:hAnsi="Times New Roman"/>
          <w:sz w:val="24"/>
          <w:szCs w:val="24"/>
        </w:rPr>
        <w:t xml:space="preserve"> в установленном законодательством порядке</w:t>
      </w:r>
      <w:r w:rsidRPr="00143BD1">
        <w:rPr>
          <w:rFonts w:ascii="Times New Roman" w:hAnsi="Times New Roman"/>
          <w:sz w:val="24"/>
          <w:szCs w:val="24"/>
        </w:rPr>
        <w:t xml:space="preserve"> предоставляемых </w:t>
      </w:r>
      <w:r w:rsidR="00480AAC" w:rsidRPr="00143BD1">
        <w:rPr>
          <w:rFonts w:ascii="Times New Roman" w:hAnsi="Times New Roman"/>
          <w:sz w:val="24"/>
          <w:szCs w:val="24"/>
        </w:rPr>
        <w:t>им</w:t>
      </w:r>
      <w:r w:rsidRPr="00143BD1">
        <w:rPr>
          <w:rFonts w:ascii="Times New Roman" w:hAnsi="Times New Roman"/>
          <w:sz w:val="24"/>
          <w:szCs w:val="24"/>
        </w:rPr>
        <w:t xml:space="preserve"> персональных данных, а также согласие на присоединение к настоящему Регламенту</w:t>
      </w:r>
      <w:r w:rsidR="00D35B81" w:rsidRPr="00143BD1">
        <w:rPr>
          <w:rFonts w:ascii="Times New Roman" w:hAnsi="Times New Roman"/>
          <w:sz w:val="24"/>
          <w:szCs w:val="24"/>
        </w:rPr>
        <w:t>. Отказ от подписания указанных согласий является отказом от подписания заявления на регистрацию на ЭТП</w:t>
      </w:r>
      <w:r w:rsidR="005E702D" w:rsidRPr="00143BD1">
        <w:rPr>
          <w:rFonts w:ascii="Times New Roman" w:hAnsi="Times New Roman"/>
          <w:sz w:val="24"/>
          <w:szCs w:val="24"/>
        </w:rPr>
        <w:t>;</w:t>
      </w:r>
    </w:p>
    <w:p w:rsidR="005E702D" w:rsidRPr="00143BD1" w:rsidRDefault="005E702D"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б) </w:t>
      </w:r>
      <w:r w:rsidR="007E2D9A">
        <w:rPr>
          <w:rFonts w:ascii="Times New Roman" w:hAnsi="Times New Roman"/>
          <w:sz w:val="24"/>
          <w:szCs w:val="24"/>
        </w:rPr>
        <w:t>В</w:t>
      </w:r>
      <w:r w:rsidRPr="00143BD1">
        <w:rPr>
          <w:rFonts w:ascii="Times New Roman" w:hAnsi="Times New Roman"/>
          <w:sz w:val="24"/>
          <w:szCs w:val="24"/>
        </w:rPr>
        <w:t>ыписк</w:t>
      </w:r>
      <w:r w:rsidR="007E2D9A">
        <w:rPr>
          <w:rFonts w:ascii="Times New Roman" w:hAnsi="Times New Roman"/>
          <w:sz w:val="24"/>
          <w:szCs w:val="24"/>
        </w:rPr>
        <w:t>у</w:t>
      </w:r>
      <w:r w:rsidRPr="00143BD1">
        <w:rPr>
          <w:rFonts w:ascii="Times New Roman" w:hAnsi="Times New Roman"/>
          <w:sz w:val="24"/>
          <w:szCs w:val="24"/>
        </w:rPr>
        <w:t xml:space="preserve"> из Единого государственного реестра юридических лиц (для юридических лиц)</w:t>
      </w:r>
      <w:r w:rsidR="00BF18DA">
        <w:rPr>
          <w:rFonts w:ascii="Times New Roman" w:hAnsi="Times New Roman"/>
          <w:sz w:val="24"/>
          <w:szCs w:val="24"/>
        </w:rPr>
        <w:t>, выданной не ранее 6 месяцев с</w:t>
      </w:r>
      <w:r w:rsidR="0059337A">
        <w:rPr>
          <w:rFonts w:ascii="Times New Roman" w:hAnsi="Times New Roman"/>
          <w:sz w:val="24"/>
          <w:szCs w:val="24"/>
        </w:rPr>
        <w:t>о</w:t>
      </w:r>
      <w:r w:rsidR="00BF18DA">
        <w:rPr>
          <w:rFonts w:ascii="Times New Roman" w:hAnsi="Times New Roman"/>
          <w:sz w:val="24"/>
          <w:szCs w:val="24"/>
        </w:rPr>
        <w:t xml:space="preserve"> дня предоставления заявления на регистрацию</w:t>
      </w:r>
      <w:r w:rsidRPr="00143BD1">
        <w:rPr>
          <w:rFonts w:ascii="Times New Roman" w:hAnsi="Times New Roman"/>
          <w:sz w:val="24"/>
          <w:szCs w:val="24"/>
        </w:rPr>
        <w:t>, копию выписки из Единого государственного реестра индивидуальных предпринимателей (для индивидуальных предпринимателей)</w:t>
      </w:r>
      <w:r w:rsidR="00BF18DA">
        <w:rPr>
          <w:rFonts w:ascii="Times New Roman" w:hAnsi="Times New Roman"/>
          <w:sz w:val="24"/>
          <w:szCs w:val="24"/>
        </w:rPr>
        <w:t>, выданной не ранее 6 месяцев с</w:t>
      </w:r>
      <w:r w:rsidR="0059337A">
        <w:rPr>
          <w:rFonts w:ascii="Times New Roman" w:hAnsi="Times New Roman"/>
          <w:sz w:val="24"/>
          <w:szCs w:val="24"/>
        </w:rPr>
        <w:t>о</w:t>
      </w:r>
      <w:r w:rsidR="00BF18DA">
        <w:rPr>
          <w:rFonts w:ascii="Times New Roman" w:hAnsi="Times New Roman"/>
          <w:sz w:val="24"/>
          <w:szCs w:val="24"/>
        </w:rPr>
        <w:t xml:space="preserve"> дня предоставления заявления на регистрацию</w:t>
      </w:r>
      <w:r w:rsidR="007E2D9A">
        <w:rPr>
          <w:rFonts w:ascii="Times New Roman" w:hAnsi="Times New Roman"/>
          <w:sz w:val="24"/>
          <w:szCs w:val="24"/>
        </w:rPr>
        <w:t>. Предоставление выписки, заверенной электронной подписью налогового органа допускается</w:t>
      </w:r>
      <w:r w:rsidRPr="00143BD1">
        <w:rPr>
          <w:rFonts w:ascii="Times New Roman" w:hAnsi="Times New Roman"/>
          <w:sz w:val="24"/>
          <w:szCs w:val="24"/>
        </w:rPr>
        <w:t>;</w:t>
      </w:r>
    </w:p>
    <w:p w:rsidR="007E2D9A" w:rsidRDefault="005E702D"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в) </w:t>
      </w:r>
      <w:r w:rsidR="007E2D9A">
        <w:rPr>
          <w:rFonts w:ascii="Times New Roman" w:hAnsi="Times New Roman"/>
          <w:sz w:val="24"/>
          <w:szCs w:val="24"/>
        </w:rPr>
        <w:t>Нотариально заверенные к</w:t>
      </w:r>
      <w:r w:rsidRPr="00143BD1">
        <w:rPr>
          <w:rFonts w:ascii="Times New Roman" w:hAnsi="Times New Roman"/>
          <w:sz w:val="24"/>
          <w:szCs w:val="24"/>
        </w:rPr>
        <w:t>опии учредительных документов</w:t>
      </w:r>
      <w:r w:rsidR="007E2D9A">
        <w:rPr>
          <w:rFonts w:ascii="Times New Roman" w:hAnsi="Times New Roman"/>
          <w:sz w:val="24"/>
          <w:szCs w:val="24"/>
        </w:rPr>
        <w:t xml:space="preserve"> </w:t>
      </w:r>
      <w:r w:rsidRPr="00143BD1">
        <w:rPr>
          <w:rFonts w:ascii="Times New Roman" w:hAnsi="Times New Roman"/>
          <w:sz w:val="24"/>
          <w:szCs w:val="24"/>
        </w:rPr>
        <w:t>(для юридических лиц),</w:t>
      </w:r>
      <w:r w:rsidR="007E2D9A">
        <w:rPr>
          <w:rFonts w:ascii="Times New Roman" w:hAnsi="Times New Roman"/>
          <w:sz w:val="24"/>
          <w:szCs w:val="24"/>
        </w:rPr>
        <w:t xml:space="preserve"> в том числе действующая редакция Устава со всеми изменениями и Договор об учреждении Общества (при наличии),</w:t>
      </w:r>
      <w:r w:rsidRPr="00143BD1">
        <w:rPr>
          <w:rFonts w:ascii="Times New Roman" w:hAnsi="Times New Roman"/>
          <w:sz w:val="24"/>
          <w:szCs w:val="24"/>
        </w:rPr>
        <w:t xml:space="preserve"> копии документов, удостоверяющих личность (для физических лиц</w:t>
      </w:r>
      <w:r w:rsidR="007E2D9A">
        <w:rPr>
          <w:rFonts w:ascii="Times New Roman" w:hAnsi="Times New Roman"/>
          <w:sz w:val="24"/>
          <w:szCs w:val="24"/>
        </w:rPr>
        <w:t xml:space="preserve">).  </w:t>
      </w:r>
    </w:p>
    <w:p w:rsidR="00742360" w:rsidRDefault="007E2D9A" w:rsidP="00517DE3">
      <w:pPr>
        <w:pStyle w:val="a5"/>
        <w:widowControl w:val="0"/>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г) </w:t>
      </w:r>
      <w:r w:rsidR="00742360" w:rsidRPr="00742360">
        <w:rPr>
          <w:rFonts w:ascii="Times New Roman" w:hAnsi="Times New Roman"/>
          <w:sz w:val="24"/>
          <w:szCs w:val="24"/>
        </w:rPr>
        <w:t>Нотариально заверенное свидетельство о государственной регистрации юридического лица или государственной регистрации физического лица в качестве индивидуального предпринимателя</w:t>
      </w:r>
      <w:r w:rsidR="00742360">
        <w:rPr>
          <w:rFonts w:ascii="Times New Roman" w:hAnsi="Times New Roman"/>
          <w:sz w:val="24"/>
          <w:szCs w:val="24"/>
        </w:rPr>
        <w:t xml:space="preserve">, либо лист записи ЕГРЮЛ/ЕГРИП о государственной регистрации </w:t>
      </w:r>
      <w:r w:rsidR="00742360" w:rsidRPr="00742360">
        <w:rPr>
          <w:rFonts w:ascii="Times New Roman" w:hAnsi="Times New Roman"/>
          <w:sz w:val="24"/>
          <w:szCs w:val="24"/>
        </w:rPr>
        <w:t>юридического лица или государственной регистрации физического лица в качестве индивидуального предпринимателя</w:t>
      </w:r>
      <w:r w:rsidR="00742360">
        <w:rPr>
          <w:rFonts w:ascii="Times New Roman" w:hAnsi="Times New Roman"/>
          <w:sz w:val="24"/>
          <w:szCs w:val="24"/>
        </w:rPr>
        <w:t>.</w:t>
      </w:r>
    </w:p>
    <w:p w:rsidR="005E702D" w:rsidRPr="00143BD1" w:rsidRDefault="00742360" w:rsidP="00517DE3">
      <w:pPr>
        <w:pStyle w:val="a5"/>
        <w:widowControl w:val="0"/>
        <w:tabs>
          <w:tab w:val="left" w:pos="567"/>
        </w:tabs>
        <w:spacing w:after="0" w:line="240" w:lineRule="auto"/>
        <w:ind w:left="-567" w:firstLine="567"/>
        <w:jc w:val="both"/>
        <w:rPr>
          <w:rFonts w:ascii="Times New Roman" w:hAnsi="Times New Roman"/>
          <w:sz w:val="24"/>
          <w:szCs w:val="24"/>
        </w:rPr>
      </w:pPr>
      <w:r w:rsidRPr="00742360">
        <w:rPr>
          <w:rFonts w:ascii="Times New Roman" w:hAnsi="Times New Roman"/>
          <w:sz w:val="24"/>
          <w:szCs w:val="24"/>
        </w:rPr>
        <w:t xml:space="preserve"> </w:t>
      </w:r>
      <w:r w:rsidR="007E2D9A">
        <w:rPr>
          <w:rFonts w:ascii="Times New Roman" w:hAnsi="Times New Roman"/>
          <w:sz w:val="24"/>
          <w:szCs w:val="24"/>
        </w:rPr>
        <w:t>Нотариально</w:t>
      </w:r>
      <w:r w:rsidR="005E702D" w:rsidRPr="00143BD1">
        <w:rPr>
          <w:rFonts w:ascii="Times New Roman" w:hAnsi="Times New Roman"/>
          <w:sz w:val="24"/>
          <w:szCs w:val="24"/>
        </w:rPr>
        <w:t xml:space="preserve">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E702D" w:rsidRPr="00143BD1" w:rsidRDefault="006E3F50" w:rsidP="00517DE3">
      <w:pPr>
        <w:pStyle w:val="a5"/>
        <w:widowControl w:val="0"/>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д</w:t>
      </w:r>
      <w:r w:rsidR="005E702D" w:rsidRPr="00143BD1">
        <w:rPr>
          <w:rFonts w:ascii="Times New Roman" w:hAnsi="Times New Roman"/>
          <w:sz w:val="24"/>
          <w:szCs w:val="24"/>
        </w:rPr>
        <w:t xml:space="preserve">) </w:t>
      </w:r>
      <w:r w:rsidR="00742360">
        <w:rPr>
          <w:rFonts w:ascii="Times New Roman" w:hAnsi="Times New Roman"/>
          <w:sz w:val="24"/>
          <w:szCs w:val="24"/>
        </w:rPr>
        <w:t>Нотариально заверенное свидетельство о постановке на налоговый учет</w:t>
      </w:r>
      <w:r w:rsidR="00730E6A">
        <w:rPr>
          <w:rFonts w:ascii="Times New Roman" w:hAnsi="Times New Roman"/>
          <w:sz w:val="24"/>
          <w:szCs w:val="24"/>
        </w:rPr>
        <w:t xml:space="preserve"> (ИНН</w:t>
      </w:r>
      <w:proofErr w:type="gramStart"/>
      <w:r w:rsidR="00730E6A">
        <w:rPr>
          <w:rFonts w:ascii="Times New Roman" w:hAnsi="Times New Roman"/>
          <w:sz w:val="24"/>
          <w:szCs w:val="24"/>
        </w:rPr>
        <w:t>)</w:t>
      </w:r>
      <w:r w:rsidR="00815CC9" w:rsidRPr="00143BD1">
        <w:rPr>
          <w:rFonts w:ascii="Times New Roman" w:hAnsi="Times New Roman"/>
          <w:sz w:val="24"/>
          <w:szCs w:val="24"/>
        </w:rPr>
        <w:t>(</w:t>
      </w:r>
      <w:proofErr w:type="gramEnd"/>
      <w:r w:rsidR="00815CC9" w:rsidRPr="00143BD1">
        <w:rPr>
          <w:rFonts w:ascii="Times New Roman" w:hAnsi="Times New Roman"/>
          <w:sz w:val="24"/>
          <w:szCs w:val="24"/>
        </w:rPr>
        <w:t>свидетельство</w:t>
      </w:r>
      <w:r w:rsidR="00742360">
        <w:rPr>
          <w:rFonts w:ascii="Times New Roman" w:hAnsi="Times New Roman"/>
          <w:sz w:val="24"/>
          <w:szCs w:val="24"/>
        </w:rPr>
        <w:t xml:space="preserve"> </w:t>
      </w:r>
      <w:r w:rsidR="00730E6A">
        <w:rPr>
          <w:rFonts w:ascii="Times New Roman" w:hAnsi="Times New Roman"/>
          <w:sz w:val="24"/>
          <w:szCs w:val="24"/>
        </w:rPr>
        <w:t xml:space="preserve">о присвоении </w:t>
      </w:r>
      <w:r w:rsidR="00815CC9" w:rsidRPr="00143BD1">
        <w:rPr>
          <w:rFonts w:ascii="Times New Roman" w:hAnsi="Times New Roman"/>
          <w:sz w:val="24"/>
          <w:szCs w:val="24"/>
        </w:rPr>
        <w:t>ИНН</w:t>
      </w:r>
      <w:r w:rsidR="004E65B6">
        <w:rPr>
          <w:rFonts w:ascii="Times New Roman" w:hAnsi="Times New Roman"/>
          <w:sz w:val="24"/>
          <w:szCs w:val="24"/>
        </w:rPr>
        <w:t xml:space="preserve"> или иной документ</w:t>
      </w:r>
      <w:r w:rsidR="00815CC9" w:rsidRPr="00143BD1">
        <w:rPr>
          <w:rFonts w:ascii="Times New Roman" w:hAnsi="Times New Roman"/>
          <w:sz w:val="24"/>
          <w:szCs w:val="24"/>
        </w:rPr>
        <w:t>)</w:t>
      </w:r>
      <w:r w:rsidR="005E702D" w:rsidRPr="00143BD1">
        <w:rPr>
          <w:rFonts w:ascii="Times New Roman" w:hAnsi="Times New Roman"/>
          <w:sz w:val="24"/>
          <w:szCs w:val="24"/>
        </w:rPr>
        <w:t>;</w:t>
      </w:r>
    </w:p>
    <w:p w:rsidR="005E702D" w:rsidRPr="00143BD1" w:rsidRDefault="006E3F50" w:rsidP="00517DE3">
      <w:pPr>
        <w:pStyle w:val="a5"/>
        <w:widowControl w:val="0"/>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е</w:t>
      </w:r>
      <w:r w:rsidR="005E702D" w:rsidRPr="00143BD1">
        <w:rPr>
          <w:rFonts w:ascii="Times New Roman" w:hAnsi="Times New Roman"/>
          <w:sz w:val="24"/>
          <w:szCs w:val="24"/>
        </w:rPr>
        <w:t>) адрес электронной почты для направления Оператором</w:t>
      </w:r>
      <w:r w:rsidR="00D46BCD">
        <w:rPr>
          <w:rFonts w:ascii="Times New Roman" w:hAnsi="Times New Roman"/>
          <w:sz w:val="24"/>
          <w:szCs w:val="24"/>
        </w:rPr>
        <w:t xml:space="preserve"> ЭТП</w:t>
      </w:r>
      <w:r w:rsidR="005E702D" w:rsidRPr="00143BD1">
        <w:rPr>
          <w:rFonts w:ascii="Times New Roman" w:hAnsi="Times New Roman"/>
          <w:sz w:val="24"/>
          <w:szCs w:val="24"/>
        </w:rPr>
        <w:t xml:space="preserve"> уведомлений;</w:t>
      </w:r>
    </w:p>
    <w:p w:rsidR="005E702D" w:rsidRPr="00143BD1" w:rsidRDefault="006E3F50" w:rsidP="00517DE3">
      <w:pPr>
        <w:pStyle w:val="a5"/>
        <w:widowControl w:val="0"/>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ж</w:t>
      </w:r>
      <w:r w:rsidR="005E702D" w:rsidRPr="00143BD1">
        <w:rPr>
          <w:rFonts w:ascii="Times New Roman" w:hAnsi="Times New Roman"/>
          <w:sz w:val="24"/>
          <w:szCs w:val="24"/>
        </w:rPr>
        <w:t xml:space="preserve">) </w:t>
      </w:r>
      <w:r>
        <w:rPr>
          <w:rFonts w:ascii="Times New Roman" w:hAnsi="Times New Roman"/>
          <w:sz w:val="24"/>
          <w:szCs w:val="24"/>
        </w:rPr>
        <w:t xml:space="preserve">Заверенные руководителем организации и печатью организации </w:t>
      </w:r>
      <w:r w:rsidR="005E702D" w:rsidRPr="00143BD1">
        <w:rPr>
          <w:rFonts w:ascii="Times New Roman" w:hAnsi="Times New Roman"/>
          <w:sz w:val="24"/>
          <w:szCs w:val="24"/>
        </w:rPr>
        <w:t>копии документов, подтверждающих полномочия руководителя (для юридических лиц);</w:t>
      </w:r>
    </w:p>
    <w:p w:rsidR="005E702D" w:rsidRPr="00143BD1" w:rsidRDefault="006E3F50" w:rsidP="00517DE3">
      <w:pPr>
        <w:pStyle w:val="a5"/>
        <w:widowControl w:val="0"/>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з</w:t>
      </w:r>
      <w:r w:rsidR="005E702D" w:rsidRPr="00143BD1">
        <w:rPr>
          <w:rFonts w:ascii="Times New Roman" w:hAnsi="Times New Roman"/>
          <w:sz w:val="24"/>
          <w:szCs w:val="24"/>
        </w:rPr>
        <w:t xml:space="preserve">) </w:t>
      </w:r>
      <w:r>
        <w:rPr>
          <w:rFonts w:ascii="Times New Roman" w:hAnsi="Times New Roman"/>
          <w:sz w:val="24"/>
          <w:szCs w:val="24"/>
        </w:rPr>
        <w:t>Нотариально заверенная</w:t>
      </w:r>
      <w:r w:rsidR="005E702D" w:rsidRPr="00143BD1">
        <w:rPr>
          <w:rFonts w:ascii="Times New Roman" w:hAnsi="Times New Roman"/>
          <w:sz w:val="24"/>
          <w:szCs w:val="24"/>
        </w:rPr>
        <w:t xml:space="preserve"> </w:t>
      </w:r>
      <w:r>
        <w:rPr>
          <w:rFonts w:ascii="Times New Roman" w:hAnsi="Times New Roman"/>
          <w:sz w:val="24"/>
          <w:szCs w:val="24"/>
        </w:rPr>
        <w:t>доверенность</w:t>
      </w:r>
      <w:r w:rsidR="005E702D" w:rsidRPr="00143BD1">
        <w:rPr>
          <w:rFonts w:ascii="Times New Roman" w:hAnsi="Times New Roman"/>
          <w:sz w:val="24"/>
          <w:szCs w:val="24"/>
        </w:rPr>
        <w:t xml:space="preserve">, подтверждающих полномочия лица, подписавшего заявку на </w:t>
      </w:r>
      <w:proofErr w:type="gramStart"/>
      <w:r w:rsidR="005E702D" w:rsidRPr="00143BD1">
        <w:rPr>
          <w:rFonts w:ascii="Times New Roman" w:hAnsi="Times New Roman"/>
          <w:sz w:val="24"/>
          <w:szCs w:val="24"/>
        </w:rPr>
        <w:t>регистрацию, в случае, если</w:t>
      </w:r>
      <w:proofErr w:type="gramEnd"/>
      <w:r w:rsidR="005E702D" w:rsidRPr="00143BD1">
        <w:rPr>
          <w:rFonts w:ascii="Times New Roman" w:hAnsi="Times New Roman"/>
          <w:sz w:val="24"/>
          <w:szCs w:val="24"/>
        </w:rPr>
        <w:t xml:space="preserve"> заявку подписывает не руководитель организации</w:t>
      </w:r>
      <w:r w:rsidR="00D6783D" w:rsidRPr="00143BD1">
        <w:rPr>
          <w:rFonts w:ascii="Times New Roman" w:hAnsi="Times New Roman"/>
          <w:sz w:val="24"/>
          <w:szCs w:val="24"/>
        </w:rPr>
        <w:t>, либо не сам Заявитель – физическое лицо</w:t>
      </w:r>
      <w:r w:rsidR="005E702D" w:rsidRPr="00143BD1">
        <w:rPr>
          <w:rFonts w:ascii="Times New Roman" w:hAnsi="Times New Roman"/>
          <w:sz w:val="24"/>
          <w:szCs w:val="24"/>
        </w:rPr>
        <w:t>.</w:t>
      </w:r>
    </w:p>
    <w:p w:rsidR="007B55A1" w:rsidRDefault="007B55A1" w:rsidP="00517DE3">
      <w:pPr>
        <w:pStyle w:val="a5"/>
        <w:widowControl w:val="0"/>
        <w:tabs>
          <w:tab w:val="left" w:pos="567"/>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В целях проверки конкретных данных (номеров, реквизитов документов, паспортных данных и иных), полученных из электронных копий документов, Оператор </w:t>
      </w:r>
      <w:r w:rsidR="00D46BCD">
        <w:rPr>
          <w:rFonts w:ascii="Times New Roman" w:hAnsi="Times New Roman"/>
          <w:sz w:val="24"/>
          <w:szCs w:val="24"/>
        </w:rPr>
        <w:t xml:space="preserve">ЭТП </w:t>
      </w:r>
      <w:r w:rsidRPr="00143BD1">
        <w:rPr>
          <w:rFonts w:ascii="Times New Roman" w:hAnsi="Times New Roman"/>
          <w:sz w:val="24"/>
          <w:szCs w:val="24"/>
        </w:rPr>
        <w:t>имеет право провести проверку соответствия конкретных данных, указанных в заявлении на регистрацию и в приложенных к нему электронных копиях документов, данным, содержащимся в базах данных из официальных сайтов органов государственной власти Россий</w:t>
      </w:r>
      <w:r w:rsidR="00CD56CC">
        <w:rPr>
          <w:rFonts w:ascii="Times New Roman" w:hAnsi="Times New Roman"/>
          <w:sz w:val="24"/>
          <w:szCs w:val="24"/>
        </w:rPr>
        <w:t>ской Федерации в сети Интернет</w:t>
      </w:r>
      <w:r w:rsidRPr="00143BD1">
        <w:rPr>
          <w:rFonts w:ascii="Times New Roman" w:hAnsi="Times New Roman"/>
          <w:sz w:val="24"/>
          <w:szCs w:val="24"/>
        </w:rPr>
        <w:t xml:space="preserve"> (в </w:t>
      </w:r>
      <w:proofErr w:type="spellStart"/>
      <w:r w:rsidRPr="00143BD1">
        <w:rPr>
          <w:rFonts w:ascii="Times New Roman" w:hAnsi="Times New Roman"/>
          <w:sz w:val="24"/>
          <w:szCs w:val="24"/>
        </w:rPr>
        <w:t>т.ч</w:t>
      </w:r>
      <w:proofErr w:type="spellEnd"/>
      <w:r w:rsidRPr="00143BD1">
        <w:rPr>
          <w:rFonts w:ascii="Times New Roman" w:hAnsi="Times New Roman"/>
          <w:sz w:val="24"/>
          <w:szCs w:val="24"/>
        </w:rPr>
        <w:t>. nalog.ru).</w:t>
      </w:r>
    </w:p>
    <w:p w:rsidR="000A5B55" w:rsidRPr="004E65B6" w:rsidRDefault="000A5B55" w:rsidP="00517DE3">
      <w:pPr>
        <w:pStyle w:val="a5"/>
        <w:widowControl w:val="0"/>
        <w:tabs>
          <w:tab w:val="left" w:pos="567"/>
        </w:tabs>
        <w:spacing w:after="0" w:line="240" w:lineRule="auto"/>
        <w:ind w:left="-567" w:firstLine="567"/>
        <w:jc w:val="both"/>
        <w:rPr>
          <w:rFonts w:ascii="Times New Roman" w:hAnsi="Times New Roman"/>
          <w:sz w:val="24"/>
          <w:szCs w:val="24"/>
        </w:rPr>
      </w:pPr>
      <w:r w:rsidRPr="004E65B6">
        <w:rPr>
          <w:rFonts w:ascii="Times New Roman" w:hAnsi="Times New Roman"/>
          <w:sz w:val="24"/>
          <w:szCs w:val="24"/>
        </w:rPr>
        <w:t>Документы, составленные на иностранном языке</w:t>
      </w:r>
      <w:r w:rsidR="00D46BCD">
        <w:rPr>
          <w:rFonts w:ascii="Times New Roman" w:hAnsi="Times New Roman"/>
          <w:sz w:val="24"/>
          <w:szCs w:val="24"/>
        </w:rPr>
        <w:t>,</w:t>
      </w:r>
      <w:r w:rsidRPr="004E65B6">
        <w:rPr>
          <w:rFonts w:ascii="Times New Roman" w:hAnsi="Times New Roman"/>
          <w:sz w:val="24"/>
          <w:szCs w:val="24"/>
        </w:rPr>
        <w:t xml:space="preserve"> должны предоставляться с надлежащим образом</w:t>
      </w:r>
      <w:r w:rsidR="006E3F50">
        <w:rPr>
          <w:rFonts w:ascii="Times New Roman" w:hAnsi="Times New Roman"/>
          <w:sz w:val="24"/>
          <w:szCs w:val="24"/>
        </w:rPr>
        <w:t xml:space="preserve"> </w:t>
      </w:r>
      <w:r w:rsidRPr="004E65B6">
        <w:rPr>
          <w:rFonts w:ascii="Times New Roman" w:hAnsi="Times New Roman"/>
          <w:sz w:val="24"/>
          <w:szCs w:val="24"/>
        </w:rPr>
        <w:t xml:space="preserve">удостоверенным переводом на русский язык. </w:t>
      </w:r>
    </w:p>
    <w:p w:rsidR="005E702D" w:rsidRPr="00AC2F78" w:rsidRDefault="008F0C2A" w:rsidP="007E6B24">
      <w:pPr>
        <w:pStyle w:val="a5"/>
        <w:widowControl w:val="0"/>
        <w:numPr>
          <w:ilvl w:val="1"/>
          <w:numId w:val="6"/>
        </w:numPr>
        <w:tabs>
          <w:tab w:val="left" w:pos="567"/>
        </w:tabs>
        <w:spacing w:after="0" w:line="240" w:lineRule="auto"/>
        <w:ind w:left="-567" w:firstLine="567"/>
        <w:jc w:val="both"/>
        <w:rPr>
          <w:rFonts w:ascii="Times New Roman" w:hAnsi="Times New Roman"/>
          <w:sz w:val="24"/>
          <w:szCs w:val="24"/>
        </w:rPr>
      </w:pPr>
      <w:bookmarkStart w:id="41" w:name="OLE_LINK88"/>
      <w:bookmarkStart w:id="42" w:name="OLE_LINK89"/>
      <w:bookmarkStart w:id="43" w:name="OLE_LINK90"/>
      <w:r w:rsidRPr="00AC2F78">
        <w:rPr>
          <w:rFonts w:ascii="Times New Roman" w:hAnsi="Times New Roman"/>
          <w:sz w:val="24"/>
          <w:szCs w:val="24"/>
        </w:rPr>
        <w:t>Служба</w:t>
      </w:r>
      <w:r w:rsidR="00007AD7" w:rsidRPr="00AC2F78">
        <w:rPr>
          <w:rFonts w:ascii="Times New Roman" w:hAnsi="Times New Roman"/>
          <w:sz w:val="24"/>
          <w:szCs w:val="24"/>
        </w:rPr>
        <w:t xml:space="preserve"> поддержки</w:t>
      </w:r>
      <w:bookmarkEnd w:id="41"/>
      <w:bookmarkEnd w:id="42"/>
      <w:bookmarkEnd w:id="43"/>
      <w:r w:rsidR="006E3F50">
        <w:rPr>
          <w:rFonts w:ascii="Times New Roman" w:hAnsi="Times New Roman"/>
          <w:sz w:val="24"/>
          <w:szCs w:val="24"/>
        </w:rPr>
        <w:t xml:space="preserve"> </w:t>
      </w:r>
      <w:r w:rsidR="005E702D" w:rsidRPr="00AC2F78">
        <w:rPr>
          <w:rFonts w:ascii="Times New Roman" w:hAnsi="Times New Roman"/>
          <w:sz w:val="24"/>
          <w:szCs w:val="24"/>
        </w:rPr>
        <w:t xml:space="preserve">в </w:t>
      </w:r>
      <w:r w:rsidR="00AC135A" w:rsidRPr="00AC2F78">
        <w:rPr>
          <w:rFonts w:ascii="Times New Roman" w:hAnsi="Times New Roman"/>
          <w:sz w:val="24"/>
          <w:szCs w:val="24"/>
        </w:rPr>
        <w:t>течение</w:t>
      </w:r>
      <w:r w:rsidR="00CB5D61">
        <w:rPr>
          <w:rFonts w:ascii="Times New Roman" w:hAnsi="Times New Roman"/>
          <w:sz w:val="24"/>
          <w:szCs w:val="24"/>
        </w:rPr>
        <w:t xml:space="preserve"> 5</w:t>
      </w:r>
      <w:r w:rsidR="00B260E2" w:rsidRPr="00AC2F78">
        <w:rPr>
          <w:rFonts w:ascii="Times New Roman" w:hAnsi="Times New Roman"/>
          <w:sz w:val="24"/>
          <w:szCs w:val="24"/>
        </w:rPr>
        <w:t xml:space="preserve"> (</w:t>
      </w:r>
      <w:r w:rsidR="00CB5D61">
        <w:rPr>
          <w:rFonts w:ascii="Times New Roman" w:hAnsi="Times New Roman"/>
          <w:sz w:val="24"/>
          <w:szCs w:val="24"/>
        </w:rPr>
        <w:t>пяти</w:t>
      </w:r>
      <w:r w:rsidR="00B260E2" w:rsidRPr="00AC2F78">
        <w:rPr>
          <w:rFonts w:ascii="Times New Roman" w:hAnsi="Times New Roman"/>
          <w:sz w:val="24"/>
          <w:szCs w:val="24"/>
        </w:rPr>
        <w:t>)</w:t>
      </w:r>
      <w:r w:rsidR="005E702D" w:rsidRPr="00AC2F78">
        <w:rPr>
          <w:rFonts w:ascii="Times New Roman" w:hAnsi="Times New Roman"/>
          <w:sz w:val="24"/>
          <w:szCs w:val="24"/>
        </w:rPr>
        <w:t xml:space="preserve"> рабочих дней со дня поступления указанных документов прин</w:t>
      </w:r>
      <w:r w:rsidR="00D35B81" w:rsidRPr="00AC2F78">
        <w:rPr>
          <w:rFonts w:ascii="Times New Roman" w:hAnsi="Times New Roman"/>
          <w:sz w:val="24"/>
          <w:szCs w:val="24"/>
        </w:rPr>
        <w:t>имает</w:t>
      </w:r>
      <w:r w:rsidR="005E702D" w:rsidRPr="00AC2F78">
        <w:rPr>
          <w:rFonts w:ascii="Times New Roman" w:hAnsi="Times New Roman"/>
          <w:sz w:val="24"/>
          <w:szCs w:val="24"/>
        </w:rPr>
        <w:t xml:space="preserve"> решение о регистрации или отказе в регистрации и уведом</w:t>
      </w:r>
      <w:r w:rsidR="00D35B81" w:rsidRPr="00AC2F78">
        <w:rPr>
          <w:rFonts w:ascii="Times New Roman" w:hAnsi="Times New Roman"/>
          <w:sz w:val="24"/>
          <w:szCs w:val="24"/>
        </w:rPr>
        <w:t>ляет</w:t>
      </w:r>
      <w:r w:rsidR="006E3F50">
        <w:rPr>
          <w:rFonts w:ascii="Times New Roman" w:hAnsi="Times New Roman"/>
          <w:sz w:val="24"/>
          <w:szCs w:val="24"/>
        </w:rPr>
        <w:t xml:space="preserve"> </w:t>
      </w:r>
      <w:r w:rsidR="00007AD7" w:rsidRPr="00AC2F78">
        <w:rPr>
          <w:rFonts w:ascii="Times New Roman" w:hAnsi="Times New Roman"/>
          <w:sz w:val="24"/>
          <w:szCs w:val="24"/>
        </w:rPr>
        <w:t>З</w:t>
      </w:r>
      <w:r w:rsidR="005E702D" w:rsidRPr="00AC2F78">
        <w:rPr>
          <w:rFonts w:ascii="Times New Roman" w:hAnsi="Times New Roman"/>
          <w:sz w:val="24"/>
          <w:szCs w:val="24"/>
        </w:rPr>
        <w:t>аявителя о принятом решении.</w:t>
      </w:r>
      <w:r w:rsidR="00CB5D61">
        <w:rPr>
          <w:rFonts w:ascii="Times New Roman" w:hAnsi="Times New Roman"/>
          <w:sz w:val="24"/>
          <w:szCs w:val="24"/>
        </w:rPr>
        <w:t xml:space="preserve"> </w:t>
      </w:r>
      <w:r w:rsidR="00CB5D61" w:rsidRPr="0024460B">
        <w:rPr>
          <w:rFonts w:ascii="Times New Roman" w:hAnsi="Times New Roman"/>
          <w:sz w:val="24"/>
          <w:szCs w:val="24"/>
        </w:rPr>
        <w:t>В соответствии со ст. 191 ГК РФ течение вышеуказанного срока, начинается со следующего дня 00 часов 00 минут и заканчивается на пятый рабочий день в 23 часа 59 минут.</w:t>
      </w:r>
    </w:p>
    <w:p w:rsidR="005E702D" w:rsidRPr="00143BD1" w:rsidRDefault="00701828" w:rsidP="007E6B24">
      <w:pPr>
        <w:pStyle w:val="a5"/>
        <w:widowControl w:val="0"/>
        <w:numPr>
          <w:ilvl w:val="1"/>
          <w:numId w:val="6"/>
        </w:numPr>
        <w:tabs>
          <w:tab w:val="left" w:pos="567"/>
          <w:tab w:val="left" w:pos="851"/>
        </w:tabs>
        <w:spacing w:after="0" w:line="240" w:lineRule="auto"/>
        <w:ind w:left="-567" w:firstLine="567"/>
        <w:jc w:val="both"/>
        <w:rPr>
          <w:rFonts w:ascii="Times New Roman" w:hAnsi="Times New Roman"/>
          <w:sz w:val="24"/>
          <w:szCs w:val="24"/>
        </w:rPr>
      </w:pPr>
      <w:bookmarkStart w:id="44" w:name="OLE_LINK91"/>
      <w:bookmarkStart w:id="45" w:name="OLE_LINK92"/>
      <w:bookmarkStart w:id="46" w:name="OLE_LINK93"/>
      <w:r w:rsidRPr="00AC2F78">
        <w:rPr>
          <w:rFonts w:ascii="Times New Roman" w:hAnsi="Times New Roman"/>
          <w:sz w:val="24"/>
          <w:szCs w:val="24"/>
        </w:rPr>
        <w:t>Служба поддержки</w:t>
      </w:r>
      <w:bookmarkEnd w:id="44"/>
      <w:bookmarkEnd w:id="45"/>
      <w:bookmarkEnd w:id="46"/>
      <w:r w:rsidR="006E3F50">
        <w:rPr>
          <w:rFonts w:ascii="Times New Roman" w:hAnsi="Times New Roman"/>
          <w:sz w:val="24"/>
          <w:szCs w:val="24"/>
        </w:rPr>
        <w:t xml:space="preserve"> </w:t>
      </w:r>
      <w:r w:rsidR="005E702D" w:rsidRPr="00AC2F78">
        <w:rPr>
          <w:rFonts w:ascii="Times New Roman" w:hAnsi="Times New Roman"/>
          <w:sz w:val="24"/>
          <w:szCs w:val="24"/>
        </w:rPr>
        <w:t>отказ</w:t>
      </w:r>
      <w:r w:rsidR="00D35B81" w:rsidRPr="00AC2F78">
        <w:rPr>
          <w:rFonts w:ascii="Times New Roman" w:hAnsi="Times New Roman"/>
          <w:sz w:val="24"/>
          <w:szCs w:val="24"/>
        </w:rPr>
        <w:t>ывает</w:t>
      </w:r>
      <w:r w:rsidR="006E3F50">
        <w:rPr>
          <w:rFonts w:ascii="Times New Roman" w:hAnsi="Times New Roman"/>
          <w:sz w:val="24"/>
          <w:szCs w:val="24"/>
        </w:rPr>
        <w:t xml:space="preserve"> </w:t>
      </w:r>
      <w:r w:rsidR="00D35B81" w:rsidRPr="00143BD1">
        <w:rPr>
          <w:rFonts w:ascii="Times New Roman" w:hAnsi="Times New Roman"/>
          <w:sz w:val="24"/>
          <w:szCs w:val="24"/>
        </w:rPr>
        <w:t>з</w:t>
      </w:r>
      <w:r w:rsidR="005E702D" w:rsidRPr="00143BD1">
        <w:rPr>
          <w:rFonts w:ascii="Times New Roman" w:hAnsi="Times New Roman"/>
          <w:sz w:val="24"/>
          <w:szCs w:val="24"/>
        </w:rPr>
        <w:t>аявителю в регистрации в</w:t>
      </w:r>
      <w:r w:rsidR="00D35B81" w:rsidRPr="00143BD1">
        <w:rPr>
          <w:rFonts w:ascii="Times New Roman" w:hAnsi="Times New Roman"/>
          <w:sz w:val="24"/>
          <w:szCs w:val="24"/>
        </w:rPr>
        <w:t xml:space="preserve"> следующих</w:t>
      </w:r>
      <w:r w:rsidR="005E702D" w:rsidRPr="00143BD1">
        <w:rPr>
          <w:rFonts w:ascii="Times New Roman" w:hAnsi="Times New Roman"/>
          <w:sz w:val="24"/>
          <w:szCs w:val="24"/>
        </w:rPr>
        <w:t xml:space="preserve"> случаях:</w:t>
      </w:r>
    </w:p>
    <w:p w:rsidR="005E702D" w:rsidRPr="00143BD1" w:rsidRDefault="005E702D" w:rsidP="007E6B24">
      <w:pPr>
        <w:pStyle w:val="a5"/>
        <w:widowControl w:val="0"/>
        <w:numPr>
          <w:ilvl w:val="0"/>
          <w:numId w:val="12"/>
        </w:numPr>
        <w:tabs>
          <w:tab w:val="left" w:pos="709"/>
          <w:tab w:val="left" w:pos="851"/>
        </w:tabs>
        <w:spacing w:after="0" w:line="240" w:lineRule="auto"/>
        <w:ind w:left="426" w:hanging="11"/>
        <w:jc w:val="both"/>
        <w:rPr>
          <w:rFonts w:ascii="Times New Roman" w:hAnsi="Times New Roman"/>
          <w:sz w:val="24"/>
          <w:szCs w:val="24"/>
        </w:rPr>
      </w:pPr>
      <w:r w:rsidRPr="00143BD1">
        <w:rPr>
          <w:rFonts w:ascii="Times New Roman" w:hAnsi="Times New Roman"/>
          <w:sz w:val="24"/>
          <w:szCs w:val="24"/>
        </w:rPr>
        <w:t xml:space="preserve">непредставления документов и сведений, указанных в пункте </w:t>
      </w:r>
      <w:r w:rsidR="00D35B81" w:rsidRPr="00143BD1">
        <w:rPr>
          <w:rFonts w:ascii="Times New Roman" w:hAnsi="Times New Roman"/>
          <w:sz w:val="24"/>
          <w:szCs w:val="24"/>
        </w:rPr>
        <w:t>7.</w:t>
      </w:r>
      <w:r w:rsidR="004B0DC3" w:rsidRPr="00143BD1">
        <w:rPr>
          <w:rFonts w:ascii="Times New Roman" w:hAnsi="Times New Roman"/>
          <w:sz w:val="24"/>
          <w:szCs w:val="24"/>
        </w:rPr>
        <w:t xml:space="preserve">2 </w:t>
      </w:r>
      <w:r w:rsidRPr="00143BD1">
        <w:rPr>
          <w:rFonts w:ascii="Times New Roman" w:hAnsi="Times New Roman"/>
          <w:sz w:val="24"/>
          <w:szCs w:val="24"/>
        </w:rPr>
        <w:t>настоящего Регламента;</w:t>
      </w:r>
    </w:p>
    <w:p w:rsidR="005E702D" w:rsidRPr="00143BD1" w:rsidRDefault="005E702D" w:rsidP="007E6B24">
      <w:pPr>
        <w:pStyle w:val="a5"/>
        <w:widowControl w:val="0"/>
        <w:numPr>
          <w:ilvl w:val="0"/>
          <w:numId w:val="12"/>
        </w:numPr>
        <w:tabs>
          <w:tab w:val="left" w:pos="709"/>
          <w:tab w:val="left" w:pos="851"/>
        </w:tabs>
        <w:spacing w:after="0" w:line="240" w:lineRule="auto"/>
        <w:ind w:left="426" w:hanging="11"/>
        <w:jc w:val="both"/>
        <w:rPr>
          <w:rFonts w:ascii="Times New Roman" w:hAnsi="Times New Roman"/>
          <w:sz w:val="24"/>
          <w:szCs w:val="24"/>
        </w:rPr>
      </w:pPr>
      <w:r w:rsidRPr="00143BD1">
        <w:rPr>
          <w:rFonts w:ascii="Times New Roman" w:hAnsi="Times New Roman"/>
          <w:sz w:val="24"/>
          <w:szCs w:val="24"/>
        </w:rPr>
        <w:t>представлен</w:t>
      </w:r>
      <w:r w:rsidR="003522BF" w:rsidRPr="00143BD1">
        <w:rPr>
          <w:rFonts w:ascii="Times New Roman" w:hAnsi="Times New Roman"/>
          <w:sz w:val="24"/>
          <w:szCs w:val="24"/>
        </w:rPr>
        <w:t>ия з</w:t>
      </w:r>
      <w:r w:rsidRPr="00143BD1">
        <w:rPr>
          <w:rFonts w:ascii="Times New Roman" w:hAnsi="Times New Roman"/>
          <w:sz w:val="24"/>
          <w:szCs w:val="24"/>
        </w:rPr>
        <w:t xml:space="preserve">аявителем документов, не соответствующих установленным к ним требованиям </w:t>
      </w:r>
      <w:r w:rsidR="004B0DC3" w:rsidRPr="00143BD1">
        <w:rPr>
          <w:rFonts w:ascii="Times New Roman" w:hAnsi="Times New Roman"/>
          <w:sz w:val="24"/>
          <w:szCs w:val="24"/>
        </w:rPr>
        <w:t>(п. 7.1</w:t>
      </w:r>
      <w:r w:rsidR="006322EC" w:rsidRPr="00143BD1">
        <w:rPr>
          <w:rFonts w:ascii="Times New Roman" w:hAnsi="Times New Roman"/>
          <w:sz w:val="24"/>
          <w:szCs w:val="24"/>
        </w:rPr>
        <w:t>5.8</w:t>
      </w:r>
      <w:r w:rsidR="004B0DC3" w:rsidRPr="00143BD1">
        <w:rPr>
          <w:rFonts w:ascii="Times New Roman" w:hAnsi="Times New Roman"/>
          <w:sz w:val="24"/>
          <w:szCs w:val="24"/>
        </w:rPr>
        <w:t xml:space="preserve">) </w:t>
      </w:r>
      <w:r w:rsidRPr="00143BD1">
        <w:rPr>
          <w:rFonts w:ascii="Times New Roman" w:hAnsi="Times New Roman"/>
          <w:sz w:val="24"/>
          <w:szCs w:val="24"/>
        </w:rPr>
        <w:t>либо содержащих недостоверную информацию</w:t>
      </w:r>
      <w:r w:rsidR="007B55A1" w:rsidRPr="00143BD1">
        <w:rPr>
          <w:rFonts w:ascii="Times New Roman" w:hAnsi="Times New Roman"/>
          <w:sz w:val="24"/>
          <w:szCs w:val="24"/>
        </w:rPr>
        <w:t xml:space="preserve">, в </w:t>
      </w:r>
      <w:proofErr w:type="spellStart"/>
      <w:r w:rsidR="007B55A1" w:rsidRPr="00143BD1">
        <w:rPr>
          <w:rFonts w:ascii="Times New Roman" w:hAnsi="Times New Roman"/>
          <w:sz w:val="24"/>
          <w:szCs w:val="24"/>
        </w:rPr>
        <w:t>т.ч</w:t>
      </w:r>
      <w:proofErr w:type="spellEnd"/>
      <w:r w:rsidR="007B55A1" w:rsidRPr="00143BD1">
        <w:rPr>
          <w:rFonts w:ascii="Times New Roman" w:hAnsi="Times New Roman"/>
          <w:sz w:val="24"/>
          <w:szCs w:val="24"/>
        </w:rPr>
        <w:t>. не соответствующую информации, содержащейся в базах данных из о</w:t>
      </w:r>
      <w:r w:rsidR="00007AD7">
        <w:rPr>
          <w:rFonts w:ascii="Times New Roman" w:hAnsi="Times New Roman"/>
          <w:sz w:val="24"/>
          <w:szCs w:val="24"/>
        </w:rPr>
        <w:t>фициальных сайтов</w:t>
      </w:r>
      <w:r w:rsidR="007B55A1" w:rsidRPr="00143BD1">
        <w:rPr>
          <w:rFonts w:ascii="Times New Roman" w:hAnsi="Times New Roman"/>
          <w:sz w:val="24"/>
          <w:szCs w:val="24"/>
        </w:rPr>
        <w:t xml:space="preserve"> органов государственной влас</w:t>
      </w:r>
      <w:r w:rsidR="00533B74">
        <w:rPr>
          <w:rFonts w:ascii="Times New Roman" w:hAnsi="Times New Roman"/>
          <w:sz w:val="24"/>
          <w:szCs w:val="24"/>
        </w:rPr>
        <w:t xml:space="preserve">ти Российской Федерации в сети </w:t>
      </w:r>
      <w:r w:rsidR="007B55A1" w:rsidRPr="00143BD1">
        <w:rPr>
          <w:rFonts w:ascii="Times New Roman" w:hAnsi="Times New Roman"/>
          <w:sz w:val="24"/>
          <w:szCs w:val="24"/>
        </w:rPr>
        <w:t>Интернет (в том числе nalog.ru)</w:t>
      </w:r>
      <w:r w:rsidRPr="00143BD1">
        <w:rPr>
          <w:rFonts w:ascii="Times New Roman" w:hAnsi="Times New Roman"/>
          <w:sz w:val="24"/>
          <w:szCs w:val="24"/>
        </w:rPr>
        <w:t>;</w:t>
      </w:r>
    </w:p>
    <w:p w:rsidR="005E702D" w:rsidRDefault="005E702D" w:rsidP="007E6B24">
      <w:pPr>
        <w:pStyle w:val="a5"/>
        <w:widowControl w:val="0"/>
        <w:numPr>
          <w:ilvl w:val="0"/>
          <w:numId w:val="12"/>
        </w:numPr>
        <w:tabs>
          <w:tab w:val="left" w:pos="709"/>
          <w:tab w:val="left" w:pos="851"/>
        </w:tabs>
        <w:spacing w:after="0" w:line="240" w:lineRule="auto"/>
        <w:ind w:left="426" w:hanging="11"/>
        <w:jc w:val="both"/>
        <w:rPr>
          <w:rFonts w:ascii="Times New Roman" w:hAnsi="Times New Roman"/>
          <w:sz w:val="24"/>
          <w:szCs w:val="24"/>
        </w:rPr>
      </w:pPr>
      <w:r w:rsidRPr="00143BD1">
        <w:rPr>
          <w:rFonts w:ascii="Times New Roman" w:hAnsi="Times New Roman"/>
          <w:sz w:val="24"/>
          <w:szCs w:val="24"/>
        </w:rPr>
        <w:lastRenderedPageBreak/>
        <w:t xml:space="preserve">представления </w:t>
      </w:r>
      <w:r w:rsidR="003522BF" w:rsidRPr="00143BD1">
        <w:rPr>
          <w:rFonts w:ascii="Times New Roman" w:hAnsi="Times New Roman"/>
          <w:sz w:val="24"/>
          <w:szCs w:val="24"/>
        </w:rPr>
        <w:t>з</w:t>
      </w:r>
      <w:r w:rsidRPr="00143BD1">
        <w:rPr>
          <w:rFonts w:ascii="Times New Roman" w:hAnsi="Times New Roman"/>
          <w:sz w:val="24"/>
          <w:szCs w:val="24"/>
        </w:rPr>
        <w:t>аявителем недостоверн</w:t>
      </w:r>
      <w:r w:rsidR="00516A59" w:rsidRPr="00143BD1">
        <w:rPr>
          <w:rFonts w:ascii="Times New Roman" w:hAnsi="Times New Roman"/>
          <w:sz w:val="24"/>
          <w:szCs w:val="24"/>
        </w:rPr>
        <w:t xml:space="preserve">ой информации в заявлении, заполнения полей заявления с </w:t>
      </w:r>
      <w:r w:rsidR="004B0DC3" w:rsidRPr="00143BD1">
        <w:rPr>
          <w:rFonts w:ascii="Times New Roman" w:hAnsi="Times New Roman"/>
          <w:sz w:val="24"/>
          <w:szCs w:val="24"/>
        </w:rPr>
        <w:t>нарушением требований к ним (п. 7.1</w:t>
      </w:r>
      <w:r w:rsidR="009239D2" w:rsidRPr="00143BD1">
        <w:rPr>
          <w:rFonts w:ascii="Times New Roman" w:hAnsi="Times New Roman"/>
          <w:sz w:val="24"/>
          <w:szCs w:val="24"/>
        </w:rPr>
        <w:t>5</w:t>
      </w:r>
      <w:r w:rsidR="004E65B6">
        <w:rPr>
          <w:rFonts w:ascii="Times New Roman" w:hAnsi="Times New Roman"/>
          <w:sz w:val="24"/>
          <w:szCs w:val="24"/>
        </w:rPr>
        <w:t>);</w:t>
      </w:r>
    </w:p>
    <w:p w:rsidR="004E65B6" w:rsidRPr="00400C25" w:rsidRDefault="00150FE2" w:rsidP="007E6B24">
      <w:pPr>
        <w:pStyle w:val="a5"/>
        <w:widowControl w:val="0"/>
        <w:numPr>
          <w:ilvl w:val="0"/>
          <w:numId w:val="12"/>
        </w:numPr>
        <w:tabs>
          <w:tab w:val="left" w:pos="709"/>
          <w:tab w:val="left" w:pos="851"/>
        </w:tabs>
        <w:spacing w:after="0" w:line="240" w:lineRule="auto"/>
        <w:ind w:left="426" w:hanging="11"/>
        <w:jc w:val="both"/>
        <w:rPr>
          <w:rFonts w:ascii="Times New Roman" w:hAnsi="Times New Roman"/>
          <w:sz w:val="24"/>
          <w:szCs w:val="24"/>
        </w:rPr>
      </w:pPr>
      <w:r>
        <w:rPr>
          <w:rFonts w:ascii="Times New Roman" w:hAnsi="Times New Roman"/>
          <w:sz w:val="24"/>
          <w:szCs w:val="24"/>
        </w:rPr>
        <w:t>пред</w:t>
      </w:r>
      <w:r w:rsidR="004E65B6" w:rsidRPr="00400C25">
        <w:rPr>
          <w:rFonts w:ascii="Times New Roman" w:hAnsi="Times New Roman"/>
          <w:sz w:val="24"/>
          <w:szCs w:val="24"/>
        </w:rPr>
        <w:t>ставлени</w:t>
      </w:r>
      <w:r>
        <w:rPr>
          <w:rFonts w:ascii="Times New Roman" w:hAnsi="Times New Roman"/>
          <w:sz w:val="24"/>
          <w:szCs w:val="24"/>
        </w:rPr>
        <w:t>я</w:t>
      </w:r>
      <w:r w:rsidR="004E65B6" w:rsidRPr="00400C25">
        <w:rPr>
          <w:rFonts w:ascii="Times New Roman" w:hAnsi="Times New Roman"/>
          <w:sz w:val="24"/>
          <w:szCs w:val="24"/>
        </w:rPr>
        <w:t xml:space="preserve"> в заявке адреса электронной почты, который уже зарегистрирован за другим Участником ЭТП.</w:t>
      </w:r>
    </w:p>
    <w:p w:rsidR="005E702D" w:rsidRPr="00143BD1" w:rsidRDefault="005E702D" w:rsidP="007E6B24">
      <w:pPr>
        <w:pStyle w:val="a5"/>
        <w:widowControl w:val="0"/>
        <w:numPr>
          <w:ilvl w:val="1"/>
          <w:numId w:val="6"/>
        </w:numPr>
        <w:tabs>
          <w:tab w:val="left" w:pos="567"/>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В случае отказа в регистрации </w:t>
      </w:r>
      <w:r w:rsidR="00007AD7">
        <w:rPr>
          <w:rFonts w:ascii="Times New Roman" w:hAnsi="Times New Roman"/>
          <w:sz w:val="24"/>
          <w:szCs w:val="24"/>
        </w:rPr>
        <w:t xml:space="preserve">ЭТП </w:t>
      </w:r>
      <w:r w:rsidRPr="00143BD1">
        <w:rPr>
          <w:rFonts w:ascii="Times New Roman" w:hAnsi="Times New Roman"/>
          <w:sz w:val="24"/>
          <w:szCs w:val="24"/>
        </w:rPr>
        <w:t>направляет Заявителю уведомление с указанием оснований принятия такого решения, с указанием на отсутствующие документы и/или сведения или обоснование того, что представленные Заявителем документы и/или сведения не соответствуют установленным к ним требованиям или содержат недостоверную информацию.</w:t>
      </w:r>
    </w:p>
    <w:p w:rsidR="005E702D" w:rsidRPr="00143BD1" w:rsidRDefault="0079275F" w:rsidP="007E6B24">
      <w:pPr>
        <w:pStyle w:val="a5"/>
        <w:widowControl w:val="0"/>
        <w:numPr>
          <w:ilvl w:val="1"/>
          <w:numId w:val="6"/>
        </w:numPr>
        <w:tabs>
          <w:tab w:val="left" w:pos="567"/>
          <w:tab w:val="left" w:pos="709"/>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После устранения указанных оснований для отказа в регистрации Заявитель вправе повторно подать заявление на регистрацию и представить документы и сведения, предусмотренные в пункте 7.</w:t>
      </w:r>
      <w:r w:rsidR="00FB200F" w:rsidRPr="00143BD1">
        <w:rPr>
          <w:rFonts w:ascii="Times New Roman" w:hAnsi="Times New Roman"/>
          <w:sz w:val="24"/>
          <w:szCs w:val="24"/>
        </w:rPr>
        <w:t xml:space="preserve">2 </w:t>
      </w:r>
      <w:r w:rsidRPr="00143BD1">
        <w:rPr>
          <w:rFonts w:ascii="Times New Roman" w:hAnsi="Times New Roman"/>
          <w:sz w:val="24"/>
          <w:szCs w:val="24"/>
        </w:rPr>
        <w:t>Регламента</w:t>
      </w:r>
      <w:r w:rsidR="005E702D" w:rsidRPr="00143BD1">
        <w:rPr>
          <w:rFonts w:ascii="Times New Roman" w:hAnsi="Times New Roman"/>
          <w:sz w:val="24"/>
          <w:szCs w:val="24"/>
        </w:rPr>
        <w:t>.</w:t>
      </w:r>
    </w:p>
    <w:p w:rsidR="005E702D" w:rsidRPr="00143BD1" w:rsidRDefault="005E702D" w:rsidP="007E6B24">
      <w:pPr>
        <w:pStyle w:val="a5"/>
        <w:widowControl w:val="0"/>
        <w:numPr>
          <w:ilvl w:val="1"/>
          <w:numId w:val="6"/>
        </w:numPr>
        <w:tabs>
          <w:tab w:val="left" w:pos="567"/>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Регистрация Участников Э</w:t>
      </w:r>
      <w:r w:rsidR="00007AC8" w:rsidRPr="00143BD1">
        <w:rPr>
          <w:rFonts w:ascii="Times New Roman" w:hAnsi="Times New Roman"/>
          <w:sz w:val="24"/>
          <w:szCs w:val="24"/>
        </w:rPr>
        <w:t>Т</w:t>
      </w:r>
      <w:r w:rsidRPr="00143BD1">
        <w:rPr>
          <w:rFonts w:ascii="Times New Roman" w:hAnsi="Times New Roman"/>
          <w:sz w:val="24"/>
          <w:szCs w:val="24"/>
        </w:rPr>
        <w:t>П и обеспечение доступа Участников Э</w:t>
      </w:r>
      <w:r w:rsidR="00007AC8" w:rsidRPr="00143BD1">
        <w:rPr>
          <w:rFonts w:ascii="Times New Roman" w:hAnsi="Times New Roman"/>
          <w:sz w:val="24"/>
          <w:szCs w:val="24"/>
        </w:rPr>
        <w:t>Т</w:t>
      </w:r>
      <w:r w:rsidRPr="00143BD1">
        <w:rPr>
          <w:rFonts w:ascii="Times New Roman" w:hAnsi="Times New Roman"/>
          <w:sz w:val="24"/>
          <w:szCs w:val="24"/>
        </w:rPr>
        <w:t>П к размещенной на Э</w:t>
      </w:r>
      <w:r w:rsidR="00007AC8" w:rsidRPr="00143BD1">
        <w:rPr>
          <w:rFonts w:ascii="Times New Roman" w:hAnsi="Times New Roman"/>
          <w:sz w:val="24"/>
          <w:szCs w:val="24"/>
        </w:rPr>
        <w:t>Т</w:t>
      </w:r>
      <w:r w:rsidRPr="00143BD1">
        <w:rPr>
          <w:rFonts w:ascii="Times New Roman" w:hAnsi="Times New Roman"/>
          <w:sz w:val="24"/>
          <w:szCs w:val="24"/>
        </w:rPr>
        <w:t>П информации производится Оператором</w:t>
      </w:r>
      <w:r w:rsidR="00007AD7">
        <w:rPr>
          <w:rFonts w:ascii="Times New Roman" w:hAnsi="Times New Roman"/>
          <w:sz w:val="24"/>
          <w:szCs w:val="24"/>
        </w:rPr>
        <w:t xml:space="preserve"> ЭТП</w:t>
      </w:r>
      <w:r w:rsidRPr="00143BD1">
        <w:rPr>
          <w:rFonts w:ascii="Times New Roman" w:hAnsi="Times New Roman"/>
          <w:sz w:val="24"/>
          <w:szCs w:val="24"/>
        </w:rPr>
        <w:t xml:space="preserve"> без взимания платы.</w:t>
      </w:r>
    </w:p>
    <w:p w:rsidR="005E702D" w:rsidRPr="00143BD1" w:rsidRDefault="005E702D" w:rsidP="007E6B24">
      <w:pPr>
        <w:pStyle w:val="a5"/>
        <w:widowControl w:val="0"/>
        <w:numPr>
          <w:ilvl w:val="1"/>
          <w:numId w:val="6"/>
        </w:numPr>
        <w:tabs>
          <w:tab w:val="left" w:pos="567"/>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После регистрации</w:t>
      </w:r>
      <w:r w:rsidR="006E3F50">
        <w:rPr>
          <w:rFonts w:ascii="Times New Roman" w:hAnsi="Times New Roman"/>
          <w:sz w:val="24"/>
          <w:szCs w:val="24"/>
        </w:rPr>
        <w:t xml:space="preserve"> </w:t>
      </w:r>
      <w:r w:rsidR="00007AC8" w:rsidRPr="00143BD1">
        <w:rPr>
          <w:rFonts w:ascii="Times New Roman" w:hAnsi="Times New Roman"/>
          <w:sz w:val="24"/>
          <w:szCs w:val="24"/>
        </w:rPr>
        <w:t xml:space="preserve">заявитель становится </w:t>
      </w:r>
      <w:r w:rsidRPr="00143BD1">
        <w:rPr>
          <w:rFonts w:ascii="Times New Roman" w:hAnsi="Times New Roman"/>
          <w:sz w:val="24"/>
          <w:szCs w:val="24"/>
        </w:rPr>
        <w:t>Участник</w:t>
      </w:r>
      <w:r w:rsidR="00007AC8" w:rsidRPr="00143BD1">
        <w:rPr>
          <w:rFonts w:ascii="Times New Roman" w:hAnsi="Times New Roman"/>
          <w:sz w:val="24"/>
          <w:szCs w:val="24"/>
        </w:rPr>
        <w:t>ом</w:t>
      </w:r>
      <w:r w:rsidRPr="00143BD1">
        <w:rPr>
          <w:rFonts w:ascii="Times New Roman" w:hAnsi="Times New Roman"/>
          <w:sz w:val="24"/>
          <w:szCs w:val="24"/>
        </w:rPr>
        <w:t xml:space="preserve"> Э</w:t>
      </w:r>
      <w:r w:rsidR="00007AC8" w:rsidRPr="00143BD1">
        <w:rPr>
          <w:rFonts w:ascii="Times New Roman" w:hAnsi="Times New Roman"/>
          <w:sz w:val="24"/>
          <w:szCs w:val="24"/>
        </w:rPr>
        <w:t>Т</w:t>
      </w:r>
      <w:r w:rsidRPr="00143BD1">
        <w:rPr>
          <w:rFonts w:ascii="Times New Roman" w:hAnsi="Times New Roman"/>
          <w:sz w:val="24"/>
          <w:szCs w:val="24"/>
        </w:rPr>
        <w:t>П</w:t>
      </w:r>
      <w:r w:rsidR="00007AC8" w:rsidRPr="00143BD1">
        <w:rPr>
          <w:rFonts w:ascii="Times New Roman" w:hAnsi="Times New Roman"/>
          <w:sz w:val="24"/>
          <w:szCs w:val="24"/>
        </w:rPr>
        <w:t xml:space="preserve"> и включается </w:t>
      </w:r>
      <w:r w:rsidRPr="00143BD1">
        <w:rPr>
          <w:rFonts w:ascii="Times New Roman" w:hAnsi="Times New Roman"/>
          <w:sz w:val="24"/>
          <w:szCs w:val="24"/>
        </w:rPr>
        <w:t>Оператор</w:t>
      </w:r>
      <w:r w:rsidR="00007AC8" w:rsidRPr="00143BD1">
        <w:rPr>
          <w:rFonts w:ascii="Times New Roman" w:hAnsi="Times New Roman"/>
          <w:sz w:val="24"/>
          <w:szCs w:val="24"/>
        </w:rPr>
        <w:t>ом</w:t>
      </w:r>
      <w:r w:rsidR="00007AD7">
        <w:rPr>
          <w:rFonts w:ascii="Times New Roman" w:hAnsi="Times New Roman"/>
          <w:sz w:val="24"/>
          <w:szCs w:val="24"/>
        </w:rPr>
        <w:t xml:space="preserve"> ЭТП</w:t>
      </w:r>
      <w:r w:rsidRPr="00143BD1">
        <w:rPr>
          <w:rFonts w:ascii="Times New Roman" w:hAnsi="Times New Roman"/>
          <w:sz w:val="24"/>
          <w:szCs w:val="24"/>
        </w:rPr>
        <w:t xml:space="preserve"> в реестр Участников Э</w:t>
      </w:r>
      <w:r w:rsidR="004A03E9" w:rsidRPr="00143BD1">
        <w:rPr>
          <w:rFonts w:ascii="Times New Roman" w:hAnsi="Times New Roman"/>
          <w:sz w:val="24"/>
          <w:szCs w:val="24"/>
        </w:rPr>
        <w:t>Т</w:t>
      </w:r>
      <w:r w:rsidRPr="00143BD1">
        <w:rPr>
          <w:rFonts w:ascii="Times New Roman" w:hAnsi="Times New Roman"/>
          <w:sz w:val="24"/>
          <w:szCs w:val="24"/>
        </w:rPr>
        <w:t>П.</w:t>
      </w:r>
    </w:p>
    <w:p w:rsidR="004E716A" w:rsidRPr="00143BD1" w:rsidRDefault="005E702D" w:rsidP="007E6B24">
      <w:pPr>
        <w:numPr>
          <w:ilvl w:val="1"/>
          <w:numId w:val="6"/>
        </w:numPr>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Участник Э</w:t>
      </w:r>
      <w:r w:rsidR="00207F0C" w:rsidRPr="00143BD1">
        <w:rPr>
          <w:rFonts w:ascii="Times New Roman" w:hAnsi="Times New Roman"/>
          <w:sz w:val="24"/>
          <w:szCs w:val="24"/>
        </w:rPr>
        <w:t>Т</w:t>
      </w:r>
      <w:r w:rsidRPr="00143BD1">
        <w:rPr>
          <w:rFonts w:ascii="Times New Roman" w:hAnsi="Times New Roman"/>
          <w:sz w:val="24"/>
          <w:szCs w:val="24"/>
        </w:rPr>
        <w:t>П с момента его включения в реестр Участников Э</w:t>
      </w:r>
      <w:r w:rsidR="00207F0C" w:rsidRPr="00143BD1">
        <w:rPr>
          <w:rFonts w:ascii="Times New Roman" w:hAnsi="Times New Roman"/>
          <w:sz w:val="24"/>
          <w:szCs w:val="24"/>
        </w:rPr>
        <w:t>Т</w:t>
      </w:r>
      <w:r w:rsidRPr="00143BD1">
        <w:rPr>
          <w:rFonts w:ascii="Times New Roman" w:hAnsi="Times New Roman"/>
          <w:sz w:val="24"/>
          <w:szCs w:val="24"/>
        </w:rPr>
        <w:t>П имеет право участвовать в открытых торгах, проводимых на Э</w:t>
      </w:r>
      <w:r w:rsidR="00207F0C" w:rsidRPr="00143BD1">
        <w:rPr>
          <w:rFonts w:ascii="Times New Roman" w:hAnsi="Times New Roman"/>
          <w:sz w:val="24"/>
          <w:szCs w:val="24"/>
        </w:rPr>
        <w:t>Т</w:t>
      </w:r>
      <w:r w:rsidR="00A74586" w:rsidRPr="00143BD1">
        <w:rPr>
          <w:rFonts w:ascii="Times New Roman" w:hAnsi="Times New Roman"/>
          <w:sz w:val="24"/>
          <w:szCs w:val="24"/>
        </w:rPr>
        <w:t xml:space="preserve">П, а на основании </w:t>
      </w:r>
      <w:r w:rsidRPr="00143BD1">
        <w:rPr>
          <w:rFonts w:ascii="Times New Roman" w:hAnsi="Times New Roman"/>
          <w:sz w:val="24"/>
          <w:szCs w:val="24"/>
        </w:rPr>
        <w:t>заключенного с Оператором</w:t>
      </w:r>
      <w:r w:rsidR="006E3F50">
        <w:rPr>
          <w:rFonts w:ascii="Times New Roman" w:hAnsi="Times New Roman"/>
          <w:sz w:val="24"/>
          <w:szCs w:val="24"/>
        </w:rPr>
        <w:t xml:space="preserve"> </w:t>
      </w:r>
      <w:r w:rsidR="00007AD7">
        <w:rPr>
          <w:rFonts w:ascii="Times New Roman" w:hAnsi="Times New Roman"/>
          <w:sz w:val="24"/>
          <w:szCs w:val="24"/>
        </w:rPr>
        <w:t>ЭТП</w:t>
      </w:r>
      <w:r w:rsidRPr="00143BD1">
        <w:rPr>
          <w:rFonts w:ascii="Times New Roman" w:hAnsi="Times New Roman"/>
          <w:sz w:val="24"/>
          <w:szCs w:val="24"/>
        </w:rPr>
        <w:t xml:space="preserve"> договора н</w:t>
      </w:r>
      <w:r w:rsidR="003C1E63">
        <w:rPr>
          <w:rFonts w:ascii="Times New Roman" w:hAnsi="Times New Roman"/>
          <w:sz w:val="24"/>
          <w:szCs w:val="24"/>
        </w:rPr>
        <w:t>а проведение</w:t>
      </w:r>
      <w:r w:rsidR="00A74586" w:rsidRPr="00143BD1">
        <w:rPr>
          <w:rFonts w:ascii="Times New Roman" w:hAnsi="Times New Roman"/>
          <w:sz w:val="24"/>
          <w:szCs w:val="24"/>
        </w:rPr>
        <w:t xml:space="preserve"> торгов –</w:t>
      </w:r>
      <w:r w:rsidRPr="00143BD1">
        <w:rPr>
          <w:rFonts w:ascii="Times New Roman" w:hAnsi="Times New Roman"/>
          <w:sz w:val="24"/>
          <w:szCs w:val="24"/>
        </w:rPr>
        <w:t xml:space="preserve"> организовывать торги</w:t>
      </w:r>
      <w:r w:rsidR="004E716A" w:rsidRPr="00143BD1">
        <w:rPr>
          <w:rFonts w:ascii="Times New Roman" w:hAnsi="Times New Roman"/>
          <w:sz w:val="24"/>
          <w:szCs w:val="24"/>
        </w:rPr>
        <w:t>, что дает Участнику ЭТП статус Организатора торгов</w:t>
      </w:r>
      <w:r w:rsidR="004E716A" w:rsidRPr="00AC2F78">
        <w:rPr>
          <w:rFonts w:ascii="Times New Roman" w:hAnsi="Times New Roman"/>
          <w:sz w:val="24"/>
          <w:szCs w:val="24"/>
        </w:rPr>
        <w:t xml:space="preserve"> (</w:t>
      </w:r>
      <w:r w:rsidR="00007AD7" w:rsidRPr="00AC2F78">
        <w:rPr>
          <w:rFonts w:ascii="Times New Roman" w:hAnsi="Times New Roman"/>
          <w:sz w:val="24"/>
          <w:szCs w:val="24"/>
        </w:rPr>
        <w:t>в</w:t>
      </w:r>
      <w:r w:rsidR="006E3F50">
        <w:rPr>
          <w:rFonts w:ascii="Times New Roman" w:hAnsi="Times New Roman"/>
          <w:sz w:val="24"/>
          <w:szCs w:val="24"/>
        </w:rPr>
        <w:t xml:space="preserve"> </w:t>
      </w:r>
      <w:r w:rsidR="00007AD7" w:rsidRPr="00AC2F78">
        <w:rPr>
          <w:rFonts w:ascii="Times New Roman" w:hAnsi="Times New Roman"/>
          <w:sz w:val="24"/>
          <w:szCs w:val="24"/>
        </w:rPr>
        <w:t>разделе</w:t>
      </w:r>
      <w:r w:rsidR="000E7241" w:rsidRPr="00AC2F78">
        <w:rPr>
          <w:rFonts w:ascii="Times New Roman" w:hAnsi="Times New Roman"/>
          <w:sz w:val="24"/>
          <w:szCs w:val="24"/>
        </w:rPr>
        <w:t xml:space="preserve"> 12</w:t>
      </w:r>
      <w:r w:rsidR="004E716A" w:rsidRPr="00AC2F78">
        <w:rPr>
          <w:rFonts w:ascii="Times New Roman" w:hAnsi="Times New Roman"/>
          <w:sz w:val="24"/>
          <w:szCs w:val="24"/>
        </w:rPr>
        <w:t xml:space="preserve"> Регламента – Продавца имущества).</w:t>
      </w:r>
    </w:p>
    <w:p w:rsidR="005E702D" w:rsidRPr="00143BD1" w:rsidRDefault="005E702D" w:rsidP="007E6B24">
      <w:pPr>
        <w:pStyle w:val="a5"/>
        <w:widowControl w:val="0"/>
        <w:numPr>
          <w:ilvl w:val="1"/>
          <w:numId w:val="6"/>
        </w:numPr>
        <w:tabs>
          <w:tab w:val="left" w:pos="567"/>
          <w:tab w:val="left" w:pos="851"/>
          <w:tab w:val="left" w:pos="1134"/>
        </w:tabs>
        <w:spacing w:after="0" w:line="240" w:lineRule="auto"/>
        <w:ind w:left="-567" w:firstLine="567"/>
        <w:jc w:val="both"/>
        <w:rPr>
          <w:rFonts w:ascii="Times New Roman" w:hAnsi="Times New Roman"/>
          <w:sz w:val="24"/>
          <w:szCs w:val="24"/>
        </w:rPr>
      </w:pPr>
      <w:bookmarkStart w:id="47" w:name="OLE_LINK100"/>
      <w:r w:rsidRPr="00143BD1">
        <w:rPr>
          <w:rFonts w:ascii="Times New Roman" w:hAnsi="Times New Roman"/>
          <w:sz w:val="24"/>
          <w:szCs w:val="24"/>
        </w:rPr>
        <w:t xml:space="preserve">Оператор </w:t>
      </w:r>
      <w:r w:rsidR="00007AD7">
        <w:rPr>
          <w:rFonts w:ascii="Times New Roman" w:hAnsi="Times New Roman"/>
          <w:sz w:val="24"/>
          <w:szCs w:val="24"/>
        </w:rPr>
        <w:t xml:space="preserve">ЭТП </w:t>
      </w:r>
      <w:r w:rsidR="00207F0C" w:rsidRPr="00143BD1">
        <w:rPr>
          <w:rFonts w:ascii="Times New Roman" w:hAnsi="Times New Roman"/>
          <w:sz w:val="24"/>
          <w:szCs w:val="24"/>
        </w:rPr>
        <w:t xml:space="preserve">средствами ЭТП </w:t>
      </w:r>
      <w:r w:rsidRPr="00143BD1">
        <w:rPr>
          <w:rFonts w:ascii="Times New Roman" w:hAnsi="Times New Roman"/>
          <w:sz w:val="24"/>
          <w:szCs w:val="24"/>
        </w:rPr>
        <w:t>открывает зарегистрированному Участнику Э</w:t>
      </w:r>
      <w:r w:rsidR="00207F0C" w:rsidRPr="00143BD1">
        <w:rPr>
          <w:rFonts w:ascii="Times New Roman" w:hAnsi="Times New Roman"/>
          <w:sz w:val="24"/>
          <w:szCs w:val="24"/>
        </w:rPr>
        <w:t>Т</w:t>
      </w:r>
      <w:r w:rsidRPr="00143BD1">
        <w:rPr>
          <w:rFonts w:ascii="Times New Roman" w:hAnsi="Times New Roman"/>
          <w:sz w:val="24"/>
          <w:szCs w:val="24"/>
        </w:rPr>
        <w:t xml:space="preserve">П </w:t>
      </w:r>
      <w:r w:rsidR="00AE4A30">
        <w:rPr>
          <w:rFonts w:ascii="Times New Roman" w:hAnsi="Times New Roman"/>
          <w:sz w:val="24"/>
          <w:szCs w:val="24"/>
        </w:rPr>
        <w:t>«Л</w:t>
      </w:r>
      <w:r w:rsidRPr="00143BD1">
        <w:rPr>
          <w:rFonts w:ascii="Times New Roman" w:hAnsi="Times New Roman"/>
          <w:sz w:val="24"/>
          <w:szCs w:val="24"/>
        </w:rPr>
        <w:t>ичный кабинет</w:t>
      </w:r>
      <w:r w:rsidR="00207F0C" w:rsidRPr="00143BD1">
        <w:rPr>
          <w:rFonts w:ascii="Times New Roman" w:hAnsi="Times New Roman"/>
          <w:sz w:val="24"/>
          <w:szCs w:val="24"/>
        </w:rPr>
        <w:t>»</w:t>
      </w:r>
      <w:r w:rsidRPr="00143BD1">
        <w:rPr>
          <w:rFonts w:ascii="Times New Roman" w:hAnsi="Times New Roman"/>
          <w:sz w:val="24"/>
          <w:szCs w:val="24"/>
        </w:rPr>
        <w:t xml:space="preserve"> на Э</w:t>
      </w:r>
      <w:r w:rsidR="00207F0C" w:rsidRPr="00143BD1">
        <w:rPr>
          <w:rFonts w:ascii="Times New Roman" w:hAnsi="Times New Roman"/>
          <w:sz w:val="24"/>
          <w:szCs w:val="24"/>
        </w:rPr>
        <w:t>Т</w:t>
      </w:r>
      <w:r w:rsidRPr="00143BD1">
        <w:rPr>
          <w:rFonts w:ascii="Times New Roman" w:hAnsi="Times New Roman"/>
          <w:sz w:val="24"/>
          <w:szCs w:val="24"/>
        </w:rPr>
        <w:t xml:space="preserve">П и обеспечивает </w:t>
      </w:r>
      <w:r w:rsidR="00207F0C" w:rsidRPr="00143BD1">
        <w:rPr>
          <w:rFonts w:ascii="Times New Roman" w:hAnsi="Times New Roman"/>
          <w:sz w:val="24"/>
          <w:szCs w:val="24"/>
        </w:rPr>
        <w:t>д</w:t>
      </w:r>
      <w:r w:rsidRPr="00143BD1">
        <w:rPr>
          <w:rFonts w:ascii="Times New Roman" w:hAnsi="Times New Roman"/>
          <w:sz w:val="24"/>
          <w:szCs w:val="24"/>
        </w:rPr>
        <w:t>оступ</w:t>
      </w:r>
      <w:r w:rsidR="00207F0C" w:rsidRPr="00143BD1">
        <w:rPr>
          <w:rFonts w:ascii="Times New Roman" w:hAnsi="Times New Roman"/>
          <w:sz w:val="24"/>
          <w:szCs w:val="24"/>
        </w:rPr>
        <w:t xml:space="preserve"> к нему</w:t>
      </w:r>
      <w:r w:rsidRPr="00143BD1">
        <w:rPr>
          <w:rFonts w:ascii="Times New Roman" w:hAnsi="Times New Roman"/>
          <w:sz w:val="24"/>
          <w:szCs w:val="24"/>
        </w:rPr>
        <w:t>.</w:t>
      </w:r>
    </w:p>
    <w:bookmarkEnd w:id="47"/>
    <w:p w:rsidR="005E702D" w:rsidRPr="00007AD7" w:rsidRDefault="00DD0BDA" w:rsidP="007E6B24">
      <w:pPr>
        <w:pStyle w:val="a5"/>
        <w:widowControl w:val="0"/>
        <w:numPr>
          <w:ilvl w:val="1"/>
          <w:numId w:val="6"/>
        </w:numPr>
        <w:tabs>
          <w:tab w:val="left" w:pos="567"/>
        </w:tabs>
        <w:spacing w:after="0" w:line="240" w:lineRule="auto"/>
        <w:ind w:left="-567" w:firstLine="567"/>
        <w:jc w:val="both"/>
        <w:rPr>
          <w:rFonts w:ascii="Times New Roman" w:hAnsi="Times New Roman"/>
          <w:sz w:val="24"/>
          <w:szCs w:val="24"/>
        </w:rPr>
      </w:pPr>
      <w:r w:rsidRPr="00007AD7">
        <w:rPr>
          <w:rFonts w:ascii="Times New Roman" w:hAnsi="Times New Roman"/>
          <w:sz w:val="24"/>
          <w:szCs w:val="24"/>
        </w:rPr>
        <w:t>В</w:t>
      </w:r>
      <w:r w:rsidR="005E702D" w:rsidRPr="00007AD7">
        <w:rPr>
          <w:rFonts w:ascii="Times New Roman" w:hAnsi="Times New Roman"/>
          <w:sz w:val="24"/>
          <w:szCs w:val="24"/>
        </w:rPr>
        <w:t xml:space="preserve"> случае утери пароля Участник</w:t>
      </w:r>
      <w:r w:rsidR="00FB31CB" w:rsidRPr="00007AD7">
        <w:rPr>
          <w:rFonts w:ascii="Times New Roman" w:hAnsi="Times New Roman"/>
          <w:sz w:val="24"/>
          <w:szCs w:val="24"/>
        </w:rPr>
        <w:t>ом</w:t>
      </w:r>
      <w:r w:rsidR="005E702D" w:rsidRPr="00007AD7">
        <w:rPr>
          <w:rFonts w:ascii="Times New Roman" w:hAnsi="Times New Roman"/>
          <w:sz w:val="24"/>
          <w:szCs w:val="24"/>
        </w:rPr>
        <w:t xml:space="preserve"> Э</w:t>
      </w:r>
      <w:r w:rsidRPr="00007AD7">
        <w:rPr>
          <w:rFonts w:ascii="Times New Roman" w:hAnsi="Times New Roman"/>
          <w:sz w:val="24"/>
          <w:szCs w:val="24"/>
        </w:rPr>
        <w:t>Т</w:t>
      </w:r>
      <w:r w:rsidR="005E702D" w:rsidRPr="00007AD7">
        <w:rPr>
          <w:rFonts w:ascii="Times New Roman" w:hAnsi="Times New Roman"/>
          <w:sz w:val="24"/>
          <w:szCs w:val="24"/>
        </w:rPr>
        <w:t>П</w:t>
      </w:r>
      <w:r w:rsidR="00FB31CB" w:rsidRPr="00007AD7">
        <w:rPr>
          <w:rFonts w:ascii="Times New Roman" w:hAnsi="Times New Roman"/>
          <w:sz w:val="24"/>
          <w:szCs w:val="24"/>
        </w:rPr>
        <w:t xml:space="preserve"> н</w:t>
      </w:r>
      <w:r w:rsidR="005E702D" w:rsidRPr="00007AD7">
        <w:rPr>
          <w:rFonts w:ascii="Times New Roman" w:hAnsi="Times New Roman"/>
          <w:sz w:val="24"/>
          <w:szCs w:val="24"/>
        </w:rPr>
        <w:t xml:space="preserve">овый пароль </w:t>
      </w:r>
      <w:r w:rsidR="00FB31CB" w:rsidRPr="00007AD7">
        <w:rPr>
          <w:rFonts w:ascii="Times New Roman" w:hAnsi="Times New Roman"/>
          <w:sz w:val="24"/>
          <w:szCs w:val="24"/>
        </w:rPr>
        <w:t>он</w:t>
      </w:r>
      <w:r w:rsidR="005E702D" w:rsidRPr="00007AD7">
        <w:rPr>
          <w:rFonts w:ascii="Times New Roman" w:hAnsi="Times New Roman"/>
          <w:sz w:val="24"/>
          <w:szCs w:val="24"/>
        </w:rPr>
        <w:t xml:space="preserve"> получает</w:t>
      </w:r>
      <w:r w:rsidR="00F259E8" w:rsidRPr="00007AD7">
        <w:rPr>
          <w:rFonts w:ascii="Times New Roman" w:hAnsi="Times New Roman"/>
          <w:sz w:val="24"/>
          <w:szCs w:val="24"/>
        </w:rPr>
        <w:t xml:space="preserve"> самостоятельно</w:t>
      </w:r>
      <w:r w:rsidR="006E3F50">
        <w:rPr>
          <w:rFonts w:ascii="Times New Roman" w:hAnsi="Times New Roman"/>
          <w:sz w:val="24"/>
          <w:szCs w:val="24"/>
        </w:rPr>
        <w:t xml:space="preserve"> </w:t>
      </w:r>
      <w:r w:rsidR="00155044" w:rsidRPr="00007AD7">
        <w:rPr>
          <w:rFonts w:ascii="Times New Roman" w:hAnsi="Times New Roman"/>
          <w:sz w:val="24"/>
          <w:szCs w:val="24"/>
        </w:rPr>
        <w:t>средств</w:t>
      </w:r>
      <w:r w:rsidR="00EC0A61" w:rsidRPr="00007AD7">
        <w:rPr>
          <w:rFonts w:ascii="Times New Roman" w:hAnsi="Times New Roman"/>
          <w:sz w:val="24"/>
          <w:szCs w:val="24"/>
        </w:rPr>
        <w:t>ами</w:t>
      </w:r>
      <w:r w:rsidR="005E702D" w:rsidRPr="00007AD7">
        <w:rPr>
          <w:rFonts w:ascii="Times New Roman" w:hAnsi="Times New Roman"/>
          <w:sz w:val="24"/>
          <w:szCs w:val="24"/>
        </w:rPr>
        <w:t xml:space="preserve"> Э</w:t>
      </w:r>
      <w:r w:rsidR="00155044" w:rsidRPr="00007AD7">
        <w:rPr>
          <w:rFonts w:ascii="Times New Roman" w:hAnsi="Times New Roman"/>
          <w:sz w:val="24"/>
          <w:szCs w:val="24"/>
        </w:rPr>
        <w:t>Т</w:t>
      </w:r>
      <w:r w:rsidR="005E702D" w:rsidRPr="00007AD7">
        <w:rPr>
          <w:rFonts w:ascii="Times New Roman" w:hAnsi="Times New Roman"/>
          <w:sz w:val="24"/>
          <w:szCs w:val="24"/>
        </w:rPr>
        <w:t>П.</w:t>
      </w:r>
    </w:p>
    <w:p w:rsidR="00EA0DA4" w:rsidRPr="00007AD7" w:rsidRDefault="004B0DC3" w:rsidP="007E6B24">
      <w:pPr>
        <w:pStyle w:val="a5"/>
        <w:widowControl w:val="0"/>
        <w:numPr>
          <w:ilvl w:val="1"/>
          <w:numId w:val="6"/>
        </w:numPr>
        <w:tabs>
          <w:tab w:val="left" w:pos="709"/>
        </w:tabs>
        <w:spacing w:after="0" w:line="240" w:lineRule="auto"/>
        <w:ind w:left="-567" w:firstLine="567"/>
        <w:jc w:val="both"/>
        <w:rPr>
          <w:rFonts w:ascii="Times New Roman" w:hAnsi="Times New Roman"/>
          <w:sz w:val="24"/>
          <w:szCs w:val="24"/>
        </w:rPr>
      </w:pPr>
      <w:r w:rsidRPr="00007AD7">
        <w:rPr>
          <w:rFonts w:ascii="Times New Roman" w:hAnsi="Times New Roman"/>
          <w:sz w:val="24"/>
          <w:szCs w:val="24"/>
        </w:rPr>
        <w:t>Участник ЭТП в случае изменения данных или документов</w:t>
      </w:r>
      <w:r w:rsidR="009239D2" w:rsidRPr="00007AD7">
        <w:rPr>
          <w:rFonts w:ascii="Times New Roman" w:hAnsi="Times New Roman"/>
          <w:sz w:val="24"/>
          <w:szCs w:val="24"/>
        </w:rPr>
        <w:t>, указанных в разделе «Мой профиль» «Личного кабинета»</w:t>
      </w:r>
      <w:r w:rsidRPr="00007AD7">
        <w:rPr>
          <w:rFonts w:ascii="Times New Roman" w:hAnsi="Times New Roman"/>
          <w:sz w:val="24"/>
          <w:szCs w:val="24"/>
        </w:rPr>
        <w:t>, обязан немедленно обновить данные о себе на ЭТП.</w:t>
      </w:r>
    </w:p>
    <w:p w:rsidR="005E702D" w:rsidRPr="00007AD7" w:rsidRDefault="00EC0A61" w:rsidP="007E6B24">
      <w:pPr>
        <w:pStyle w:val="a5"/>
        <w:widowControl w:val="0"/>
        <w:numPr>
          <w:ilvl w:val="2"/>
          <w:numId w:val="6"/>
        </w:numPr>
        <w:tabs>
          <w:tab w:val="left" w:pos="709"/>
        </w:tabs>
        <w:spacing w:after="0" w:line="240" w:lineRule="auto"/>
        <w:ind w:left="-567" w:firstLine="567"/>
        <w:jc w:val="both"/>
        <w:rPr>
          <w:rFonts w:ascii="Times New Roman" w:hAnsi="Times New Roman"/>
          <w:sz w:val="24"/>
          <w:szCs w:val="24"/>
        </w:rPr>
      </w:pPr>
      <w:r w:rsidRPr="00007AD7">
        <w:rPr>
          <w:rFonts w:ascii="Times New Roman" w:hAnsi="Times New Roman"/>
          <w:sz w:val="24"/>
          <w:szCs w:val="24"/>
        </w:rPr>
        <w:t>Порядок и</w:t>
      </w:r>
      <w:r w:rsidR="005E702D" w:rsidRPr="00007AD7">
        <w:rPr>
          <w:rFonts w:ascii="Times New Roman" w:hAnsi="Times New Roman"/>
          <w:sz w:val="24"/>
          <w:szCs w:val="24"/>
        </w:rPr>
        <w:t>зменени</w:t>
      </w:r>
      <w:r w:rsidRPr="00007AD7">
        <w:rPr>
          <w:rFonts w:ascii="Times New Roman" w:hAnsi="Times New Roman"/>
          <w:sz w:val="24"/>
          <w:szCs w:val="24"/>
        </w:rPr>
        <w:t>я</w:t>
      </w:r>
      <w:r w:rsidR="005E702D" w:rsidRPr="00007AD7">
        <w:rPr>
          <w:rFonts w:ascii="Times New Roman" w:hAnsi="Times New Roman"/>
          <w:sz w:val="24"/>
          <w:szCs w:val="24"/>
        </w:rPr>
        <w:t xml:space="preserve"> данных Участника Э</w:t>
      </w:r>
      <w:r w:rsidR="004A03E9" w:rsidRPr="00007AD7">
        <w:rPr>
          <w:rFonts w:ascii="Times New Roman" w:hAnsi="Times New Roman"/>
          <w:sz w:val="24"/>
          <w:szCs w:val="24"/>
        </w:rPr>
        <w:t>Т</w:t>
      </w:r>
      <w:r w:rsidR="005E702D" w:rsidRPr="00007AD7">
        <w:rPr>
          <w:rFonts w:ascii="Times New Roman" w:hAnsi="Times New Roman"/>
          <w:sz w:val="24"/>
          <w:szCs w:val="24"/>
        </w:rPr>
        <w:t>П после регистрации на Э</w:t>
      </w:r>
      <w:r w:rsidRPr="00007AD7">
        <w:rPr>
          <w:rFonts w:ascii="Times New Roman" w:hAnsi="Times New Roman"/>
          <w:sz w:val="24"/>
          <w:szCs w:val="24"/>
        </w:rPr>
        <w:t>Т</w:t>
      </w:r>
      <w:r w:rsidR="005E702D" w:rsidRPr="00007AD7">
        <w:rPr>
          <w:rFonts w:ascii="Times New Roman" w:hAnsi="Times New Roman"/>
          <w:sz w:val="24"/>
          <w:szCs w:val="24"/>
        </w:rPr>
        <w:t>П:</w:t>
      </w:r>
      <w:r w:rsidR="006E3F50">
        <w:rPr>
          <w:rFonts w:ascii="Times New Roman" w:hAnsi="Times New Roman"/>
          <w:sz w:val="24"/>
          <w:szCs w:val="24"/>
        </w:rPr>
        <w:t xml:space="preserve"> </w:t>
      </w:r>
      <w:r w:rsidR="00EA0DA4" w:rsidRPr="00007AD7">
        <w:rPr>
          <w:rFonts w:ascii="Times New Roman" w:hAnsi="Times New Roman"/>
          <w:sz w:val="24"/>
          <w:szCs w:val="24"/>
        </w:rPr>
        <w:t>У</w:t>
      </w:r>
      <w:r w:rsidR="005E702D" w:rsidRPr="00007AD7">
        <w:rPr>
          <w:rFonts w:ascii="Times New Roman" w:hAnsi="Times New Roman"/>
          <w:sz w:val="24"/>
          <w:szCs w:val="24"/>
        </w:rPr>
        <w:t>частник Э</w:t>
      </w:r>
      <w:r w:rsidRPr="00007AD7">
        <w:rPr>
          <w:rFonts w:ascii="Times New Roman" w:hAnsi="Times New Roman"/>
          <w:sz w:val="24"/>
          <w:szCs w:val="24"/>
        </w:rPr>
        <w:t>Т</w:t>
      </w:r>
      <w:r w:rsidR="005E702D" w:rsidRPr="00007AD7">
        <w:rPr>
          <w:rFonts w:ascii="Times New Roman" w:hAnsi="Times New Roman"/>
          <w:sz w:val="24"/>
          <w:szCs w:val="24"/>
        </w:rPr>
        <w:t xml:space="preserve">П </w:t>
      </w:r>
      <w:r w:rsidRPr="00007AD7">
        <w:rPr>
          <w:rFonts w:ascii="Times New Roman" w:hAnsi="Times New Roman"/>
          <w:sz w:val="24"/>
          <w:szCs w:val="24"/>
        </w:rPr>
        <w:t xml:space="preserve">вносит </w:t>
      </w:r>
      <w:r w:rsidR="00CA1EF7" w:rsidRPr="00007AD7">
        <w:rPr>
          <w:rFonts w:ascii="Times New Roman" w:hAnsi="Times New Roman"/>
          <w:sz w:val="24"/>
          <w:szCs w:val="24"/>
        </w:rPr>
        <w:t>обновленные</w:t>
      </w:r>
      <w:r w:rsidR="006E3F50">
        <w:rPr>
          <w:rFonts w:ascii="Times New Roman" w:hAnsi="Times New Roman"/>
          <w:sz w:val="24"/>
          <w:szCs w:val="24"/>
        </w:rPr>
        <w:t xml:space="preserve"> </w:t>
      </w:r>
      <w:r w:rsidR="00CA1EF7" w:rsidRPr="00007AD7">
        <w:rPr>
          <w:rFonts w:ascii="Times New Roman" w:hAnsi="Times New Roman"/>
          <w:sz w:val="24"/>
          <w:szCs w:val="24"/>
        </w:rPr>
        <w:t>сведения</w:t>
      </w:r>
      <w:r w:rsidR="00A74586" w:rsidRPr="00007AD7">
        <w:rPr>
          <w:rFonts w:ascii="Times New Roman" w:hAnsi="Times New Roman"/>
          <w:sz w:val="24"/>
          <w:szCs w:val="24"/>
        </w:rPr>
        <w:t xml:space="preserve"> («актуализир</w:t>
      </w:r>
      <w:r w:rsidR="006451BF" w:rsidRPr="00007AD7">
        <w:rPr>
          <w:rFonts w:ascii="Times New Roman" w:hAnsi="Times New Roman"/>
          <w:sz w:val="24"/>
          <w:szCs w:val="24"/>
        </w:rPr>
        <w:t>ует</w:t>
      </w:r>
      <w:r w:rsidR="00A74586" w:rsidRPr="00007AD7">
        <w:rPr>
          <w:rFonts w:ascii="Times New Roman" w:hAnsi="Times New Roman"/>
          <w:sz w:val="24"/>
          <w:szCs w:val="24"/>
        </w:rPr>
        <w:t xml:space="preserve"> сведения»)</w:t>
      </w:r>
      <w:r w:rsidRPr="00007AD7">
        <w:rPr>
          <w:rFonts w:ascii="Times New Roman" w:hAnsi="Times New Roman"/>
          <w:sz w:val="24"/>
          <w:szCs w:val="24"/>
        </w:rPr>
        <w:t xml:space="preserve">взамен </w:t>
      </w:r>
      <w:r w:rsidR="00CA1EF7" w:rsidRPr="00007AD7">
        <w:rPr>
          <w:rFonts w:ascii="Times New Roman" w:hAnsi="Times New Roman"/>
          <w:sz w:val="24"/>
          <w:szCs w:val="24"/>
        </w:rPr>
        <w:t>устаревших</w:t>
      </w:r>
      <w:r w:rsidR="006E3F50">
        <w:rPr>
          <w:rFonts w:ascii="Times New Roman" w:hAnsi="Times New Roman"/>
          <w:sz w:val="24"/>
          <w:szCs w:val="24"/>
        </w:rPr>
        <w:t xml:space="preserve"> </w:t>
      </w:r>
      <w:r w:rsidR="00EA1A5B" w:rsidRPr="00007AD7">
        <w:rPr>
          <w:rFonts w:ascii="Times New Roman" w:hAnsi="Times New Roman"/>
          <w:sz w:val="24"/>
          <w:szCs w:val="24"/>
        </w:rPr>
        <w:t>в разделе «Мой профиль» «</w:t>
      </w:r>
      <w:r w:rsidR="004D7EAC" w:rsidRPr="00007AD7">
        <w:rPr>
          <w:rFonts w:ascii="Times New Roman" w:hAnsi="Times New Roman"/>
          <w:sz w:val="24"/>
          <w:szCs w:val="24"/>
        </w:rPr>
        <w:t>Л</w:t>
      </w:r>
      <w:r w:rsidR="00EA1A5B" w:rsidRPr="00007AD7">
        <w:rPr>
          <w:rFonts w:ascii="Times New Roman" w:hAnsi="Times New Roman"/>
          <w:sz w:val="24"/>
          <w:szCs w:val="24"/>
        </w:rPr>
        <w:t xml:space="preserve">ичного кабинета» </w:t>
      </w:r>
      <w:r w:rsidR="005E702D" w:rsidRPr="00007AD7">
        <w:rPr>
          <w:rFonts w:ascii="Times New Roman" w:hAnsi="Times New Roman"/>
          <w:sz w:val="24"/>
          <w:szCs w:val="24"/>
        </w:rPr>
        <w:t xml:space="preserve">– сведения о юридическом (физическом) лице, </w:t>
      </w:r>
      <w:r w:rsidRPr="00007AD7">
        <w:rPr>
          <w:rFonts w:ascii="Times New Roman" w:hAnsi="Times New Roman"/>
          <w:sz w:val="24"/>
          <w:szCs w:val="24"/>
        </w:rPr>
        <w:t>данные</w:t>
      </w:r>
      <w:r w:rsidR="005E702D" w:rsidRPr="00007AD7">
        <w:rPr>
          <w:rFonts w:ascii="Times New Roman" w:hAnsi="Times New Roman"/>
          <w:sz w:val="24"/>
          <w:szCs w:val="24"/>
        </w:rPr>
        <w:t xml:space="preserve"> о</w:t>
      </w:r>
      <w:r w:rsidR="006E3F50">
        <w:rPr>
          <w:rFonts w:ascii="Times New Roman" w:hAnsi="Times New Roman"/>
          <w:sz w:val="24"/>
          <w:szCs w:val="24"/>
        </w:rPr>
        <w:t xml:space="preserve"> </w:t>
      </w:r>
      <w:r w:rsidR="005E702D" w:rsidRPr="00007AD7">
        <w:rPr>
          <w:rFonts w:ascii="Times New Roman" w:hAnsi="Times New Roman"/>
          <w:sz w:val="24"/>
          <w:szCs w:val="24"/>
        </w:rPr>
        <w:t xml:space="preserve">действующих сертификатах </w:t>
      </w:r>
      <w:r w:rsidRPr="00007AD7">
        <w:rPr>
          <w:rFonts w:ascii="Times New Roman" w:hAnsi="Times New Roman"/>
          <w:sz w:val="24"/>
          <w:szCs w:val="24"/>
        </w:rPr>
        <w:t>электронной подписи</w:t>
      </w:r>
      <w:r w:rsidR="005E702D" w:rsidRPr="00007AD7">
        <w:rPr>
          <w:rFonts w:ascii="Times New Roman" w:hAnsi="Times New Roman"/>
          <w:sz w:val="24"/>
          <w:szCs w:val="24"/>
        </w:rPr>
        <w:t>,</w:t>
      </w:r>
      <w:r w:rsidR="006E3F50">
        <w:rPr>
          <w:rFonts w:ascii="Times New Roman" w:hAnsi="Times New Roman"/>
          <w:sz w:val="24"/>
          <w:szCs w:val="24"/>
        </w:rPr>
        <w:t xml:space="preserve"> </w:t>
      </w:r>
      <w:r w:rsidR="00AE4A30" w:rsidRPr="00007AD7">
        <w:rPr>
          <w:rFonts w:ascii="Times New Roman" w:hAnsi="Times New Roman"/>
          <w:sz w:val="24"/>
          <w:szCs w:val="24"/>
        </w:rPr>
        <w:t>почтовом адресе</w:t>
      </w:r>
      <w:r w:rsidR="003F1ECB" w:rsidRPr="00007AD7">
        <w:rPr>
          <w:rFonts w:ascii="Times New Roman" w:hAnsi="Times New Roman"/>
          <w:sz w:val="24"/>
          <w:szCs w:val="24"/>
        </w:rPr>
        <w:t xml:space="preserve">, </w:t>
      </w:r>
      <w:r w:rsidR="005E702D" w:rsidRPr="00007AD7">
        <w:rPr>
          <w:rFonts w:ascii="Times New Roman" w:hAnsi="Times New Roman"/>
          <w:sz w:val="24"/>
          <w:szCs w:val="24"/>
        </w:rPr>
        <w:t>учредительные документы и документы, подтверждающие полномочия</w:t>
      </w:r>
      <w:r w:rsidR="0079656D" w:rsidRPr="00007AD7">
        <w:rPr>
          <w:rFonts w:ascii="Times New Roman" w:hAnsi="Times New Roman"/>
          <w:sz w:val="24"/>
          <w:szCs w:val="24"/>
        </w:rPr>
        <w:t xml:space="preserve"> лиц, действующих от имени Участника</w:t>
      </w:r>
      <w:r w:rsidR="004D7EAC" w:rsidRPr="00007AD7">
        <w:rPr>
          <w:rFonts w:ascii="Times New Roman" w:hAnsi="Times New Roman"/>
          <w:sz w:val="24"/>
          <w:szCs w:val="24"/>
        </w:rPr>
        <w:t xml:space="preserve"> и прочие данные, доступные для изменения Участнику</w:t>
      </w:r>
      <w:r w:rsidR="005E702D" w:rsidRPr="00007AD7">
        <w:rPr>
          <w:rFonts w:ascii="Times New Roman" w:hAnsi="Times New Roman"/>
          <w:sz w:val="24"/>
          <w:szCs w:val="24"/>
        </w:rPr>
        <w:t>.</w:t>
      </w:r>
    </w:p>
    <w:p w:rsidR="005E702D" w:rsidRPr="00007AD7" w:rsidRDefault="005E702D" w:rsidP="007E6B24">
      <w:pPr>
        <w:pStyle w:val="a5"/>
        <w:widowControl w:val="0"/>
        <w:numPr>
          <w:ilvl w:val="2"/>
          <w:numId w:val="6"/>
        </w:numPr>
        <w:tabs>
          <w:tab w:val="left" w:pos="709"/>
          <w:tab w:val="left" w:pos="993"/>
        </w:tabs>
        <w:spacing w:after="0" w:line="240" w:lineRule="auto"/>
        <w:ind w:left="-567" w:firstLine="567"/>
        <w:jc w:val="both"/>
        <w:rPr>
          <w:rFonts w:ascii="Times New Roman" w:hAnsi="Times New Roman"/>
          <w:sz w:val="24"/>
          <w:szCs w:val="24"/>
        </w:rPr>
      </w:pPr>
      <w:r w:rsidRPr="00007AD7">
        <w:rPr>
          <w:rFonts w:ascii="Times New Roman" w:hAnsi="Times New Roman"/>
          <w:sz w:val="24"/>
          <w:szCs w:val="24"/>
        </w:rPr>
        <w:t>Информация, предоставленная Участником Э</w:t>
      </w:r>
      <w:r w:rsidR="009E4059" w:rsidRPr="00007AD7">
        <w:rPr>
          <w:rFonts w:ascii="Times New Roman" w:hAnsi="Times New Roman"/>
          <w:sz w:val="24"/>
          <w:szCs w:val="24"/>
        </w:rPr>
        <w:t>Т</w:t>
      </w:r>
      <w:r w:rsidRPr="00007AD7">
        <w:rPr>
          <w:rFonts w:ascii="Times New Roman" w:hAnsi="Times New Roman"/>
          <w:sz w:val="24"/>
          <w:szCs w:val="24"/>
        </w:rPr>
        <w:t>П, используется в неизменном виде при автоматическом формировании</w:t>
      </w:r>
      <w:r w:rsidR="009E4059" w:rsidRPr="00007AD7">
        <w:rPr>
          <w:rFonts w:ascii="Times New Roman" w:hAnsi="Times New Roman"/>
          <w:sz w:val="24"/>
          <w:szCs w:val="24"/>
        </w:rPr>
        <w:t xml:space="preserve"> средствами ЭТП</w:t>
      </w:r>
      <w:r w:rsidRPr="00007AD7">
        <w:rPr>
          <w:rFonts w:ascii="Times New Roman" w:hAnsi="Times New Roman"/>
          <w:sz w:val="24"/>
          <w:szCs w:val="24"/>
        </w:rPr>
        <w:t xml:space="preserve"> документов, которые составляют электронный документооборот на Э</w:t>
      </w:r>
      <w:r w:rsidR="009E4059" w:rsidRPr="00007AD7">
        <w:rPr>
          <w:rFonts w:ascii="Times New Roman" w:hAnsi="Times New Roman"/>
          <w:sz w:val="24"/>
          <w:szCs w:val="24"/>
        </w:rPr>
        <w:t>Т</w:t>
      </w:r>
      <w:r w:rsidRPr="00007AD7">
        <w:rPr>
          <w:rFonts w:ascii="Times New Roman" w:hAnsi="Times New Roman"/>
          <w:sz w:val="24"/>
          <w:szCs w:val="24"/>
        </w:rPr>
        <w:t>П.</w:t>
      </w:r>
    </w:p>
    <w:p w:rsidR="00EA1A5B" w:rsidRPr="00AC2F78" w:rsidRDefault="000718B9" w:rsidP="007E6B24">
      <w:pPr>
        <w:pStyle w:val="a5"/>
        <w:widowControl w:val="0"/>
        <w:numPr>
          <w:ilvl w:val="2"/>
          <w:numId w:val="6"/>
        </w:numPr>
        <w:tabs>
          <w:tab w:val="left" w:pos="709"/>
          <w:tab w:val="left" w:pos="993"/>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Обновление тех данных, изменение которых невозможно произвести в порядке п. 7.12.1.</w:t>
      </w:r>
      <w:r w:rsidR="007218E9">
        <w:rPr>
          <w:rFonts w:ascii="Times New Roman" w:hAnsi="Times New Roman"/>
          <w:sz w:val="24"/>
          <w:szCs w:val="24"/>
        </w:rPr>
        <w:t>,</w:t>
      </w:r>
      <w:r w:rsidRPr="00143BD1">
        <w:rPr>
          <w:rFonts w:ascii="Times New Roman" w:hAnsi="Times New Roman"/>
          <w:sz w:val="24"/>
          <w:szCs w:val="24"/>
        </w:rPr>
        <w:t xml:space="preserve"> производится техническим средством ЭТП </w:t>
      </w:r>
      <w:r w:rsidR="00007AD7">
        <w:rPr>
          <w:rFonts w:ascii="Times New Roman" w:hAnsi="Times New Roman"/>
          <w:sz w:val="24"/>
          <w:szCs w:val="24"/>
        </w:rPr>
        <w:t>«Обратная связь». В поле «Т</w:t>
      </w:r>
      <w:r w:rsidR="00EA1A5B" w:rsidRPr="00143BD1">
        <w:rPr>
          <w:rFonts w:ascii="Times New Roman" w:hAnsi="Times New Roman"/>
          <w:sz w:val="24"/>
          <w:szCs w:val="24"/>
        </w:rPr>
        <w:t xml:space="preserve">ема» </w:t>
      </w:r>
      <w:r w:rsidRPr="00143BD1">
        <w:rPr>
          <w:rFonts w:ascii="Times New Roman" w:hAnsi="Times New Roman"/>
          <w:sz w:val="24"/>
          <w:szCs w:val="24"/>
        </w:rPr>
        <w:t>Участник ЭТП</w:t>
      </w:r>
      <w:r w:rsidR="00EA1A5B" w:rsidRPr="00143BD1">
        <w:rPr>
          <w:rFonts w:ascii="Times New Roman" w:hAnsi="Times New Roman"/>
          <w:sz w:val="24"/>
          <w:szCs w:val="24"/>
        </w:rPr>
        <w:t xml:space="preserve"> указ</w:t>
      </w:r>
      <w:r w:rsidRPr="00143BD1">
        <w:rPr>
          <w:rFonts w:ascii="Times New Roman" w:hAnsi="Times New Roman"/>
          <w:sz w:val="24"/>
          <w:szCs w:val="24"/>
        </w:rPr>
        <w:t>ывает</w:t>
      </w:r>
      <w:r w:rsidR="00007AD7">
        <w:rPr>
          <w:rFonts w:ascii="Times New Roman" w:hAnsi="Times New Roman"/>
          <w:sz w:val="24"/>
          <w:szCs w:val="24"/>
        </w:rPr>
        <w:t xml:space="preserve"> «З</w:t>
      </w:r>
      <w:r w:rsidR="00EA1A5B" w:rsidRPr="00143BD1">
        <w:rPr>
          <w:rFonts w:ascii="Times New Roman" w:hAnsi="Times New Roman"/>
          <w:sz w:val="24"/>
          <w:szCs w:val="24"/>
        </w:rPr>
        <w:t>апрос на</w:t>
      </w:r>
      <w:r w:rsidR="00007AD7">
        <w:rPr>
          <w:rFonts w:ascii="Times New Roman" w:hAnsi="Times New Roman"/>
          <w:sz w:val="24"/>
          <w:szCs w:val="24"/>
        </w:rPr>
        <w:t xml:space="preserve"> обновление данных профиля», в поле «Т</w:t>
      </w:r>
      <w:r w:rsidR="00EA1A5B" w:rsidRPr="00143BD1">
        <w:rPr>
          <w:rFonts w:ascii="Times New Roman" w:hAnsi="Times New Roman"/>
          <w:sz w:val="24"/>
          <w:szCs w:val="24"/>
        </w:rPr>
        <w:t xml:space="preserve">екст вашего сообщения» </w:t>
      </w:r>
      <w:r w:rsidRPr="00143BD1">
        <w:rPr>
          <w:rFonts w:ascii="Times New Roman" w:hAnsi="Times New Roman"/>
          <w:sz w:val="24"/>
          <w:szCs w:val="24"/>
        </w:rPr>
        <w:t>указываются изменения и основания их внесения</w:t>
      </w:r>
      <w:r w:rsidR="00EA1A5B" w:rsidRPr="00143BD1">
        <w:rPr>
          <w:rFonts w:ascii="Times New Roman" w:hAnsi="Times New Roman"/>
          <w:sz w:val="24"/>
          <w:szCs w:val="24"/>
        </w:rPr>
        <w:t>. К заявлению прикреп</w:t>
      </w:r>
      <w:r w:rsidRPr="00143BD1">
        <w:rPr>
          <w:rFonts w:ascii="Times New Roman" w:hAnsi="Times New Roman"/>
          <w:sz w:val="24"/>
          <w:szCs w:val="24"/>
        </w:rPr>
        <w:t xml:space="preserve">ляется и </w:t>
      </w:r>
      <w:r w:rsidR="00EA1A5B" w:rsidRPr="00143BD1">
        <w:rPr>
          <w:rFonts w:ascii="Times New Roman" w:hAnsi="Times New Roman"/>
          <w:sz w:val="24"/>
          <w:szCs w:val="24"/>
        </w:rPr>
        <w:t>подп</w:t>
      </w:r>
      <w:r w:rsidRPr="00143BD1">
        <w:rPr>
          <w:rFonts w:ascii="Times New Roman" w:hAnsi="Times New Roman"/>
          <w:sz w:val="24"/>
          <w:szCs w:val="24"/>
        </w:rPr>
        <w:t xml:space="preserve">исывается </w:t>
      </w:r>
      <w:r w:rsidR="00EA1A5B" w:rsidRPr="00143BD1">
        <w:rPr>
          <w:rFonts w:ascii="Times New Roman" w:hAnsi="Times New Roman"/>
          <w:sz w:val="24"/>
          <w:szCs w:val="24"/>
        </w:rPr>
        <w:t>ЭП участника электронный документ, удостоверяющий изменения сведений. В случае изм</w:t>
      </w:r>
      <w:r w:rsidR="00660F0C">
        <w:rPr>
          <w:rFonts w:ascii="Times New Roman" w:hAnsi="Times New Roman"/>
          <w:sz w:val="24"/>
          <w:szCs w:val="24"/>
        </w:rPr>
        <w:t>енения адреса электронной почты</w:t>
      </w:r>
      <w:r w:rsidR="006E3F50">
        <w:rPr>
          <w:rFonts w:ascii="Times New Roman" w:hAnsi="Times New Roman"/>
          <w:sz w:val="24"/>
          <w:szCs w:val="24"/>
        </w:rPr>
        <w:t xml:space="preserve"> </w:t>
      </w:r>
      <w:r w:rsidRPr="00143BD1">
        <w:rPr>
          <w:rFonts w:ascii="Times New Roman" w:hAnsi="Times New Roman"/>
          <w:sz w:val="24"/>
          <w:szCs w:val="24"/>
        </w:rPr>
        <w:t>участник ЭТП подает</w:t>
      </w:r>
      <w:r w:rsidR="006E3F50">
        <w:rPr>
          <w:rFonts w:ascii="Times New Roman" w:hAnsi="Times New Roman"/>
          <w:sz w:val="24"/>
          <w:szCs w:val="24"/>
        </w:rPr>
        <w:t xml:space="preserve"> </w:t>
      </w:r>
      <w:r w:rsidR="00EA1A5B" w:rsidRPr="00143BD1">
        <w:rPr>
          <w:rFonts w:ascii="Times New Roman" w:hAnsi="Times New Roman"/>
          <w:sz w:val="24"/>
          <w:szCs w:val="24"/>
        </w:rPr>
        <w:t xml:space="preserve">заявление в свободной форме, в формате </w:t>
      </w:r>
      <w:proofErr w:type="spellStart"/>
      <w:r w:rsidR="00EA1A5B" w:rsidRPr="00143BD1">
        <w:rPr>
          <w:rFonts w:ascii="Times New Roman" w:hAnsi="Times New Roman"/>
          <w:sz w:val="24"/>
          <w:szCs w:val="24"/>
          <w:lang w:val="en-US"/>
        </w:rPr>
        <w:t>MicrosoftWord</w:t>
      </w:r>
      <w:proofErr w:type="spellEnd"/>
      <w:r w:rsidR="00EA1A5B" w:rsidRPr="00143BD1">
        <w:rPr>
          <w:rFonts w:ascii="Times New Roman" w:hAnsi="Times New Roman"/>
          <w:sz w:val="24"/>
          <w:szCs w:val="24"/>
        </w:rPr>
        <w:t xml:space="preserve"> (</w:t>
      </w:r>
      <w:r w:rsidR="00EA1A5B" w:rsidRPr="00143BD1">
        <w:rPr>
          <w:rFonts w:ascii="Times New Roman" w:hAnsi="Times New Roman"/>
          <w:sz w:val="24"/>
          <w:szCs w:val="24"/>
          <w:lang w:val="en-US"/>
        </w:rPr>
        <w:t>doc</w:t>
      </w:r>
      <w:r w:rsidR="004D7EAC" w:rsidRPr="00143BD1">
        <w:rPr>
          <w:rFonts w:ascii="Times New Roman" w:hAnsi="Times New Roman"/>
          <w:sz w:val="24"/>
          <w:szCs w:val="24"/>
        </w:rPr>
        <w:t xml:space="preserve">, </w:t>
      </w:r>
      <w:r w:rsidR="004D7EAC" w:rsidRPr="00143BD1">
        <w:rPr>
          <w:rFonts w:ascii="Times New Roman" w:hAnsi="Times New Roman"/>
          <w:sz w:val="24"/>
          <w:szCs w:val="24"/>
          <w:lang w:val="en-US"/>
        </w:rPr>
        <w:t>docx</w:t>
      </w:r>
      <w:r w:rsidR="00EA1A5B" w:rsidRPr="00143BD1">
        <w:rPr>
          <w:rFonts w:ascii="Times New Roman" w:hAnsi="Times New Roman"/>
          <w:sz w:val="24"/>
          <w:szCs w:val="24"/>
        </w:rPr>
        <w:t>)</w:t>
      </w:r>
      <w:r w:rsidR="00E61039" w:rsidRPr="00143BD1">
        <w:rPr>
          <w:rFonts w:ascii="Times New Roman" w:hAnsi="Times New Roman"/>
          <w:sz w:val="24"/>
          <w:szCs w:val="24"/>
        </w:rPr>
        <w:t xml:space="preserve"> с указанием желаемого адреса электронной почты и прикреп</w:t>
      </w:r>
      <w:r w:rsidRPr="00143BD1">
        <w:rPr>
          <w:rFonts w:ascii="Times New Roman" w:hAnsi="Times New Roman"/>
          <w:sz w:val="24"/>
          <w:szCs w:val="24"/>
        </w:rPr>
        <w:t xml:space="preserve">ляет его </w:t>
      </w:r>
      <w:r w:rsidR="00E61039" w:rsidRPr="00143BD1">
        <w:rPr>
          <w:rFonts w:ascii="Times New Roman" w:hAnsi="Times New Roman"/>
          <w:sz w:val="24"/>
          <w:szCs w:val="24"/>
        </w:rPr>
        <w:t xml:space="preserve">к заявлению. </w:t>
      </w:r>
      <w:bookmarkStart w:id="48" w:name="OLE_LINK94"/>
      <w:bookmarkStart w:id="49" w:name="OLE_LINK95"/>
      <w:r w:rsidR="00AC7130" w:rsidRPr="00AC2F78">
        <w:rPr>
          <w:rFonts w:ascii="Times New Roman" w:hAnsi="Times New Roman"/>
          <w:sz w:val="24"/>
          <w:szCs w:val="24"/>
        </w:rPr>
        <w:t>Служба поддержки</w:t>
      </w:r>
      <w:bookmarkEnd w:id="48"/>
      <w:bookmarkEnd w:id="49"/>
      <w:r w:rsidR="006E3F50">
        <w:rPr>
          <w:rFonts w:ascii="Times New Roman" w:hAnsi="Times New Roman"/>
          <w:sz w:val="24"/>
          <w:szCs w:val="24"/>
        </w:rPr>
        <w:t xml:space="preserve"> </w:t>
      </w:r>
      <w:r w:rsidR="00E61039" w:rsidRPr="00AC2F78">
        <w:rPr>
          <w:rFonts w:ascii="Times New Roman" w:hAnsi="Times New Roman"/>
          <w:sz w:val="24"/>
          <w:szCs w:val="24"/>
        </w:rPr>
        <w:t>обрабатывает заявку в течени</w:t>
      </w:r>
      <w:r w:rsidRPr="00AC2F78">
        <w:rPr>
          <w:rFonts w:ascii="Times New Roman" w:hAnsi="Times New Roman"/>
          <w:sz w:val="24"/>
          <w:szCs w:val="24"/>
        </w:rPr>
        <w:t>е</w:t>
      </w:r>
      <w:r w:rsidR="00E61039" w:rsidRPr="00AC2F78">
        <w:rPr>
          <w:rFonts w:ascii="Times New Roman" w:hAnsi="Times New Roman"/>
          <w:sz w:val="24"/>
          <w:szCs w:val="24"/>
        </w:rPr>
        <w:t xml:space="preserve"> 3 (трёх) рабочих дней и в случае подтверждения изменяет данные. </w:t>
      </w:r>
      <w:r w:rsidR="00291E26" w:rsidRPr="00AC2F78">
        <w:rPr>
          <w:rFonts w:ascii="Times New Roman" w:hAnsi="Times New Roman"/>
          <w:sz w:val="24"/>
          <w:szCs w:val="24"/>
        </w:rPr>
        <w:t>По зав</w:t>
      </w:r>
      <w:r w:rsidR="00660F0C" w:rsidRPr="00AC2F78">
        <w:rPr>
          <w:rFonts w:ascii="Times New Roman" w:hAnsi="Times New Roman"/>
          <w:sz w:val="24"/>
          <w:szCs w:val="24"/>
        </w:rPr>
        <w:t>ершении</w:t>
      </w:r>
      <w:r w:rsidR="00291E26" w:rsidRPr="00AC2F78">
        <w:rPr>
          <w:rFonts w:ascii="Times New Roman" w:hAnsi="Times New Roman"/>
          <w:sz w:val="24"/>
          <w:szCs w:val="24"/>
        </w:rPr>
        <w:t xml:space="preserve"> Оператор </w:t>
      </w:r>
      <w:r w:rsidR="00007AD7" w:rsidRPr="00AC2F78">
        <w:rPr>
          <w:rFonts w:ascii="Times New Roman" w:hAnsi="Times New Roman"/>
          <w:sz w:val="24"/>
          <w:szCs w:val="24"/>
        </w:rPr>
        <w:t xml:space="preserve">ЭТП </w:t>
      </w:r>
      <w:r w:rsidR="00291E26" w:rsidRPr="00AC2F78">
        <w:rPr>
          <w:rFonts w:ascii="Times New Roman" w:hAnsi="Times New Roman"/>
          <w:sz w:val="24"/>
          <w:szCs w:val="24"/>
        </w:rPr>
        <w:t xml:space="preserve">отправляет на электронную почту участника подтверждение изменения. </w:t>
      </w:r>
    </w:p>
    <w:p w:rsidR="00A267C0" w:rsidRPr="00007AD7" w:rsidRDefault="00AC7130" w:rsidP="007E6B24">
      <w:pPr>
        <w:pStyle w:val="a5"/>
        <w:widowControl w:val="0"/>
        <w:numPr>
          <w:ilvl w:val="2"/>
          <w:numId w:val="6"/>
        </w:numPr>
        <w:tabs>
          <w:tab w:val="left" w:pos="709"/>
          <w:tab w:val="left" w:pos="993"/>
        </w:tabs>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Служба поддержки</w:t>
      </w:r>
      <w:r w:rsidR="006E3F50">
        <w:rPr>
          <w:rFonts w:ascii="Times New Roman" w:hAnsi="Times New Roman"/>
          <w:sz w:val="24"/>
          <w:szCs w:val="24"/>
        </w:rPr>
        <w:t xml:space="preserve"> </w:t>
      </w:r>
      <w:r w:rsidR="00A267C0" w:rsidRPr="00AC2F78">
        <w:rPr>
          <w:rFonts w:ascii="Times New Roman" w:hAnsi="Times New Roman"/>
          <w:sz w:val="24"/>
          <w:szCs w:val="24"/>
        </w:rPr>
        <w:t>вправе</w:t>
      </w:r>
      <w:r w:rsidR="00A267C0" w:rsidRPr="00007AD7">
        <w:rPr>
          <w:rFonts w:ascii="Times New Roman" w:hAnsi="Times New Roman"/>
          <w:sz w:val="24"/>
          <w:szCs w:val="24"/>
        </w:rPr>
        <w:t xml:space="preserve"> отказать Участнику в обновлении данных в случае несоответствия документов, приложенных к заявлению требованиям п. 7.</w:t>
      </w:r>
      <w:r w:rsidR="001D7F65" w:rsidRPr="00007AD7">
        <w:rPr>
          <w:rFonts w:ascii="Times New Roman" w:hAnsi="Times New Roman"/>
          <w:sz w:val="24"/>
          <w:szCs w:val="24"/>
        </w:rPr>
        <w:t>1</w:t>
      </w:r>
      <w:r w:rsidR="004D7EAC" w:rsidRPr="00007AD7">
        <w:rPr>
          <w:rFonts w:ascii="Times New Roman" w:hAnsi="Times New Roman"/>
          <w:sz w:val="24"/>
          <w:szCs w:val="24"/>
        </w:rPr>
        <w:t>5.</w:t>
      </w:r>
      <w:r w:rsidR="00A267C0" w:rsidRPr="00007AD7">
        <w:rPr>
          <w:rFonts w:ascii="Times New Roman" w:hAnsi="Times New Roman"/>
          <w:sz w:val="24"/>
          <w:szCs w:val="24"/>
        </w:rPr>
        <w:t>8</w:t>
      </w:r>
      <w:r w:rsidR="00660F0C" w:rsidRPr="00007AD7">
        <w:rPr>
          <w:rFonts w:ascii="Times New Roman" w:hAnsi="Times New Roman"/>
          <w:sz w:val="24"/>
          <w:szCs w:val="24"/>
        </w:rPr>
        <w:t>,</w:t>
      </w:r>
      <w:r w:rsidR="00A267C0" w:rsidRPr="00007AD7">
        <w:rPr>
          <w:rFonts w:ascii="Times New Roman" w:hAnsi="Times New Roman"/>
          <w:sz w:val="24"/>
          <w:szCs w:val="24"/>
        </w:rPr>
        <w:t xml:space="preserve"> либо в случае </w:t>
      </w:r>
      <w:r w:rsidR="007C09BA" w:rsidRPr="00007AD7">
        <w:rPr>
          <w:rFonts w:ascii="Times New Roman" w:hAnsi="Times New Roman"/>
          <w:sz w:val="24"/>
          <w:szCs w:val="24"/>
        </w:rPr>
        <w:t>несоответствия</w:t>
      </w:r>
      <w:r w:rsidR="006E3F50">
        <w:rPr>
          <w:rFonts w:ascii="Times New Roman" w:hAnsi="Times New Roman"/>
          <w:sz w:val="24"/>
          <w:szCs w:val="24"/>
        </w:rPr>
        <w:t xml:space="preserve"> </w:t>
      </w:r>
      <w:r w:rsidR="000718B9" w:rsidRPr="00007AD7">
        <w:rPr>
          <w:rFonts w:ascii="Times New Roman" w:hAnsi="Times New Roman"/>
          <w:sz w:val="24"/>
          <w:szCs w:val="24"/>
        </w:rPr>
        <w:t>содержания</w:t>
      </w:r>
      <w:r w:rsidR="00A267C0" w:rsidRPr="00007AD7">
        <w:rPr>
          <w:rFonts w:ascii="Times New Roman" w:hAnsi="Times New Roman"/>
          <w:sz w:val="24"/>
          <w:szCs w:val="24"/>
        </w:rPr>
        <w:t xml:space="preserve"> заявления приложенным </w:t>
      </w:r>
      <w:r w:rsidR="00CC507E" w:rsidRPr="00007AD7">
        <w:rPr>
          <w:rFonts w:ascii="Times New Roman" w:hAnsi="Times New Roman"/>
          <w:sz w:val="24"/>
          <w:szCs w:val="24"/>
        </w:rPr>
        <w:t>подтверждающим документам.</w:t>
      </w:r>
      <w:r w:rsidR="006E3F50">
        <w:rPr>
          <w:rFonts w:ascii="Times New Roman" w:hAnsi="Times New Roman"/>
          <w:sz w:val="24"/>
          <w:szCs w:val="24"/>
        </w:rPr>
        <w:t xml:space="preserve"> </w:t>
      </w:r>
      <w:r w:rsidR="002A0704" w:rsidRPr="00007AD7">
        <w:rPr>
          <w:rFonts w:ascii="Times New Roman" w:hAnsi="Times New Roman"/>
          <w:sz w:val="24"/>
          <w:szCs w:val="24"/>
        </w:rPr>
        <w:t>Данный отказ не препятствует подаче повторных запросов.</w:t>
      </w:r>
    </w:p>
    <w:p w:rsidR="005E702D" w:rsidRPr="00007AD7" w:rsidRDefault="009E4059" w:rsidP="007E6B24">
      <w:pPr>
        <w:pStyle w:val="a5"/>
        <w:widowControl w:val="0"/>
        <w:numPr>
          <w:ilvl w:val="1"/>
          <w:numId w:val="6"/>
        </w:numPr>
        <w:tabs>
          <w:tab w:val="left" w:pos="709"/>
        </w:tabs>
        <w:spacing w:after="0" w:line="240" w:lineRule="auto"/>
        <w:ind w:left="-567" w:firstLine="567"/>
        <w:jc w:val="both"/>
        <w:rPr>
          <w:rFonts w:ascii="Times New Roman" w:hAnsi="Times New Roman"/>
          <w:sz w:val="24"/>
          <w:szCs w:val="24"/>
        </w:rPr>
      </w:pPr>
      <w:r w:rsidRPr="00007AD7">
        <w:rPr>
          <w:rFonts w:ascii="Times New Roman" w:hAnsi="Times New Roman"/>
          <w:sz w:val="24"/>
          <w:szCs w:val="24"/>
        </w:rPr>
        <w:t>У</w:t>
      </w:r>
      <w:r w:rsidR="005E702D" w:rsidRPr="00007AD7">
        <w:rPr>
          <w:rFonts w:ascii="Times New Roman" w:hAnsi="Times New Roman"/>
          <w:sz w:val="24"/>
          <w:szCs w:val="24"/>
        </w:rPr>
        <w:t>частник Э</w:t>
      </w:r>
      <w:r w:rsidRPr="00007AD7">
        <w:rPr>
          <w:rFonts w:ascii="Times New Roman" w:hAnsi="Times New Roman"/>
          <w:sz w:val="24"/>
          <w:szCs w:val="24"/>
        </w:rPr>
        <w:t>Т</w:t>
      </w:r>
      <w:r w:rsidR="005E702D" w:rsidRPr="00007AD7">
        <w:rPr>
          <w:rFonts w:ascii="Times New Roman" w:hAnsi="Times New Roman"/>
          <w:sz w:val="24"/>
          <w:szCs w:val="24"/>
        </w:rPr>
        <w:t xml:space="preserve">П несет ответственность за достоверность </w:t>
      </w:r>
      <w:r w:rsidR="000C5455" w:rsidRPr="00007AD7">
        <w:rPr>
          <w:rFonts w:ascii="Times New Roman" w:hAnsi="Times New Roman"/>
          <w:sz w:val="24"/>
          <w:szCs w:val="24"/>
        </w:rPr>
        <w:t xml:space="preserve">и точность </w:t>
      </w:r>
      <w:r w:rsidR="005E702D" w:rsidRPr="00007AD7">
        <w:rPr>
          <w:rFonts w:ascii="Times New Roman" w:hAnsi="Times New Roman"/>
          <w:sz w:val="24"/>
          <w:szCs w:val="24"/>
        </w:rPr>
        <w:t xml:space="preserve">информации, содержащейся в документах и сведениях, в том числе </w:t>
      </w:r>
      <w:r w:rsidRPr="00007AD7">
        <w:rPr>
          <w:rFonts w:ascii="Times New Roman" w:hAnsi="Times New Roman"/>
          <w:sz w:val="24"/>
          <w:szCs w:val="24"/>
        </w:rPr>
        <w:t>электронной подписи</w:t>
      </w:r>
      <w:r w:rsidR="005E702D" w:rsidRPr="00007AD7">
        <w:rPr>
          <w:rFonts w:ascii="Times New Roman" w:hAnsi="Times New Roman"/>
          <w:sz w:val="24"/>
          <w:szCs w:val="24"/>
        </w:rPr>
        <w:t xml:space="preserve">, за действия, совершенные на основании указанных документов и сведений, за своевременное уведомление Оператора о внесении изменений в документы и сведения, замену или прекращение действия указанных документов (в том числе замену или прекращение действия </w:t>
      </w:r>
      <w:r w:rsidRPr="00007AD7">
        <w:rPr>
          <w:rFonts w:ascii="Times New Roman" w:hAnsi="Times New Roman"/>
          <w:sz w:val="24"/>
          <w:szCs w:val="24"/>
        </w:rPr>
        <w:t>электронной подписи</w:t>
      </w:r>
      <w:r w:rsidR="005E702D" w:rsidRPr="00007AD7">
        <w:rPr>
          <w:rFonts w:ascii="Times New Roman" w:hAnsi="Times New Roman"/>
          <w:sz w:val="24"/>
          <w:szCs w:val="24"/>
        </w:rPr>
        <w:t xml:space="preserve">), а </w:t>
      </w:r>
      <w:r w:rsidR="005E702D" w:rsidRPr="00007AD7">
        <w:rPr>
          <w:rFonts w:ascii="Times New Roman" w:hAnsi="Times New Roman"/>
          <w:sz w:val="24"/>
          <w:szCs w:val="24"/>
        </w:rPr>
        <w:lastRenderedPageBreak/>
        <w:t>также за неблагоприятные последствия, вызванные несвоевременн</w:t>
      </w:r>
      <w:r w:rsidRPr="00007AD7">
        <w:rPr>
          <w:rFonts w:ascii="Times New Roman" w:hAnsi="Times New Roman"/>
          <w:sz w:val="24"/>
          <w:szCs w:val="24"/>
        </w:rPr>
        <w:t>ым</w:t>
      </w:r>
      <w:r w:rsidR="006E3F50">
        <w:rPr>
          <w:rFonts w:ascii="Times New Roman" w:hAnsi="Times New Roman"/>
          <w:sz w:val="24"/>
          <w:szCs w:val="24"/>
        </w:rPr>
        <w:t xml:space="preserve"> </w:t>
      </w:r>
      <w:r w:rsidRPr="00007AD7">
        <w:rPr>
          <w:rFonts w:ascii="Times New Roman" w:hAnsi="Times New Roman"/>
          <w:sz w:val="24"/>
          <w:szCs w:val="24"/>
        </w:rPr>
        <w:t>внесением обновленных сведений взамен устаревших сведений</w:t>
      </w:r>
      <w:r w:rsidR="005E702D" w:rsidRPr="00007AD7">
        <w:rPr>
          <w:rFonts w:ascii="Times New Roman" w:hAnsi="Times New Roman"/>
          <w:sz w:val="24"/>
          <w:szCs w:val="24"/>
        </w:rPr>
        <w:t>, указанных при регистрации.</w:t>
      </w:r>
    </w:p>
    <w:p w:rsidR="0029227F" w:rsidRPr="00007AD7" w:rsidRDefault="0029227F" w:rsidP="007E6B24">
      <w:pPr>
        <w:pStyle w:val="a5"/>
        <w:widowControl w:val="0"/>
        <w:numPr>
          <w:ilvl w:val="1"/>
          <w:numId w:val="6"/>
        </w:numPr>
        <w:tabs>
          <w:tab w:val="left" w:pos="709"/>
          <w:tab w:val="left" w:pos="851"/>
        </w:tabs>
        <w:spacing w:after="0" w:line="240" w:lineRule="auto"/>
        <w:ind w:left="-567" w:firstLine="567"/>
        <w:jc w:val="both"/>
        <w:rPr>
          <w:rFonts w:ascii="Times New Roman" w:hAnsi="Times New Roman"/>
          <w:sz w:val="24"/>
          <w:szCs w:val="24"/>
        </w:rPr>
      </w:pPr>
      <w:r w:rsidRPr="00007AD7">
        <w:rPr>
          <w:rFonts w:ascii="Times New Roman" w:hAnsi="Times New Roman"/>
          <w:sz w:val="24"/>
          <w:szCs w:val="24"/>
        </w:rPr>
        <w:t>Участник ЭТП, являющийся Организатором торгов, обязан выполнять требования законодательства в отношении получаемых при проведении</w:t>
      </w:r>
      <w:r w:rsidR="006E3F50">
        <w:rPr>
          <w:rFonts w:ascii="Times New Roman" w:hAnsi="Times New Roman"/>
          <w:sz w:val="24"/>
          <w:szCs w:val="24"/>
        </w:rPr>
        <w:t xml:space="preserve"> </w:t>
      </w:r>
      <w:r w:rsidRPr="00007AD7">
        <w:rPr>
          <w:rFonts w:ascii="Times New Roman" w:hAnsi="Times New Roman"/>
          <w:sz w:val="24"/>
          <w:szCs w:val="24"/>
        </w:rPr>
        <w:t>торгов от Оператора ЭТП и Участников ЭТП сведений и персональных данных, а также нормы законодательства о порядке проведения торгов в электронной форме.</w:t>
      </w:r>
    </w:p>
    <w:p w:rsidR="001517B0" w:rsidRPr="00143BD1" w:rsidRDefault="001517B0" w:rsidP="007E6B24">
      <w:pPr>
        <w:pStyle w:val="a5"/>
        <w:widowControl w:val="0"/>
        <w:numPr>
          <w:ilvl w:val="1"/>
          <w:numId w:val="6"/>
        </w:numPr>
        <w:tabs>
          <w:tab w:val="left" w:pos="709"/>
          <w:tab w:val="left" w:pos="851"/>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Требования к заполнению анкеты на регистрацию участника ЭТП:</w:t>
      </w:r>
    </w:p>
    <w:p w:rsidR="001517B0" w:rsidRPr="00143BD1" w:rsidRDefault="001517B0" w:rsidP="007E6B24">
      <w:pPr>
        <w:pStyle w:val="a5"/>
        <w:widowControl w:val="0"/>
        <w:numPr>
          <w:ilvl w:val="2"/>
          <w:numId w:val="6"/>
        </w:numPr>
        <w:tabs>
          <w:tab w:val="left" w:pos="851"/>
        </w:tabs>
        <w:spacing w:after="0" w:line="240" w:lineRule="auto"/>
        <w:ind w:left="426" w:firstLine="698"/>
        <w:jc w:val="both"/>
        <w:rPr>
          <w:rFonts w:ascii="Times New Roman" w:hAnsi="Times New Roman"/>
          <w:sz w:val="24"/>
          <w:szCs w:val="24"/>
        </w:rPr>
      </w:pPr>
      <w:r w:rsidRPr="00143BD1">
        <w:rPr>
          <w:rFonts w:ascii="Times New Roman" w:hAnsi="Times New Roman"/>
          <w:sz w:val="24"/>
          <w:szCs w:val="24"/>
        </w:rPr>
        <w:t>Данные</w:t>
      </w:r>
      <w:r w:rsidR="002826C2">
        <w:rPr>
          <w:rFonts w:ascii="Times New Roman" w:hAnsi="Times New Roman"/>
          <w:sz w:val="24"/>
          <w:szCs w:val="24"/>
        </w:rPr>
        <w:t>,</w:t>
      </w:r>
      <w:r w:rsidRPr="00143BD1">
        <w:rPr>
          <w:rFonts w:ascii="Times New Roman" w:hAnsi="Times New Roman"/>
          <w:sz w:val="24"/>
          <w:szCs w:val="24"/>
        </w:rPr>
        <w:t xml:space="preserve"> вносимые в поля анкеты</w:t>
      </w:r>
      <w:r w:rsidR="002826C2">
        <w:rPr>
          <w:rFonts w:ascii="Times New Roman" w:hAnsi="Times New Roman"/>
          <w:sz w:val="24"/>
          <w:szCs w:val="24"/>
        </w:rPr>
        <w:t>,</w:t>
      </w:r>
      <w:r w:rsidRPr="00143BD1">
        <w:rPr>
          <w:rFonts w:ascii="Times New Roman" w:hAnsi="Times New Roman"/>
          <w:sz w:val="24"/>
          <w:szCs w:val="24"/>
        </w:rPr>
        <w:t xml:space="preserve"> должны быть заполнены без ошибок.</w:t>
      </w:r>
    </w:p>
    <w:p w:rsidR="001517B0" w:rsidRPr="00143BD1" w:rsidRDefault="001517B0" w:rsidP="007E6B24">
      <w:pPr>
        <w:pStyle w:val="a5"/>
        <w:widowControl w:val="0"/>
        <w:numPr>
          <w:ilvl w:val="2"/>
          <w:numId w:val="6"/>
        </w:numPr>
        <w:tabs>
          <w:tab w:val="left" w:pos="851"/>
        </w:tabs>
        <w:spacing w:after="0" w:line="240" w:lineRule="auto"/>
        <w:ind w:left="426" w:firstLine="698"/>
        <w:jc w:val="both"/>
        <w:rPr>
          <w:rFonts w:ascii="Times New Roman" w:hAnsi="Times New Roman"/>
          <w:sz w:val="24"/>
          <w:szCs w:val="24"/>
        </w:rPr>
      </w:pPr>
      <w:r w:rsidRPr="00143BD1">
        <w:rPr>
          <w:rFonts w:ascii="Times New Roman" w:hAnsi="Times New Roman"/>
          <w:sz w:val="24"/>
          <w:szCs w:val="24"/>
        </w:rPr>
        <w:t>Фамилия, имя, отчество должны быть указаны с заглавной буквы</w:t>
      </w:r>
      <w:r w:rsidR="00316784">
        <w:rPr>
          <w:rFonts w:ascii="Times New Roman" w:hAnsi="Times New Roman"/>
          <w:sz w:val="24"/>
          <w:szCs w:val="24"/>
        </w:rPr>
        <w:t xml:space="preserve"> либо в точности как в документе, удостоверяющем личность</w:t>
      </w:r>
      <w:r w:rsidRPr="00143BD1">
        <w:rPr>
          <w:rFonts w:ascii="Times New Roman" w:hAnsi="Times New Roman"/>
          <w:sz w:val="24"/>
          <w:szCs w:val="24"/>
        </w:rPr>
        <w:t>.</w:t>
      </w:r>
    </w:p>
    <w:p w:rsidR="001517B0" w:rsidRPr="004D15EF" w:rsidRDefault="001517B0" w:rsidP="007E6B24">
      <w:pPr>
        <w:pStyle w:val="a5"/>
        <w:widowControl w:val="0"/>
        <w:numPr>
          <w:ilvl w:val="2"/>
          <w:numId w:val="6"/>
        </w:numPr>
        <w:tabs>
          <w:tab w:val="left" w:pos="851"/>
        </w:tabs>
        <w:spacing w:after="0" w:line="240" w:lineRule="auto"/>
        <w:ind w:left="426" w:firstLine="698"/>
        <w:jc w:val="both"/>
        <w:rPr>
          <w:rFonts w:ascii="Times New Roman" w:hAnsi="Times New Roman"/>
          <w:sz w:val="24"/>
          <w:szCs w:val="24"/>
        </w:rPr>
      </w:pPr>
      <w:r w:rsidRPr="004D15EF">
        <w:rPr>
          <w:rFonts w:ascii="Times New Roman" w:hAnsi="Times New Roman"/>
          <w:sz w:val="24"/>
          <w:szCs w:val="24"/>
        </w:rPr>
        <w:t>Адрес электронной почты должен состоять из прописных букв</w:t>
      </w:r>
      <w:r w:rsidR="00316784">
        <w:rPr>
          <w:rFonts w:ascii="Times New Roman" w:hAnsi="Times New Roman"/>
          <w:sz w:val="24"/>
          <w:szCs w:val="24"/>
        </w:rPr>
        <w:t xml:space="preserve"> английского алфавита</w:t>
      </w:r>
      <w:r w:rsidR="00400C25">
        <w:rPr>
          <w:rFonts w:ascii="Times New Roman" w:hAnsi="Times New Roman"/>
          <w:sz w:val="24"/>
          <w:szCs w:val="24"/>
        </w:rPr>
        <w:t xml:space="preserve">, знаков и цифр. </w:t>
      </w:r>
    </w:p>
    <w:p w:rsidR="00103FEE" w:rsidRPr="00007AD7" w:rsidRDefault="00BD56FC" w:rsidP="007E6B24">
      <w:pPr>
        <w:pStyle w:val="a5"/>
        <w:widowControl w:val="0"/>
        <w:numPr>
          <w:ilvl w:val="2"/>
          <w:numId w:val="6"/>
        </w:numPr>
        <w:tabs>
          <w:tab w:val="left" w:pos="851"/>
        </w:tabs>
        <w:spacing w:after="0" w:line="240" w:lineRule="auto"/>
        <w:ind w:left="426" w:firstLine="698"/>
        <w:jc w:val="both"/>
        <w:rPr>
          <w:rFonts w:ascii="Times New Roman" w:hAnsi="Times New Roman"/>
          <w:sz w:val="24"/>
          <w:szCs w:val="24"/>
        </w:rPr>
      </w:pPr>
      <w:r w:rsidRPr="00007AD7">
        <w:rPr>
          <w:rFonts w:ascii="Times New Roman" w:hAnsi="Times New Roman"/>
          <w:sz w:val="24"/>
          <w:szCs w:val="24"/>
        </w:rPr>
        <w:t>В полях «Адрес» следует вносить адрес проживания (регистрации), а в случае его отсутствия адрес пребывания</w:t>
      </w:r>
      <w:r w:rsidR="00354055" w:rsidRPr="00007AD7">
        <w:rPr>
          <w:rFonts w:ascii="Times New Roman" w:hAnsi="Times New Roman"/>
          <w:sz w:val="24"/>
          <w:szCs w:val="24"/>
        </w:rPr>
        <w:t xml:space="preserve"> (временной регистрации)</w:t>
      </w:r>
      <w:r w:rsidRPr="00007AD7">
        <w:rPr>
          <w:rFonts w:ascii="Times New Roman" w:hAnsi="Times New Roman"/>
          <w:sz w:val="24"/>
          <w:szCs w:val="24"/>
        </w:rPr>
        <w:t>. Адрес заполняется как в документе, удостоверяющем личность или ино</w:t>
      </w:r>
      <w:r w:rsidR="0058431C" w:rsidRPr="00007AD7">
        <w:rPr>
          <w:rFonts w:ascii="Times New Roman" w:hAnsi="Times New Roman"/>
          <w:sz w:val="24"/>
          <w:szCs w:val="24"/>
        </w:rPr>
        <w:t>м</w:t>
      </w:r>
      <w:r w:rsidRPr="00007AD7">
        <w:rPr>
          <w:rFonts w:ascii="Times New Roman" w:hAnsi="Times New Roman"/>
          <w:sz w:val="24"/>
          <w:szCs w:val="24"/>
        </w:rPr>
        <w:t xml:space="preserve"> документ</w:t>
      </w:r>
      <w:r w:rsidR="0058431C" w:rsidRPr="00007AD7">
        <w:rPr>
          <w:rFonts w:ascii="Times New Roman" w:hAnsi="Times New Roman"/>
          <w:sz w:val="24"/>
          <w:szCs w:val="24"/>
        </w:rPr>
        <w:t>е</w:t>
      </w:r>
      <w:r w:rsidRPr="00007AD7">
        <w:rPr>
          <w:rFonts w:ascii="Times New Roman" w:hAnsi="Times New Roman"/>
          <w:sz w:val="24"/>
          <w:szCs w:val="24"/>
        </w:rPr>
        <w:t>, подтверждающ</w:t>
      </w:r>
      <w:r w:rsidR="00DE6A9D" w:rsidRPr="00007AD7">
        <w:rPr>
          <w:rFonts w:ascii="Times New Roman" w:hAnsi="Times New Roman"/>
          <w:sz w:val="24"/>
          <w:szCs w:val="24"/>
        </w:rPr>
        <w:t>е</w:t>
      </w:r>
      <w:r w:rsidR="0058431C" w:rsidRPr="00007AD7">
        <w:rPr>
          <w:rFonts w:ascii="Times New Roman" w:hAnsi="Times New Roman"/>
          <w:sz w:val="24"/>
          <w:szCs w:val="24"/>
        </w:rPr>
        <w:t>м</w:t>
      </w:r>
      <w:r w:rsidRPr="00007AD7">
        <w:rPr>
          <w:rFonts w:ascii="Times New Roman" w:hAnsi="Times New Roman"/>
          <w:sz w:val="24"/>
          <w:szCs w:val="24"/>
        </w:rPr>
        <w:t xml:space="preserve"> факт проживания или пребывания по определённому адресу. </w:t>
      </w:r>
      <w:r w:rsidR="00EF27B5" w:rsidRPr="00007AD7">
        <w:rPr>
          <w:rFonts w:ascii="Times New Roman" w:hAnsi="Times New Roman"/>
          <w:sz w:val="24"/>
          <w:szCs w:val="24"/>
        </w:rPr>
        <w:t>Образец заполнения</w:t>
      </w:r>
      <w:r w:rsidR="00103FEE" w:rsidRPr="00007AD7">
        <w:rPr>
          <w:rFonts w:ascii="Times New Roman" w:hAnsi="Times New Roman"/>
          <w:sz w:val="24"/>
          <w:szCs w:val="24"/>
        </w:rPr>
        <w:t xml:space="preserve">: </w:t>
      </w:r>
    </w:p>
    <w:p w:rsidR="00B330E3" w:rsidRPr="00007AD7" w:rsidRDefault="00103FEE" w:rsidP="00D82F74">
      <w:pPr>
        <w:pStyle w:val="a5"/>
        <w:widowControl w:val="0"/>
        <w:tabs>
          <w:tab w:val="left" w:pos="851"/>
        </w:tabs>
        <w:spacing w:after="0" w:line="240" w:lineRule="auto"/>
        <w:ind w:left="426" w:firstLine="698"/>
        <w:jc w:val="both"/>
        <w:rPr>
          <w:rFonts w:ascii="Times New Roman" w:hAnsi="Times New Roman"/>
          <w:sz w:val="24"/>
          <w:szCs w:val="24"/>
        </w:rPr>
      </w:pPr>
      <w:r w:rsidRPr="00007AD7">
        <w:rPr>
          <w:rFonts w:ascii="Times New Roman" w:hAnsi="Times New Roman"/>
          <w:sz w:val="24"/>
          <w:szCs w:val="24"/>
        </w:rPr>
        <w:t>Страна «Российская Федерация» или «Россия»;</w:t>
      </w:r>
    </w:p>
    <w:p w:rsidR="00103FEE" w:rsidRPr="00007AD7" w:rsidRDefault="00103FEE" w:rsidP="00D82F74">
      <w:pPr>
        <w:pStyle w:val="a5"/>
        <w:widowControl w:val="0"/>
        <w:tabs>
          <w:tab w:val="left" w:pos="851"/>
        </w:tabs>
        <w:spacing w:after="0" w:line="240" w:lineRule="auto"/>
        <w:ind w:left="426" w:firstLine="698"/>
        <w:jc w:val="both"/>
        <w:rPr>
          <w:rFonts w:ascii="Times New Roman" w:hAnsi="Times New Roman"/>
          <w:sz w:val="24"/>
          <w:szCs w:val="24"/>
        </w:rPr>
      </w:pPr>
      <w:r w:rsidRPr="00007AD7">
        <w:rPr>
          <w:rFonts w:ascii="Times New Roman" w:hAnsi="Times New Roman"/>
          <w:sz w:val="24"/>
          <w:szCs w:val="24"/>
        </w:rPr>
        <w:t>Индекс «625034»;</w:t>
      </w:r>
    </w:p>
    <w:p w:rsidR="00103FEE" w:rsidRPr="00007AD7" w:rsidRDefault="00103FEE" w:rsidP="00D82F74">
      <w:pPr>
        <w:pStyle w:val="a5"/>
        <w:widowControl w:val="0"/>
        <w:tabs>
          <w:tab w:val="left" w:pos="851"/>
        </w:tabs>
        <w:spacing w:after="0" w:line="240" w:lineRule="auto"/>
        <w:ind w:left="426" w:firstLine="698"/>
        <w:jc w:val="both"/>
        <w:rPr>
          <w:rFonts w:ascii="Times New Roman" w:hAnsi="Times New Roman"/>
          <w:sz w:val="24"/>
          <w:szCs w:val="24"/>
        </w:rPr>
      </w:pPr>
      <w:r w:rsidRPr="00007AD7">
        <w:rPr>
          <w:rFonts w:ascii="Times New Roman" w:hAnsi="Times New Roman"/>
          <w:sz w:val="24"/>
          <w:szCs w:val="24"/>
        </w:rPr>
        <w:t>Регион «Тюменская область»;</w:t>
      </w:r>
    </w:p>
    <w:p w:rsidR="00103FEE" w:rsidRPr="00007AD7" w:rsidRDefault="00103FEE" w:rsidP="00D82F74">
      <w:pPr>
        <w:pStyle w:val="a5"/>
        <w:widowControl w:val="0"/>
        <w:tabs>
          <w:tab w:val="left" w:pos="851"/>
        </w:tabs>
        <w:spacing w:after="0" w:line="240" w:lineRule="auto"/>
        <w:ind w:left="426" w:firstLine="698"/>
        <w:jc w:val="both"/>
        <w:rPr>
          <w:rFonts w:ascii="Times New Roman" w:hAnsi="Times New Roman"/>
          <w:sz w:val="24"/>
          <w:szCs w:val="24"/>
        </w:rPr>
      </w:pPr>
      <w:r w:rsidRPr="00007AD7">
        <w:rPr>
          <w:rFonts w:ascii="Times New Roman" w:hAnsi="Times New Roman"/>
          <w:sz w:val="24"/>
          <w:szCs w:val="24"/>
        </w:rPr>
        <w:t>Населённый пункт «г. Тюмень»;</w:t>
      </w:r>
    </w:p>
    <w:p w:rsidR="00103FEE" w:rsidRPr="00007AD7" w:rsidRDefault="00103FEE" w:rsidP="00D82F74">
      <w:pPr>
        <w:pStyle w:val="a5"/>
        <w:widowControl w:val="0"/>
        <w:tabs>
          <w:tab w:val="left" w:pos="851"/>
        </w:tabs>
        <w:spacing w:after="0" w:line="240" w:lineRule="auto"/>
        <w:ind w:left="426" w:firstLine="698"/>
        <w:jc w:val="both"/>
        <w:rPr>
          <w:rFonts w:ascii="Times New Roman" w:hAnsi="Times New Roman"/>
          <w:sz w:val="24"/>
          <w:szCs w:val="24"/>
        </w:rPr>
      </w:pPr>
      <w:r w:rsidRPr="00007AD7">
        <w:rPr>
          <w:rFonts w:ascii="Times New Roman" w:hAnsi="Times New Roman"/>
          <w:sz w:val="24"/>
          <w:szCs w:val="24"/>
        </w:rPr>
        <w:t>Улица, дом, корпус, квартира «ул. Западносибирская</w:t>
      </w:r>
      <w:r w:rsidR="00C216D0" w:rsidRPr="00007AD7">
        <w:rPr>
          <w:rFonts w:ascii="Times New Roman" w:hAnsi="Times New Roman"/>
          <w:sz w:val="24"/>
          <w:szCs w:val="24"/>
        </w:rPr>
        <w:t>,</w:t>
      </w:r>
      <w:r w:rsidRPr="00007AD7">
        <w:rPr>
          <w:rFonts w:ascii="Times New Roman" w:hAnsi="Times New Roman"/>
          <w:sz w:val="24"/>
          <w:szCs w:val="24"/>
        </w:rPr>
        <w:t xml:space="preserve"> д</w:t>
      </w:r>
      <w:r w:rsidR="00C216D0" w:rsidRPr="00007AD7">
        <w:rPr>
          <w:rFonts w:ascii="Times New Roman" w:hAnsi="Times New Roman"/>
          <w:sz w:val="24"/>
          <w:szCs w:val="24"/>
        </w:rPr>
        <w:t>.</w:t>
      </w:r>
      <w:r w:rsidRPr="00007AD7">
        <w:rPr>
          <w:rFonts w:ascii="Times New Roman" w:hAnsi="Times New Roman"/>
          <w:sz w:val="24"/>
          <w:szCs w:val="24"/>
        </w:rPr>
        <w:t>24</w:t>
      </w:r>
      <w:r w:rsidR="005E350C" w:rsidRPr="00007AD7">
        <w:rPr>
          <w:rFonts w:ascii="Times New Roman" w:hAnsi="Times New Roman"/>
          <w:sz w:val="24"/>
          <w:szCs w:val="24"/>
        </w:rPr>
        <w:t>,</w:t>
      </w:r>
      <w:r w:rsidRPr="00007AD7">
        <w:rPr>
          <w:rFonts w:ascii="Times New Roman" w:hAnsi="Times New Roman"/>
          <w:sz w:val="24"/>
          <w:szCs w:val="24"/>
        </w:rPr>
        <w:t xml:space="preserve"> корп. 2</w:t>
      </w:r>
      <w:r w:rsidR="005E350C" w:rsidRPr="00007AD7">
        <w:rPr>
          <w:rFonts w:ascii="Times New Roman" w:hAnsi="Times New Roman"/>
          <w:sz w:val="24"/>
          <w:szCs w:val="24"/>
        </w:rPr>
        <w:t>,</w:t>
      </w:r>
      <w:r w:rsidRPr="00007AD7">
        <w:rPr>
          <w:rFonts w:ascii="Times New Roman" w:hAnsi="Times New Roman"/>
          <w:sz w:val="24"/>
          <w:szCs w:val="24"/>
        </w:rPr>
        <w:t xml:space="preserve"> кв. 1024».</w:t>
      </w:r>
    </w:p>
    <w:p w:rsidR="001517B0" w:rsidRPr="00007AD7" w:rsidRDefault="00B330E3" w:rsidP="007E6B24">
      <w:pPr>
        <w:pStyle w:val="a5"/>
        <w:widowControl w:val="0"/>
        <w:numPr>
          <w:ilvl w:val="2"/>
          <w:numId w:val="6"/>
        </w:numPr>
        <w:tabs>
          <w:tab w:val="left" w:pos="851"/>
        </w:tabs>
        <w:spacing w:after="0" w:line="240" w:lineRule="auto"/>
        <w:ind w:left="426" w:firstLine="698"/>
        <w:jc w:val="both"/>
        <w:rPr>
          <w:rFonts w:ascii="Times New Roman" w:hAnsi="Times New Roman"/>
          <w:sz w:val="24"/>
          <w:szCs w:val="24"/>
        </w:rPr>
      </w:pPr>
      <w:r w:rsidRPr="00007AD7">
        <w:rPr>
          <w:rFonts w:ascii="Times New Roman" w:hAnsi="Times New Roman"/>
          <w:sz w:val="24"/>
          <w:szCs w:val="24"/>
        </w:rPr>
        <w:t>В полях «Паспорт» следует вносить данные в строгом соответствии с написанием в документе, удостоверяющем личность, без сокращений.</w:t>
      </w:r>
    </w:p>
    <w:p w:rsidR="00B330E3" w:rsidRPr="00007AD7" w:rsidRDefault="002826C2" w:rsidP="007E6B24">
      <w:pPr>
        <w:pStyle w:val="a5"/>
        <w:widowControl w:val="0"/>
        <w:numPr>
          <w:ilvl w:val="2"/>
          <w:numId w:val="6"/>
        </w:numPr>
        <w:tabs>
          <w:tab w:val="left" w:pos="851"/>
        </w:tabs>
        <w:spacing w:after="0" w:line="240" w:lineRule="auto"/>
        <w:ind w:left="426" w:firstLine="698"/>
        <w:jc w:val="both"/>
        <w:rPr>
          <w:rFonts w:ascii="Times New Roman" w:hAnsi="Times New Roman"/>
          <w:sz w:val="24"/>
          <w:szCs w:val="24"/>
        </w:rPr>
      </w:pPr>
      <w:r w:rsidRPr="00007AD7">
        <w:rPr>
          <w:rFonts w:ascii="Times New Roman" w:hAnsi="Times New Roman"/>
          <w:sz w:val="24"/>
          <w:szCs w:val="24"/>
        </w:rPr>
        <w:t>Е</w:t>
      </w:r>
      <w:r w:rsidR="00B330E3" w:rsidRPr="00007AD7">
        <w:rPr>
          <w:rFonts w:ascii="Times New Roman" w:hAnsi="Times New Roman"/>
          <w:sz w:val="24"/>
          <w:szCs w:val="24"/>
        </w:rPr>
        <w:t>сл</w:t>
      </w:r>
      <w:r w:rsidR="00103FEE" w:rsidRPr="00007AD7">
        <w:rPr>
          <w:rFonts w:ascii="Times New Roman" w:hAnsi="Times New Roman"/>
          <w:sz w:val="24"/>
          <w:szCs w:val="24"/>
        </w:rPr>
        <w:t>и</w:t>
      </w:r>
      <w:r w:rsidR="00B330E3" w:rsidRPr="00007AD7">
        <w:rPr>
          <w:rFonts w:ascii="Times New Roman" w:hAnsi="Times New Roman"/>
          <w:sz w:val="24"/>
          <w:szCs w:val="24"/>
        </w:rPr>
        <w:t xml:space="preserve"> заявитель – гражданин Российской Федерации</w:t>
      </w:r>
      <w:r w:rsidRPr="00007AD7">
        <w:rPr>
          <w:rFonts w:ascii="Times New Roman" w:hAnsi="Times New Roman"/>
          <w:sz w:val="24"/>
          <w:szCs w:val="24"/>
        </w:rPr>
        <w:t>, то в поле «Гражданство»</w:t>
      </w:r>
      <w:r w:rsidR="00B330E3" w:rsidRPr="00007AD7">
        <w:rPr>
          <w:rFonts w:ascii="Times New Roman" w:hAnsi="Times New Roman"/>
          <w:sz w:val="24"/>
          <w:szCs w:val="24"/>
        </w:rPr>
        <w:t xml:space="preserve"> следует писать «Российская Федерация».</w:t>
      </w:r>
    </w:p>
    <w:p w:rsidR="003106CF" w:rsidRPr="00007AD7" w:rsidRDefault="003106CF" w:rsidP="007E6B24">
      <w:pPr>
        <w:pStyle w:val="a5"/>
        <w:widowControl w:val="0"/>
        <w:numPr>
          <w:ilvl w:val="2"/>
          <w:numId w:val="6"/>
        </w:numPr>
        <w:tabs>
          <w:tab w:val="left" w:pos="851"/>
        </w:tabs>
        <w:spacing w:after="0" w:line="240" w:lineRule="auto"/>
        <w:ind w:left="426" w:firstLine="698"/>
        <w:jc w:val="both"/>
        <w:rPr>
          <w:rFonts w:ascii="Times New Roman" w:hAnsi="Times New Roman"/>
          <w:sz w:val="24"/>
          <w:szCs w:val="24"/>
        </w:rPr>
      </w:pPr>
      <w:r w:rsidRPr="00007AD7">
        <w:rPr>
          <w:rFonts w:ascii="Times New Roman" w:hAnsi="Times New Roman"/>
          <w:sz w:val="24"/>
          <w:szCs w:val="24"/>
        </w:rPr>
        <w:t>При регистрации юридического лица представитель вносит полное наименование документа, подтверждающего его полномочия</w:t>
      </w:r>
      <w:r w:rsidR="001C1FFB" w:rsidRPr="00007AD7">
        <w:rPr>
          <w:rFonts w:ascii="Times New Roman" w:hAnsi="Times New Roman"/>
          <w:sz w:val="24"/>
          <w:szCs w:val="24"/>
        </w:rPr>
        <w:t>,</w:t>
      </w:r>
      <w:r w:rsidRPr="00007AD7">
        <w:rPr>
          <w:rFonts w:ascii="Times New Roman" w:hAnsi="Times New Roman"/>
          <w:sz w:val="24"/>
          <w:szCs w:val="24"/>
        </w:rPr>
        <w:t xml:space="preserve"> а так же номер и дату </w:t>
      </w:r>
      <w:r w:rsidR="00EA16C4" w:rsidRPr="00007AD7">
        <w:rPr>
          <w:rFonts w:ascii="Times New Roman" w:hAnsi="Times New Roman"/>
          <w:sz w:val="24"/>
          <w:szCs w:val="24"/>
        </w:rPr>
        <w:t xml:space="preserve">его </w:t>
      </w:r>
      <w:r w:rsidRPr="00007AD7">
        <w:rPr>
          <w:rFonts w:ascii="Times New Roman" w:hAnsi="Times New Roman"/>
          <w:sz w:val="24"/>
          <w:szCs w:val="24"/>
        </w:rPr>
        <w:t>подписания</w:t>
      </w:r>
      <w:r w:rsidR="001C1FFB" w:rsidRPr="00007AD7">
        <w:rPr>
          <w:rFonts w:ascii="Times New Roman" w:hAnsi="Times New Roman"/>
          <w:sz w:val="24"/>
          <w:szCs w:val="24"/>
        </w:rPr>
        <w:t xml:space="preserve">: </w:t>
      </w:r>
      <w:r w:rsidRPr="00007AD7">
        <w:rPr>
          <w:rFonts w:ascii="Times New Roman" w:hAnsi="Times New Roman"/>
          <w:sz w:val="24"/>
          <w:szCs w:val="24"/>
        </w:rPr>
        <w:t xml:space="preserve">«Доверенность </w:t>
      </w:r>
      <w:r w:rsidR="001C1FFB" w:rsidRPr="00007AD7">
        <w:rPr>
          <w:rFonts w:ascii="Times New Roman" w:hAnsi="Times New Roman"/>
          <w:sz w:val="24"/>
          <w:szCs w:val="24"/>
        </w:rPr>
        <w:t xml:space="preserve">№ (номер) от (дата в формате </w:t>
      </w:r>
      <w:proofErr w:type="spellStart"/>
      <w:r w:rsidR="001C1FFB" w:rsidRPr="00007AD7">
        <w:rPr>
          <w:rFonts w:ascii="Times New Roman" w:hAnsi="Times New Roman"/>
          <w:sz w:val="24"/>
          <w:szCs w:val="24"/>
        </w:rPr>
        <w:t>дд.мм.гггг</w:t>
      </w:r>
      <w:proofErr w:type="spellEnd"/>
      <w:r w:rsidR="001C1FFB" w:rsidRPr="00007AD7">
        <w:rPr>
          <w:rFonts w:ascii="Times New Roman" w:hAnsi="Times New Roman"/>
          <w:sz w:val="24"/>
          <w:szCs w:val="24"/>
        </w:rPr>
        <w:t>)</w:t>
      </w:r>
      <w:r w:rsidRPr="00007AD7">
        <w:rPr>
          <w:rFonts w:ascii="Times New Roman" w:hAnsi="Times New Roman"/>
          <w:sz w:val="24"/>
          <w:szCs w:val="24"/>
        </w:rPr>
        <w:t>», «</w:t>
      </w:r>
      <w:r w:rsidR="001C1FFB" w:rsidRPr="00007AD7">
        <w:rPr>
          <w:rFonts w:ascii="Times New Roman" w:hAnsi="Times New Roman"/>
          <w:sz w:val="24"/>
          <w:szCs w:val="24"/>
        </w:rPr>
        <w:t>Вид документа (протокол/решение) органа управления участника ЭТП</w:t>
      </w:r>
      <w:r w:rsidR="005E350C" w:rsidRPr="00007AD7">
        <w:rPr>
          <w:rFonts w:ascii="Times New Roman" w:hAnsi="Times New Roman"/>
          <w:sz w:val="24"/>
          <w:szCs w:val="24"/>
        </w:rPr>
        <w:t xml:space="preserve"> (собрание/единственны</w:t>
      </w:r>
      <w:r w:rsidR="00EF27B5" w:rsidRPr="00007AD7">
        <w:rPr>
          <w:rFonts w:ascii="Times New Roman" w:hAnsi="Times New Roman"/>
          <w:sz w:val="24"/>
          <w:szCs w:val="24"/>
        </w:rPr>
        <w:t>й участник/иное)</w:t>
      </w:r>
      <w:r w:rsidR="001C1FFB" w:rsidRPr="00007AD7">
        <w:rPr>
          <w:rFonts w:ascii="Times New Roman" w:hAnsi="Times New Roman"/>
          <w:sz w:val="24"/>
          <w:szCs w:val="24"/>
        </w:rPr>
        <w:t xml:space="preserve">№ (номер) от (дата в формате </w:t>
      </w:r>
      <w:proofErr w:type="spellStart"/>
      <w:r w:rsidR="001C1FFB" w:rsidRPr="00007AD7">
        <w:rPr>
          <w:rFonts w:ascii="Times New Roman" w:hAnsi="Times New Roman"/>
          <w:sz w:val="24"/>
          <w:szCs w:val="24"/>
        </w:rPr>
        <w:t>дд.мм.гггг</w:t>
      </w:r>
      <w:proofErr w:type="spellEnd"/>
      <w:r w:rsidR="001C1FFB" w:rsidRPr="00007AD7">
        <w:rPr>
          <w:rFonts w:ascii="Times New Roman" w:hAnsi="Times New Roman"/>
          <w:sz w:val="24"/>
          <w:szCs w:val="24"/>
        </w:rPr>
        <w:t>)</w:t>
      </w:r>
      <w:r w:rsidRPr="00007AD7">
        <w:rPr>
          <w:rFonts w:ascii="Times New Roman" w:hAnsi="Times New Roman"/>
          <w:sz w:val="24"/>
          <w:szCs w:val="24"/>
        </w:rPr>
        <w:t>».</w:t>
      </w:r>
    </w:p>
    <w:p w:rsidR="005655FD" w:rsidRPr="00007AD7" w:rsidRDefault="003106CF" w:rsidP="007E6B24">
      <w:pPr>
        <w:pStyle w:val="a5"/>
        <w:widowControl w:val="0"/>
        <w:numPr>
          <w:ilvl w:val="2"/>
          <w:numId w:val="6"/>
        </w:numPr>
        <w:tabs>
          <w:tab w:val="left" w:pos="851"/>
        </w:tabs>
        <w:spacing w:after="0" w:line="240" w:lineRule="auto"/>
        <w:ind w:left="426" w:firstLine="698"/>
        <w:jc w:val="both"/>
        <w:rPr>
          <w:rFonts w:ascii="Times New Roman" w:hAnsi="Times New Roman"/>
          <w:sz w:val="24"/>
          <w:szCs w:val="24"/>
        </w:rPr>
      </w:pPr>
      <w:r w:rsidRPr="00007AD7">
        <w:rPr>
          <w:rFonts w:ascii="Times New Roman" w:hAnsi="Times New Roman"/>
          <w:sz w:val="24"/>
          <w:szCs w:val="24"/>
        </w:rPr>
        <w:t>Электронные документы</w:t>
      </w:r>
      <w:r w:rsidR="005655FD" w:rsidRPr="00007AD7">
        <w:rPr>
          <w:rFonts w:ascii="Times New Roman" w:hAnsi="Times New Roman"/>
          <w:sz w:val="24"/>
          <w:szCs w:val="24"/>
        </w:rPr>
        <w:t xml:space="preserve"> (</w:t>
      </w:r>
      <w:r w:rsidR="00757E3F" w:rsidRPr="00007AD7">
        <w:rPr>
          <w:rFonts w:ascii="Times New Roman" w:hAnsi="Times New Roman"/>
          <w:sz w:val="24"/>
          <w:szCs w:val="24"/>
        </w:rPr>
        <w:t xml:space="preserve">полные </w:t>
      </w:r>
      <w:r w:rsidR="005655FD" w:rsidRPr="00007AD7">
        <w:rPr>
          <w:rFonts w:ascii="Times New Roman" w:hAnsi="Times New Roman"/>
          <w:sz w:val="24"/>
          <w:szCs w:val="24"/>
        </w:rPr>
        <w:t>копии документов, подтверждающих сведения заявления)</w:t>
      </w:r>
      <w:r w:rsidRPr="00007AD7">
        <w:rPr>
          <w:rFonts w:ascii="Times New Roman" w:hAnsi="Times New Roman"/>
          <w:sz w:val="24"/>
          <w:szCs w:val="24"/>
        </w:rPr>
        <w:t>, приклад</w:t>
      </w:r>
      <w:r w:rsidR="005655FD" w:rsidRPr="00007AD7">
        <w:rPr>
          <w:rFonts w:ascii="Times New Roman" w:hAnsi="Times New Roman"/>
          <w:sz w:val="24"/>
          <w:szCs w:val="24"/>
        </w:rPr>
        <w:t>ываемые к заявлению</w:t>
      </w:r>
      <w:r w:rsidR="002826C2" w:rsidRPr="00007AD7">
        <w:rPr>
          <w:rFonts w:ascii="Times New Roman" w:hAnsi="Times New Roman"/>
          <w:sz w:val="24"/>
          <w:szCs w:val="24"/>
        </w:rPr>
        <w:t>,</w:t>
      </w:r>
      <w:r w:rsidR="005655FD" w:rsidRPr="00007AD7">
        <w:rPr>
          <w:rFonts w:ascii="Times New Roman" w:hAnsi="Times New Roman"/>
          <w:sz w:val="24"/>
          <w:szCs w:val="24"/>
        </w:rPr>
        <w:t xml:space="preserve"> должны соответствовать следующим требованиям: </w:t>
      </w:r>
    </w:p>
    <w:p w:rsidR="005655FD" w:rsidRPr="00007AD7" w:rsidRDefault="002826C2" w:rsidP="007E6B24">
      <w:pPr>
        <w:pStyle w:val="a5"/>
        <w:widowControl w:val="0"/>
        <w:numPr>
          <w:ilvl w:val="0"/>
          <w:numId w:val="9"/>
        </w:numPr>
        <w:tabs>
          <w:tab w:val="left" w:pos="851"/>
        </w:tabs>
        <w:spacing w:after="0" w:line="240" w:lineRule="auto"/>
        <w:jc w:val="both"/>
        <w:rPr>
          <w:rFonts w:ascii="Times New Roman" w:hAnsi="Times New Roman"/>
          <w:sz w:val="24"/>
          <w:szCs w:val="24"/>
        </w:rPr>
      </w:pPr>
      <w:r w:rsidRPr="00007AD7">
        <w:rPr>
          <w:rFonts w:ascii="Times New Roman" w:hAnsi="Times New Roman"/>
          <w:sz w:val="24"/>
          <w:szCs w:val="24"/>
        </w:rPr>
        <w:t>т</w:t>
      </w:r>
      <w:r w:rsidR="005655FD" w:rsidRPr="00007AD7">
        <w:rPr>
          <w:rFonts w:ascii="Times New Roman" w:hAnsi="Times New Roman"/>
          <w:sz w:val="24"/>
          <w:szCs w:val="24"/>
        </w:rPr>
        <w:t xml:space="preserve">ип файла: </w:t>
      </w:r>
      <w:r w:rsidR="005655FD" w:rsidRPr="00007AD7">
        <w:rPr>
          <w:rFonts w:ascii="Times New Roman" w:hAnsi="Times New Roman"/>
          <w:sz w:val="24"/>
          <w:szCs w:val="24"/>
          <w:lang w:val="en-US"/>
        </w:rPr>
        <w:t>jpeg</w:t>
      </w:r>
      <w:r w:rsidR="005655FD" w:rsidRPr="00007AD7">
        <w:rPr>
          <w:rFonts w:ascii="Times New Roman" w:hAnsi="Times New Roman"/>
          <w:sz w:val="24"/>
          <w:szCs w:val="24"/>
        </w:rPr>
        <w:t xml:space="preserve"> (одностраничный) или </w:t>
      </w:r>
      <w:r w:rsidR="005655FD" w:rsidRPr="00007AD7">
        <w:rPr>
          <w:rFonts w:ascii="Times New Roman" w:hAnsi="Times New Roman"/>
          <w:sz w:val="24"/>
          <w:szCs w:val="24"/>
          <w:lang w:val="en-US"/>
        </w:rPr>
        <w:t>pdf</w:t>
      </w:r>
      <w:r w:rsidR="005655FD" w:rsidRPr="00007AD7">
        <w:rPr>
          <w:rFonts w:ascii="Times New Roman" w:hAnsi="Times New Roman"/>
          <w:sz w:val="24"/>
          <w:szCs w:val="24"/>
        </w:rPr>
        <w:t xml:space="preserve"> (многостраничный);</w:t>
      </w:r>
    </w:p>
    <w:p w:rsidR="005655FD" w:rsidRPr="00007AD7" w:rsidRDefault="002826C2" w:rsidP="007E6B24">
      <w:pPr>
        <w:pStyle w:val="a5"/>
        <w:widowControl w:val="0"/>
        <w:numPr>
          <w:ilvl w:val="0"/>
          <w:numId w:val="9"/>
        </w:numPr>
        <w:tabs>
          <w:tab w:val="left" w:pos="851"/>
        </w:tabs>
        <w:spacing w:after="0" w:line="240" w:lineRule="auto"/>
        <w:jc w:val="both"/>
        <w:rPr>
          <w:rFonts w:ascii="Times New Roman" w:hAnsi="Times New Roman"/>
          <w:sz w:val="24"/>
          <w:szCs w:val="24"/>
        </w:rPr>
      </w:pPr>
      <w:r w:rsidRPr="00007AD7">
        <w:rPr>
          <w:rFonts w:ascii="Times New Roman" w:hAnsi="Times New Roman"/>
          <w:sz w:val="24"/>
          <w:szCs w:val="24"/>
        </w:rPr>
        <w:t>ц</w:t>
      </w:r>
      <w:r w:rsidR="005655FD" w:rsidRPr="00007AD7">
        <w:rPr>
          <w:rFonts w:ascii="Times New Roman" w:hAnsi="Times New Roman"/>
          <w:sz w:val="24"/>
          <w:szCs w:val="24"/>
        </w:rPr>
        <w:t xml:space="preserve">ветность: минимум 256 оттенков серого, разрешение </w:t>
      </w:r>
      <w:r w:rsidR="00F91D5F" w:rsidRPr="00007AD7">
        <w:rPr>
          <w:rFonts w:ascii="Times New Roman" w:hAnsi="Times New Roman"/>
          <w:sz w:val="24"/>
          <w:szCs w:val="24"/>
        </w:rPr>
        <w:t xml:space="preserve">минимум </w:t>
      </w:r>
      <w:r w:rsidR="005655FD" w:rsidRPr="00007AD7">
        <w:rPr>
          <w:rFonts w:ascii="Times New Roman" w:hAnsi="Times New Roman"/>
          <w:sz w:val="24"/>
          <w:szCs w:val="24"/>
        </w:rPr>
        <w:t>200</w:t>
      </w:r>
      <w:r w:rsidR="005655FD" w:rsidRPr="00007AD7">
        <w:rPr>
          <w:rFonts w:ascii="Times New Roman" w:hAnsi="Times New Roman"/>
          <w:sz w:val="24"/>
          <w:szCs w:val="24"/>
          <w:lang w:val="en-US"/>
        </w:rPr>
        <w:t>dpi</w:t>
      </w:r>
      <w:r w:rsidR="005655FD" w:rsidRPr="00007AD7">
        <w:rPr>
          <w:rFonts w:ascii="Times New Roman" w:hAnsi="Times New Roman"/>
          <w:sz w:val="24"/>
          <w:szCs w:val="24"/>
        </w:rPr>
        <w:t>;</w:t>
      </w:r>
    </w:p>
    <w:p w:rsidR="003106CF" w:rsidRPr="00007AD7" w:rsidRDefault="002826C2" w:rsidP="007E6B24">
      <w:pPr>
        <w:pStyle w:val="a5"/>
        <w:widowControl w:val="0"/>
        <w:numPr>
          <w:ilvl w:val="0"/>
          <w:numId w:val="9"/>
        </w:numPr>
        <w:tabs>
          <w:tab w:val="left" w:pos="851"/>
        </w:tabs>
        <w:spacing w:after="0" w:line="240" w:lineRule="auto"/>
        <w:jc w:val="both"/>
        <w:rPr>
          <w:rFonts w:ascii="Times New Roman" w:hAnsi="Times New Roman"/>
          <w:sz w:val="24"/>
          <w:szCs w:val="24"/>
        </w:rPr>
      </w:pPr>
      <w:r w:rsidRPr="00007AD7">
        <w:rPr>
          <w:rFonts w:ascii="Times New Roman" w:hAnsi="Times New Roman"/>
          <w:sz w:val="24"/>
          <w:szCs w:val="24"/>
        </w:rPr>
        <w:t>р</w:t>
      </w:r>
      <w:r w:rsidR="005655FD" w:rsidRPr="00007AD7">
        <w:rPr>
          <w:rFonts w:ascii="Times New Roman" w:hAnsi="Times New Roman"/>
          <w:sz w:val="24"/>
          <w:szCs w:val="24"/>
        </w:rPr>
        <w:t xml:space="preserve">азмер файла: максимум 2 МБ для одностраничного и 25 </w:t>
      </w:r>
      <w:proofErr w:type="spellStart"/>
      <w:r w:rsidR="005655FD" w:rsidRPr="00007AD7">
        <w:rPr>
          <w:rFonts w:ascii="Times New Roman" w:hAnsi="Times New Roman"/>
          <w:sz w:val="24"/>
          <w:szCs w:val="24"/>
        </w:rPr>
        <w:t>мб</w:t>
      </w:r>
      <w:proofErr w:type="spellEnd"/>
      <w:r w:rsidR="005655FD" w:rsidRPr="00007AD7">
        <w:rPr>
          <w:rFonts w:ascii="Times New Roman" w:hAnsi="Times New Roman"/>
          <w:sz w:val="24"/>
          <w:szCs w:val="24"/>
        </w:rPr>
        <w:t xml:space="preserve"> для </w:t>
      </w:r>
      <w:r w:rsidR="00F91D5F" w:rsidRPr="00007AD7">
        <w:rPr>
          <w:rFonts w:ascii="Times New Roman" w:hAnsi="Times New Roman"/>
          <w:sz w:val="24"/>
          <w:szCs w:val="24"/>
        </w:rPr>
        <w:t>многостраничного;</w:t>
      </w:r>
    </w:p>
    <w:p w:rsidR="002E05AC" w:rsidRPr="00007AD7" w:rsidRDefault="002826C2" w:rsidP="007E6B24">
      <w:pPr>
        <w:pStyle w:val="a5"/>
        <w:widowControl w:val="0"/>
        <w:numPr>
          <w:ilvl w:val="0"/>
          <w:numId w:val="9"/>
        </w:numPr>
        <w:tabs>
          <w:tab w:val="left" w:pos="851"/>
        </w:tabs>
        <w:spacing w:after="0" w:line="240" w:lineRule="auto"/>
        <w:jc w:val="both"/>
        <w:rPr>
          <w:rFonts w:ascii="Times New Roman" w:hAnsi="Times New Roman"/>
          <w:sz w:val="24"/>
          <w:szCs w:val="24"/>
        </w:rPr>
      </w:pPr>
      <w:r w:rsidRPr="00007AD7">
        <w:rPr>
          <w:rFonts w:ascii="Times New Roman" w:hAnsi="Times New Roman"/>
          <w:sz w:val="24"/>
          <w:szCs w:val="24"/>
        </w:rPr>
        <w:t>э</w:t>
      </w:r>
      <w:r w:rsidR="00F91D5F" w:rsidRPr="00007AD7">
        <w:rPr>
          <w:rFonts w:ascii="Times New Roman" w:hAnsi="Times New Roman"/>
          <w:sz w:val="24"/>
          <w:szCs w:val="24"/>
        </w:rPr>
        <w:t xml:space="preserve">лектронный документ должен </w:t>
      </w:r>
      <w:r w:rsidR="004678C3" w:rsidRPr="00007AD7">
        <w:rPr>
          <w:rFonts w:ascii="Times New Roman" w:hAnsi="Times New Roman"/>
          <w:sz w:val="24"/>
          <w:szCs w:val="24"/>
        </w:rPr>
        <w:t>точно</w:t>
      </w:r>
      <w:r w:rsidR="00F91D5F" w:rsidRPr="00007AD7">
        <w:rPr>
          <w:rFonts w:ascii="Times New Roman" w:hAnsi="Times New Roman"/>
          <w:sz w:val="24"/>
          <w:szCs w:val="24"/>
        </w:rPr>
        <w:t xml:space="preserve"> повторять оригинал, изображение не должно быть изменено, быть сли</w:t>
      </w:r>
      <w:r w:rsidR="002E05AC" w:rsidRPr="00007AD7">
        <w:rPr>
          <w:rFonts w:ascii="Times New Roman" w:hAnsi="Times New Roman"/>
          <w:sz w:val="24"/>
          <w:szCs w:val="24"/>
        </w:rPr>
        <w:t>шком тёмным или слишком светлым;</w:t>
      </w:r>
    </w:p>
    <w:p w:rsidR="00F91D5F" w:rsidRPr="00007AD7" w:rsidRDefault="002E05AC" w:rsidP="007E6B24">
      <w:pPr>
        <w:pStyle w:val="a5"/>
        <w:widowControl w:val="0"/>
        <w:numPr>
          <w:ilvl w:val="0"/>
          <w:numId w:val="9"/>
        </w:numPr>
        <w:tabs>
          <w:tab w:val="left" w:pos="851"/>
        </w:tabs>
        <w:spacing w:after="0" w:line="240" w:lineRule="auto"/>
        <w:jc w:val="both"/>
        <w:rPr>
          <w:rFonts w:ascii="Times New Roman" w:hAnsi="Times New Roman"/>
          <w:sz w:val="24"/>
          <w:szCs w:val="24"/>
        </w:rPr>
      </w:pPr>
      <w:r w:rsidRPr="00007AD7">
        <w:rPr>
          <w:rFonts w:ascii="Times New Roman" w:hAnsi="Times New Roman"/>
          <w:sz w:val="24"/>
          <w:szCs w:val="24"/>
        </w:rPr>
        <w:t>и</w:t>
      </w:r>
      <w:r w:rsidR="00F91D5F" w:rsidRPr="00007AD7">
        <w:rPr>
          <w:rFonts w:ascii="Times New Roman" w:hAnsi="Times New Roman"/>
          <w:sz w:val="24"/>
          <w:szCs w:val="24"/>
        </w:rPr>
        <w:t>нформация и реквизиты оригинала должны быть чётко видны на изображении;</w:t>
      </w:r>
    </w:p>
    <w:p w:rsidR="00F91D5F" w:rsidRPr="00007AD7" w:rsidRDefault="002826C2" w:rsidP="007E6B24">
      <w:pPr>
        <w:pStyle w:val="a5"/>
        <w:widowControl w:val="0"/>
        <w:numPr>
          <w:ilvl w:val="0"/>
          <w:numId w:val="9"/>
        </w:numPr>
        <w:tabs>
          <w:tab w:val="left" w:pos="851"/>
        </w:tabs>
        <w:spacing w:after="0" w:line="240" w:lineRule="auto"/>
        <w:jc w:val="both"/>
        <w:rPr>
          <w:rFonts w:ascii="Times New Roman" w:hAnsi="Times New Roman"/>
          <w:sz w:val="24"/>
          <w:szCs w:val="24"/>
        </w:rPr>
      </w:pPr>
      <w:r w:rsidRPr="00007AD7">
        <w:rPr>
          <w:rFonts w:ascii="Times New Roman" w:hAnsi="Times New Roman"/>
          <w:sz w:val="24"/>
          <w:szCs w:val="24"/>
        </w:rPr>
        <w:t>ф</w:t>
      </w:r>
      <w:r w:rsidR="00F91D5F" w:rsidRPr="00007AD7">
        <w:rPr>
          <w:rFonts w:ascii="Times New Roman" w:hAnsi="Times New Roman"/>
          <w:sz w:val="24"/>
          <w:szCs w:val="24"/>
        </w:rPr>
        <w:t>айл не должен быть защищён от просмотра, печати, не должен содержать вредоносного программного обеспечения в явном или скрытом виде;</w:t>
      </w:r>
    </w:p>
    <w:p w:rsidR="005A5C4B" w:rsidRDefault="002826C2" w:rsidP="007E6B24">
      <w:pPr>
        <w:pStyle w:val="a5"/>
        <w:widowControl w:val="0"/>
        <w:numPr>
          <w:ilvl w:val="0"/>
          <w:numId w:val="9"/>
        </w:numPr>
        <w:tabs>
          <w:tab w:val="left" w:pos="851"/>
        </w:tabs>
        <w:spacing w:after="0" w:line="240" w:lineRule="auto"/>
        <w:jc w:val="both"/>
        <w:rPr>
          <w:rFonts w:ascii="Times New Roman" w:hAnsi="Times New Roman"/>
          <w:sz w:val="24"/>
          <w:szCs w:val="24"/>
        </w:rPr>
      </w:pPr>
      <w:r w:rsidRPr="00007AD7">
        <w:rPr>
          <w:rFonts w:ascii="Times New Roman" w:hAnsi="Times New Roman"/>
          <w:sz w:val="24"/>
          <w:szCs w:val="24"/>
        </w:rPr>
        <w:t>ф</w:t>
      </w:r>
      <w:r w:rsidR="00F91D5F" w:rsidRPr="00007AD7">
        <w:rPr>
          <w:rFonts w:ascii="Times New Roman" w:hAnsi="Times New Roman"/>
          <w:sz w:val="24"/>
          <w:szCs w:val="24"/>
        </w:rPr>
        <w:t>айл должен иметь название в зависимости от оригинала</w:t>
      </w:r>
      <w:r w:rsidR="00EF27B5" w:rsidRPr="00007AD7">
        <w:rPr>
          <w:rFonts w:ascii="Times New Roman" w:hAnsi="Times New Roman"/>
          <w:sz w:val="24"/>
          <w:szCs w:val="24"/>
        </w:rPr>
        <w:t xml:space="preserve"> (</w:t>
      </w:r>
      <w:r w:rsidR="00633C63" w:rsidRPr="00007AD7">
        <w:rPr>
          <w:rFonts w:ascii="Times New Roman" w:hAnsi="Times New Roman"/>
          <w:sz w:val="24"/>
          <w:szCs w:val="24"/>
        </w:rPr>
        <w:t>образец наименования файла:</w:t>
      </w:r>
      <w:r w:rsidR="00F91D5F" w:rsidRPr="00007AD7">
        <w:rPr>
          <w:rFonts w:ascii="Times New Roman" w:hAnsi="Times New Roman"/>
          <w:sz w:val="24"/>
          <w:szCs w:val="24"/>
        </w:rPr>
        <w:t xml:space="preserve"> «Паспорт Иванов», «Устав ООО Вектор»</w:t>
      </w:r>
      <w:r w:rsidR="00EF27B5" w:rsidRPr="00007AD7">
        <w:rPr>
          <w:rFonts w:ascii="Times New Roman" w:hAnsi="Times New Roman"/>
          <w:sz w:val="24"/>
          <w:szCs w:val="24"/>
        </w:rPr>
        <w:t>)</w:t>
      </w:r>
      <w:r w:rsidR="00B82F92" w:rsidRPr="00007AD7">
        <w:rPr>
          <w:rFonts w:ascii="Times New Roman" w:hAnsi="Times New Roman"/>
          <w:sz w:val="24"/>
          <w:szCs w:val="24"/>
        </w:rPr>
        <w:t>.</w:t>
      </w:r>
    </w:p>
    <w:p w:rsidR="005A5C4B" w:rsidRDefault="005A5C4B">
      <w:pPr>
        <w:spacing w:after="0" w:line="240" w:lineRule="auto"/>
        <w:rPr>
          <w:rFonts w:ascii="Times New Roman" w:hAnsi="Times New Roman"/>
          <w:sz w:val="24"/>
          <w:szCs w:val="24"/>
        </w:rPr>
      </w:pPr>
      <w:r>
        <w:rPr>
          <w:rFonts w:ascii="Times New Roman" w:hAnsi="Times New Roman"/>
          <w:sz w:val="24"/>
          <w:szCs w:val="24"/>
        </w:rPr>
        <w:br w:type="page"/>
      </w:r>
    </w:p>
    <w:p w:rsidR="00EA0DA4" w:rsidRDefault="00EA0DA4" w:rsidP="00517DE3">
      <w:pPr>
        <w:pStyle w:val="a5"/>
        <w:widowControl w:val="0"/>
        <w:tabs>
          <w:tab w:val="left" w:pos="709"/>
          <w:tab w:val="left" w:pos="851"/>
        </w:tabs>
        <w:spacing w:after="0" w:line="240" w:lineRule="auto"/>
        <w:ind w:left="-567" w:firstLine="567"/>
        <w:jc w:val="both"/>
        <w:rPr>
          <w:rFonts w:ascii="Times New Roman" w:hAnsi="Times New Roman"/>
          <w:sz w:val="24"/>
          <w:szCs w:val="24"/>
        </w:rPr>
      </w:pPr>
    </w:p>
    <w:p w:rsidR="00DF71FE" w:rsidRPr="00143BD1" w:rsidRDefault="00DF71FE" w:rsidP="00517DE3">
      <w:pPr>
        <w:pStyle w:val="20"/>
        <w:widowControl w:val="0"/>
        <w:tabs>
          <w:tab w:val="left" w:pos="-142"/>
        </w:tabs>
        <w:spacing w:before="0" w:line="240" w:lineRule="auto"/>
        <w:ind w:left="-567" w:firstLine="567"/>
        <w:jc w:val="center"/>
        <w:rPr>
          <w:rFonts w:ascii="Times New Roman" w:hAnsi="Times New Roman"/>
          <w:sz w:val="24"/>
          <w:szCs w:val="24"/>
          <w:u w:val="single"/>
        </w:rPr>
      </w:pPr>
      <w:bookmarkStart w:id="50" w:name="_Toc301810999"/>
      <w:bookmarkStart w:id="51" w:name="_Toc507450"/>
      <w:r w:rsidRPr="00143BD1">
        <w:rPr>
          <w:rFonts w:ascii="Times New Roman" w:hAnsi="Times New Roman"/>
          <w:sz w:val="24"/>
          <w:szCs w:val="24"/>
          <w:u w:val="single"/>
        </w:rPr>
        <w:t>Порядок проведения процедур</w:t>
      </w:r>
      <w:r w:rsidR="006D24DB" w:rsidRPr="00143BD1">
        <w:rPr>
          <w:rFonts w:ascii="Times New Roman" w:hAnsi="Times New Roman"/>
          <w:sz w:val="24"/>
          <w:szCs w:val="24"/>
          <w:u w:val="single"/>
        </w:rPr>
        <w:t xml:space="preserve"> торгов</w:t>
      </w:r>
      <w:r w:rsidRPr="00143BD1">
        <w:rPr>
          <w:rFonts w:ascii="Times New Roman" w:hAnsi="Times New Roman"/>
          <w:sz w:val="24"/>
          <w:szCs w:val="24"/>
          <w:u w:val="single"/>
        </w:rPr>
        <w:t xml:space="preserve"> в электронной форме на ЭТП</w:t>
      </w:r>
      <w:bookmarkEnd w:id="50"/>
      <w:bookmarkEnd w:id="51"/>
    </w:p>
    <w:p w:rsidR="00554FAA" w:rsidRPr="00143BD1" w:rsidRDefault="00554FAA" w:rsidP="00517DE3">
      <w:pPr>
        <w:widowControl w:val="0"/>
        <w:tabs>
          <w:tab w:val="left" w:pos="-142"/>
        </w:tabs>
        <w:spacing w:after="0" w:line="240" w:lineRule="auto"/>
        <w:ind w:left="-567" w:firstLine="567"/>
        <w:jc w:val="center"/>
        <w:rPr>
          <w:rFonts w:ascii="Times New Roman" w:hAnsi="Times New Roman"/>
          <w:sz w:val="24"/>
          <w:szCs w:val="24"/>
          <w:lang w:eastAsia="ru-RU"/>
        </w:rPr>
      </w:pPr>
    </w:p>
    <w:p w:rsidR="005416D1" w:rsidRDefault="005416D1" w:rsidP="007E6B24">
      <w:pPr>
        <w:pStyle w:val="3"/>
        <w:widowControl w:val="0"/>
        <w:numPr>
          <w:ilvl w:val="0"/>
          <w:numId w:val="6"/>
        </w:numPr>
        <w:tabs>
          <w:tab w:val="left" w:pos="284"/>
        </w:tabs>
        <w:spacing w:before="0" w:line="240" w:lineRule="auto"/>
        <w:ind w:left="-567" w:firstLine="0"/>
        <w:jc w:val="center"/>
        <w:rPr>
          <w:rFonts w:ascii="Times New Roman" w:hAnsi="Times New Roman"/>
          <w:sz w:val="24"/>
          <w:szCs w:val="24"/>
        </w:rPr>
      </w:pPr>
      <w:bookmarkStart w:id="52" w:name="_Toc507451"/>
      <w:bookmarkStart w:id="53" w:name="_Toc301811001"/>
      <w:r w:rsidRPr="00143BD1">
        <w:rPr>
          <w:rFonts w:ascii="Times New Roman" w:hAnsi="Times New Roman"/>
          <w:sz w:val="24"/>
          <w:szCs w:val="24"/>
        </w:rPr>
        <w:t>Общие положения</w:t>
      </w:r>
      <w:bookmarkEnd w:id="52"/>
    </w:p>
    <w:p w:rsidR="007F3FDC" w:rsidRDefault="007F3FDC" w:rsidP="00517DE3">
      <w:pPr>
        <w:ind w:left="-567" w:firstLine="567"/>
        <w:rPr>
          <w:lang w:eastAsia="ru-RU"/>
        </w:rPr>
      </w:pPr>
    </w:p>
    <w:p w:rsidR="001269FC" w:rsidRPr="004F5A29" w:rsidRDefault="004F5A29" w:rsidP="007E6B24">
      <w:pPr>
        <w:pStyle w:val="a5"/>
        <w:widowControl w:val="0"/>
        <w:numPr>
          <w:ilvl w:val="1"/>
          <w:numId w:val="6"/>
        </w:numPr>
        <w:tabs>
          <w:tab w:val="left" w:pos="567"/>
          <w:tab w:val="left" w:pos="851"/>
          <w:tab w:val="left" w:pos="1134"/>
        </w:tabs>
        <w:spacing w:after="0" w:line="240" w:lineRule="auto"/>
        <w:ind w:left="-567" w:firstLine="567"/>
        <w:jc w:val="both"/>
        <w:rPr>
          <w:lang w:eastAsia="ru-RU"/>
        </w:rPr>
      </w:pPr>
      <w:r w:rsidRPr="004304B5">
        <w:rPr>
          <w:rFonts w:ascii="Times New Roman" w:hAnsi="Times New Roman"/>
          <w:sz w:val="24"/>
          <w:szCs w:val="24"/>
          <w:lang w:eastAsia="ru-RU"/>
        </w:rPr>
        <w:t>Торги в электронной форме на ЭТП проводятся на основании подаваемой Оператору ЭТП в установленном порядке заявки на проведение торгов, составленной в соответствии с законодательством документации</w:t>
      </w:r>
      <w:r>
        <w:rPr>
          <w:rFonts w:ascii="Times New Roman" w:hAnsi="Times New Roman"/>
          <w:sz w:val="24"/>
          <w:szCs w:val="24"/>
          <w:lang w:eastAsia="ru-RU"/>
        </w:rPr>
        <w:t xml:space="preserve"> в торгах. </w:t>
      </w:r>
    </w:p>
    <w:p w:rsidR="003D53A8" w:rsidRPr="003D53A8" w:rsidRDefault="004F5A29" w:rsidP="007E6B24">
      <w:pPr>
        <w:pStyle w:val="a5"/>
        <w:widowControl w:val="0"/>
        <w:numPr>
          <w:ilvl w:val="1"/>
          <w:numId w:val="6"/>
        </w:numPr>
        <w:tabs>
          <w:tab w:val="left" w:pos="567"/>
          <w:tab w:val="left" w:pos="851"/>
          <w:tab w:val="left" w:pos="1134"/>
        </w:tabs>
        <w:autoSpaceDE w:val="0"/>
        <w:spacing w:after="0" w:line="240" w:lineRule="auto"/>
        <w:ind w:left="-567" w:firstLine="567"/>
        <w:jc w:val="both"/>
        <w:rPr>
          <w:rFonts w:ascii="Times New Roman" w:hAnsi="Times New Roman"/>
          <w:color w:val="000000"/>
          <w:sz w:val="24"/>
          <w:szCs w:val="24"/>
        </w:rPr>
      </w:pPr>
      <w:r w:rsidRPr="003D53A8">
        <w:rPr>
          <w:rFonts w:ascii="Times New Roman" w:hAnsi="Times New Roman"/>
          <w:sz w:val="24"/>
          <w:szCs w:val="24"/>
          <w:lang w:eastAsia="ru-RU"/>
        </w:rPr>
        <w:t xml:space="preserve">Выполнение </w:t>
      </w:r>
      <w:r w:rsidRPr="003D53A8">
        <w:rPr>
          <w:rFonts w:ascii="Times New Roman" w:hAnsi="Times New Roman"/>
          <w:sz w:val="24"/>
          <w:szCs w:val="24"/>
        </w:rPr>
        <w:t xml:space="preserve">действий по организации и участию в тогах осуществляется Участником торгов посредством закрытой части ЭТП. </w:t>
      </w:r>
    </w:p>
    <w:p w:rsidR="003D53A8" w:rsidRPr="00AC2F78" w:rsidRDefault="00AC7130" w:rsidP="007E6B24">
      <w:pPr>
        <w:pStyle w:val="a5"/>
        <w:widowControl w:val="0"/>
        <w:numPr>
          <w:ilvl w:val="1"/>
          <w:numId w:val="6"/>
        </w:numPr>
        <w:tabs>
          <w:tab w:val="left" w:pos="567"/>
          <w:tab w:val="left" w:pos="851"/>
          <w:tab w:val="left" w:pos="1134"/>
        </w:tabs>
        <w:autoSpaceDE w:val="0"/>
        <w:spacing w:after="0" w:line="240" w:lineRule="auto"/>
        <w:ind w:left="-567" w:firstLine="567"/>
        <w:jc w:val="both"/>
        <w:rPr>
          <w:rFonts w:ascii="Times New Roman" w:hAnsi="Times New Roman"/>
          <w:sz w:val="24"/>
          <w:szCs w:val="24"/>
        </w:rPr>
      </w:pPr>
      <w:r w:rsidRPr="00AC2F78">
        <w:rPr>
          <w:rFonts w:ascii="Times New Roman" w:hAnsi="Times New Roman"/>
          <w:color w:val="000000"/>
          <w:sz w:val="24"/>
          <w:szCs w:val="24"/>
        </w:rPr>
        <w:t>Служба поддержки</w:t>
      </w:r>
      <w:r w:rsidR="003D53A8" w:rsidRPr="00AC2F78">
        <w:rPr>
          <w:rFonts w:ascii="Times New Roman" w:hAnsi="Times New Roman"/>
          <w:color w:val="000000"/>
          <w:sz w:val="24"/>
          <w:szCs w:val="24"/>
        </w:rPr>
        <w:t xml:space="preserve"> осуществляет проверку заявки на проведение торгов в течение 3 (трех) рабочих дней с даты направления. </w:t>
      </w:r>
      <w:r w:rsidR="006E3F50">
        <w:rPr>
          <w:rFonts w:ascii="Times New Roman" w:hAnsi="Times New Roman"/>
          <w:color w:val="000000"/>
          <w:sz w:val="24"/>
          <w:szCs w:val="24"/>
        </w:rPr>
        <w:t xml:space="preserve">При этом, вся ответственность за достоверность информации о процедуре проведения Торгов, </w:t>
      </w:r>
      <w:r w:rsidR="00021724">
        <w:rPr>
          <w:rFonts w:ascii="Times New Roman" w:hAnsi="Times New Roman"/>
          <w:color w:val="000000"/>
          <w:sz w:val="24"/>
          <w:szCs w:val="24"/>
        </w:rPr>
        <w:t>предмете</w:t>
      </w:r>
      <w:r w:rsidR="006E3F50">
        <w:rPr>
          <w:rFonts w:ascii="Times New Roman" w:hAnsi="Times New Roman"/>
          <w:color w:val="000000"/>
          <w:sz w:val="24"/>
          <w:szCs w:val="24"/>
        </w:rPr>
        <w:t xml:space="preserve"> Торгов</w:t>
      </w:r>
      <w:r w:rsidR="00021724">
        <w:rPr>
          <w:rFonts w:ascii="Times New Roman" w:hAnsi="Times New Roman"/>
          <w:color w:val="000000"/>
          <w:sz w:val="24"/>
          <w:szCs w:val="24"/>
        </w:rPr>
        <w:t>, правовых основаниях для проведения Торгов, полномочиях Организатора на проведения Торгов лежит на Организаторе. В случае предоставления недостоверных сведений относительно Торгов, заявление на проведение которых подано Организатором, Организатор несет весь риск наступления негативных последствий, в том числе риски возмещения ущерба, причиненного Оператору и иным лицам, а также риски привлечения к административной уголовной и иной ответственности.</w:t>
      </w:r>
    </w:p>
    <w:p w:rsidR="003D53A8" w:rsidRPr="004F5A29" w:rsidRDefault="00AC7130" w:rsidP="007E6B24">
      <w:pPr>
        <w:pStyle w:val="a5"/>
        <w:widowControl w:val="0"/>
        <w:numPr>
          <w:ilvl w:val="1"/>
          <w:numId w:val="6"/>
        </w:numPr>
        <w:tabs>
          <w:tab w:val="left" w:pos="567"/>
          <w:tab w:val="left" w:pos="851"/>
          <w:tab w:val="left" w:pos="1134"/>
        </w:tabs>
        <w:autoSpaceDE w:val="0"/>
        <w:spacing w:after="0" w:line="240" w:lineRule="auto"/>
        <w:ind w:left="-567" w:firstLine="567"/>
        <w:jc w:val="both"/>
        <w:rPr>
          <w:lang w:eastAsia="ru-RU"/>
        </w:rPr>
      </w:pPr>
      <w:r w:rsidRPr="00AC2F78">
        <w:rPr>
          <w:rFonts w:ascii="Times New Roman" w:hAnsi="Times New Roman"/>
          <w:color w:val="000000"/>
          <w:sz w:val="24"/>
          <w:szCs w:val="24"/>
        </w:rPr>
        <w:t>Служба поддержки</w:t>
      </w:r>
      <w:r w:rsidR="003D53A8" w:rsidRPr="00AC2F78">
        <w:rPr>
          <w:rFonts w:ascii="Times New Roman" w:hAnsi="Times New Roman"/>
          <w:color w:val="000000"/>
          <w:sz w:val="24"/>
          <w:szCs w:val="24"/>
        </w:rPr>
        <w:t xml:space="preserve"> отказывает</w:t>
      </w:r>
      <w:r w:rsidR="003D53A8" w:rsidRPr="003D53A8">
        <w:rPr>
          <w:rFonts w:ascii="Times New Roman" w:hAnsi="Times New Roman"/>
          <w:color w:val="000000"/>
          <w:sz w:val="24"/>
          <w:szCs w:val="24"/>
        </w:rPr>
        <w:t xml:space="preserve"> Организатору в проведении торгов в случае несоответствия заявки требованиям Регламента, законодательства, наличия противоречий и ошибок в заявке, </w:t>
      </w:r>
      <w:proofErr w:type="gramStart"/>
      <w:r w:rsidR="003D53A8" w:rsidRPr="003D53A8">
        <w:rPr>
          <w:rFonts w:ascii="Times New Roman" w:hAnsi="Times New Roman"/>
          <w:color w:val="000000"/>
          <w:sz w:val="24"/>
          <w:szCs w:val="24"/>
        </w:rPr>
        <w:t>несоответствия информации</w:t>
      </w:r>
      <w:proofErr w:type="gramEnd"/>
      <w:r w:rsidR="003D53A8" w:rsidRPr="003D53A8">
        <w:rPr>
          <w:rFonts w:ascii="Times New Roman" w:hAnsi="Times New Roman"/>
          <w:color w:val="000000"/>
          <w:sz w:val="24"/>
          <w:szCs w:val="24"/>
        </w:rPr>
        <w:t xml:space="preserve"> внесённой Организатором в поля заявки названию полей. Данный отказ не препятствует подаче Организатором иных заявок на проведение торгов.</w:t>
      </w:r>
    </w:p>
    <w:p w:rsidR="003D53A8" w:rsidRDefault="004F5A29" w:rsidP="007E6B24">
      <w:pPr>
        <w:pStyle w:val="a5"/>
        <w:widowControl w:val="0"/>
        <w:numPr>
          <w:ilvl w:val="1"/>
          <w:numId w:val="6"/>
        </w:numPr>
        <w:tabs>
          <w:tab w:val="left" w:pos="567"/>
          <w:tab w:val="left" w:pos="851"/>
          <w:tab w:val="left" w:pos="1134"/>
        </w:tabs>
        <w:spacing w:after="0" w:line="240" w:lineRule="auto"/>
        <w:ind w:left="-567" w:firstLine="567"/>
        <w:jc w:val="both"/>
        <w:rPr>
          <w:rFonts w:ascii="Times New Roman" w:hAnsi="Times New Roman"/>
          <w:sz w:val="24"/>
          <w:szCs w:val="24"/>
        </w:rPr>
      </w:pPr>
      <w:r w:rsidRPr="003D53A8">
        <w:rPr>
          <w:rFonts w:ascii="Times New Roman" w:hAnsi="Times New Roman"/>
          <w:sz w:val="24"/>
          <w:szCs w:val="24"/>
        </w:rPr>
        <w:t>Организатор торгов</w:t>
      </w:r>
      <w:r w:rsidR="006E3F50">
        <w:rPr>
          <w:rFonts w:ascii="Times New Roman" w:hAnsi="Times New Roman"/>
          <w:sz w:val="24"/>
          <w:szCs w:val="24"/>
        </w:rPr>
        <w:t xml:space="preserve"> </w:t>
      </w:r>
      <w:r w:rsidR="009B3EA1" w:rsidRPr="003D53A8">
        <w:rPr>
          <w:rFonts w:ascii="Times New Roman" w:hAnsi="Times New Roman"/>
          <w:sz w:val="24"/>
          <w:szCs w:val="24"/>
        </w:rPr>
        <w:t>имеет право вносить изменения в Извещение</w:t>
      </w:r>
      <w:r w:rsidR="00A10DF0" w:rsidRPr="003D53A8">
        <w:rPr>
          <w:rFonts w:ascii="Times New Roman" w:hAnsi="Times New Roman"/>
          <w:sz w:val="24"/>
          <w:szCs w:val="24"/>
        </w:rPr>
        <w:t xml:space="preserve"> (сообщение)</w:t>
      </w:r>
      <w:r w:rsidR="009B3EA1" w:rsidRPr="003D53A8">
        <w:rPr>
          <w:rFonts w:ascii="Times New Roman" w:hAnsi="Times New Roman"/>
          <w:sz w:val="24"/>
          <w:szCs w:val="24"/>
        </w:rPr>
        <w:t xml:space="preserve"> о проведении торгов </w:t>
      </w:r>
      <w:r w:rsidR="004D24F6" w:rsidRPr="003D53A8">
        <w:rPr>
          <w:rFonts w:ascii="Times New Roman" w:hAnsi="Times New Roman"/>
          <w:sz w:val="24"/>
          <w:szCs w:val="24"/>
        </w:rPr>
        <w:t xml:space="preserve">и документацию о торгах </w:t>
      </w:r>
      <w:r w:rsidR="009B3EA1" w:rsidRPr="003D53A8">
        <w:rPr>
          <w:rFonts w:ascii="Times New Roman" w:hAnsi="Times New Roman"/>
          <w:sz w:val="24"/>
          <w:szCs w:val="24"/>
        </w:rPr>
        <w:t>в установленном законодательством порядке.</w:t>
      </w:r>
    </w:p>
    <w:p w:rsidR="00EA5DAD" w:rsidRDefault="004D24F6" w:rsidP="007E6B24">
      <w:pPr>
        <w:pStyle w:val="a5"/>
        <w:widowControl w:val="0"/>
        <w:numPr>
          <w:ilvl w:val="1"/>
          <w:numId w:val="6"/>
        </w:numPr>
        <w:tabs>
          <w:tab w:val="left" w:pos="567"/>
          <w:tab w:val="left" w:pos="851"/>
          <w:tab w:val="left" w:pos="1134"/>
        </w:tabs>
        <w:spacing w:after="0" w:line="240" w:lineRule="auto"/>
        <w:ind w:left="-567" w:firstLine="567"/>
        <w:jc w:val="both"/>
        <w:rPr>
          <w:rFonts w:ascii="Times New Roman" w:hAnsi="Times New Roman"/>
          <w:sz w:val="24"/>
          <w:szCs w:val="24"/>
        </w:rPr>
      </w:pPr>
      <w:r w:rsidRPr="003D53A8">
        <w:rPr>
          <w:rFonts w:ascii="Times New Roman" w:hAnsi="Times New Roman"/>
          <w:sz w:val="24"/>
          <w:szCs w:val="24"/>
        </w:rPr>
        <w:t>Организатор торгов имеет право отменить торги в установленном законодательством порядке</w:t>
      </w:r>
      <w:r w:rsidR="0054167A" w:rsidRPr="003D53A8">
        <w:rPr>
          <w:rFonts w:ascii="Times New Roman" w:hAnsi="Times New Roman"/>
          <w:sz w:val="24"/>
          <w:szCs w:val="24"/>
        </w:rPr>
        <w:t>.</w:t>
      </w:r>
      <w:r w:rsidR="00021724">
        <w:rPr>
          <w:rFonts w:ascii="Times New Roman" w:hAnsi="Times New Roman"/>
          <w:sz w:val="24"/>
          <w:szCs w:val="24"/>
        </w:rPr>
        <w:t xml:space="preserve"> В случае отмены Организатором торгов после начала процедуры приема заявок, Организатор оплачивает стоимость услуг Оператора, в соответствии с Договором.</w:t>
      </w:r>
    </w:p>
    <w:p w:rsidR="003D53A8" w:rsidRDefault="003D53A8" w:rsidP="007E6B24">
      <w:pPr>
        <w:pStyle w:val="a5"/>
        <w:widowControl w:val="0"/>
        <w:numPr>
          <w:ilvl w:val="1"/>
          <w:numId w:val="6"/>
        </w:numPr>
        <w:tabs>
          <w:tab w:val="left" w:pos="567"/>
          <w:tab w:val="left" w:pos="851"/>
          <w:tab w:val="left" w:pos="1134"/>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Об изменении Извещения о проведении торгов или отмене торгов средствами ЭТП уведомляются Участники ЭТП, подавшие заявки на участие в торгах, а также на карточке торгов публикуется извещение об изменении или отмене торговой процедуры.</w:t>
      </w:r>
    </w:p>
    <w:p w:rsidR="00EA5DAD" w:rsidRDefault="0042383C" w:rsidP="007E6B24">
      <w:pPr>
        <w:pStyle w:val="a5"/>
        <w:widowControl w:val="0"/>
        <w:numPr>
          <w:ilvl w:val="1"/>
          <w:numId w:val="6"/>
        </w:numPr>
        <w:tabs>
          <w:tab w:val="left" w:pos="567"/>
          <w:tab w:val="left" w:pos="851"/>
          <w:tab w:val="left" w:pos="1134"/>
        </w:tabs>
        <w:spacing w:after="0" w:line="240" w:lineRule="auto"/>
        <w:ind w:left="-567" w:firstLine="567"/>
        <w:jc w:val="both"/>
        <w:rPr>
          <w:rFonts w:ascii="Times New Roman" w:hAnsi="Times New Roman"/>
          <w:sz w:val="24"/>
          <w:szCs w:val="24"/>
        </w:rPr>
      </w:pPr>
      <w:r w:rsidRPr="00EA5DAD">
        <w:rPr>
          <w:rFonts w:ascii="Times New Roman" w:hAnsi="Times New Roman"/>
          <w:sz w:val="24"/>
          <w:szCs w:val="24"/>
        </w:rPr>
        <w:t xml:space="preserve">Участник ЭТП может приложить к направляемым заявкам электронные документы. Требования к прикладываемым документам указаны в п. 7.15.8. </w:t>
      </w:r>
    </w:p>
    <w:p w:rsidR="00EA5DAD" w:rsidRDefault="002B2D0A" w:rsidP="007E6B24">
      <w:pPr>
        <w:pStyle w:val="a5"/>
        <w:widowControl w:val="0"/>
        <w:numPr>
          <w:ilvl w:val="1"/>
          <w:numId w:val="6"/>
        </w:numPr>
        <w:tabs>
          <w:tab w:val="left" w:pos="567"/>
          <w:tab w:val="left" w:pos="851"/>
          <w:tab w:val="left" w:pos="1134"/>
        </w:tabs>
        <w:spacing w:after="0" w:line="240" w:lineRule="auto"/>
        <w:ind w:left="-567" w:firstLine="567"/>
        <w:jc w:val="both"/>
        <w:rPr>
          <w:rFonts w:ascii="Times New Roman" w:hAnsi="Times New Roman"/>
          <w:sz w:val="24"/>
          <w:szCs w:val="24"/>
          <w:lang w:eastAsia="ru-RU"/>
        </w:rPr>
      </w:pPr>
      <w:r w:rsidRPr="00EA5DAD">
        <w:rPr>
          <w:rFonts w:ascii="Times New Roman" w:hAnsi="Times New Roman"/>
          <w:sz w:val="24"/>
          <w:szCs w:val="24"/>
        </w:rPr>
        <w:t xml:space="preserve">Участник торгов вправе отозвать </w:t>
      </w:r>
      <w:r w:rsidR="0042383C" w:rsidRPr="00EA5DAD">
        <w:rPr>
          <w:rFonts w:ascii="Times New Roman" w:hAnsi="Times New Roman"/>
          <w:sz w:val="24"/>
          <w:szCs w:val="24"/>
        </w:rPr>
        <w:t>заявку</w:t>
      </w:r>
      <w:r w:rsidRPr="00EA5DAD">
        <w:rPr>
          <w:rFonts w:ascii="Times New Roman" w:hAnsi="Times New Roman"/>
          <w:sz w:val="24"/>
          <w:szCs w:val="24"/>
        </w:rPr>
        <w:t xml:space="preserve"> на участие в любое время до дня окончания срока приема заявок.</w:t>
      </w:r>
    </w:p>
    <w:p w:rsidR="00EA5DAD" w:rsidRDefault="0054167A" w:rsidP="007E6B24">
      <w:pPr>
        <w:pStyle w:val="a5"/>
        <w:widowControl w:val="0"/>
        <w:numPr>
          <w:ilvl w:val="1"/>
          <w:numId w:val="6"/>
        </w:numPr>
        <w:tabs>
          <w:tab w:val="left" w:pos="567"/>
          <w:tab w:val="left" w:pos="851"/>
          <w:tab w:val="left" w:pos="1134"/>
        </w:tabs>
        <w:spacing w:after="0" w:line="240" w:lineRule="auto"/>
        <w:ind w:left="-567" w:firstLine="567"/>
        <w:jc w:val="both"/>
        <w:rPr>
          <w:rFonts w:ascii="Times New Roman" w:hAnsi="Times New Roman"/>
          <w:sz w:val="24"/>
          <w:szCs w:val="24"/>
        </w:rPr>
      </w:pPr>
      <w:r w:rsidRPr="00EA5DAD">
        <w:rPr>
          <w:rFonts w:ascii="Times New Roman" w:hAnsi="Times New Roman"/>
          <w:sz w:val="24"/>
          <w:szCs w:val="24"/>
        </w:rPr>
        <w:t>Участник торгов</w:t>
      </w:r>
      <w:r w:rsidR="005416D1" w:rsidRPr="00EA5DAD">
        <w:rPr>
          <w:rFonts w:ascii="Times New Roman" w:hAnsi="Times New Roman"/>
          <w:sz w:val="24"/>
          <w:szCs w:val="24"/>
        </w:rPr>
        <w:t xml:space="preserve"> подтверждает свое участие в процедуре торгов</w:t>
      </w:r>
      <w:r w:rsidR="00021724">
        <w:rPr>
          <w:rFonts w:ascii="Times New Roman" w:hAnsi="Times New Roman"/>
          <w:sz w:val="24"/>
          <w:szCs w:val="24"/>
        </w:rPr>
        <w:t xml:space="preserve"> </w:t>
      </w:r>
      <w:r w:rsidR="005416D1" w:rsidRPr="00EA5DAD">
        <w:rPr>
          <w:rFonts w:ascii="Times New Roman" w:hAnsi="Times New Roman"/>
          <w:sz w:val="24"/>
          <w:szCs w:val="24"/>
        </w:rPr>
        <w:t>путем открытия карточки торгов в назначенное время проведения торгов и выполнения действия «Подтвердить присутствие» с заверением такого действия своей ЭП. В процедуре торгов по продаже негосударственного имущества подобный порядок подтверждения участия действует по выбору Организатора торгов.</w:t>
      </w:r>
    </w:p>
    <w:p w:rsidR="00EA5DAD" w:rsidRDefault="00A10DF0" w:rsidP="007E6B24">
      <w:pPr>
        <w:pStyle w:val="a5"/>
        <w:widowControl w:val="0"/>
        <w:numPr>
          <w:ilvl w:val="1"/>
          <w:numId w:val="6"/>
        </w:numPr>
        <w:tabs>
          <w:tab w:val="left" w:pos="567"/>
          <w:tab w:val="left" w:pos="851"/>
          <w:tab w:val="left" w:pos="1134"/>
        </w:tabs>
        <w:spacing w:after="0" w:line="240" w:lineRule="auto"/>
        <w:ind w:left="-567" w:firstLine="567"/>
        <w:jc w:val="both"/>
        <w:rPr>
          <w:rFonts w:ascii="Times New Roman" w:hAnsi="Times New Roman"/>
          <w:sz w:val="24"/>
          <w:szCs w:val="24"/>
        </w:rPr>
      </w:pPr>
      <w:r w:rsidRPr="00EA5DAD">
        <w:rPr>
          <w:rFonts w:ascii="Times New Roman" w:hAnsi="Times New Roman"/>
          <w:sz w:val="24"/>
          <w:szCs w:val="24"/>
        </w:rPr>
        <w:t>Каждая</w:t>
      </w:r>
      <w:r w:rsidR="00E02F9C" w:rsidRPr="00EA5DAD">
        <w:rPr>
          <w:rFonts w:ascii="Times New Roman" w:hAnsi="Times New Roman"/>
          <w:sz w:val="24"/>
          <w:szCs w:val="24"/>
        </w:rPr>
        <w:t xml:space="preserve"> ставка Участника торгов в ходе торгов подписывается его ЭП.</w:t>
      </w:r>
    </w:p>
    <w:p w:rsidR="00EA5DAD" w:rsidRDefault="00481DE1" w:rsidP="007E6B24">
      <w:pPr>
        <w:pStyle w:val="a5"/>
        <w:widowControl w:val="0"/>
        <w:numPr>
          <w:ilvl w:val="1"/>
          <w:numId w:val="6"/>
        </w:numPr>
        <w:tabs>
          <w:tab w:val="left" w:pos="567"/>
          <w:tab w:val="left" w:pos="851"/>
          <w:tab w:val="left" w:pos="1134"/>
        </w:tabs>
        <w:spacing w:after="0" w:line="240" w:lineRule="auto"/>
        <w:ind w:left="-567" w:firstLine="567"/>
        <w:jc w:val="both"/>
        <w:rPr>
          <w:rFonts w:ascii="Times New Roman" w:hAnsi="Times New Roman"/>
          <w:sz w:val="24"/>
          <w:szCs w:val="24"/>
        </w:rPr>
      </w:pPr>
      <w:r w:rsidRPr="00EA5DAD">
        <w:rPr>
          <w:rFonts w:ascii="Times New Roman" w:hAnsi="Times New Roman"/>
          <w:sz w:val="24"/>
          <w:szCs w:val="24"/>
        </w:rPr>
        <w:t xml:space="preserve">Ход торгов (поданные ставки) отражается средствами ЭТП </w:t>
      </w:r>
      <w:r w:rsidR="0010037F" w:rsidRPr="00EA5DAD">
        <w:rPr>
          <w:rFonts w:ascii="Times New Roman" w:hAnsi="Times New Roman"/>
          <w:sz w:val="24"/>
          <w:szCs w:val="24"/>
        </w:rPr>
        <w:t>на карточке торгов в закрытой части ЭТП и</w:t>
      </w:r>
      <w:r w:rsidRPr="00EA5DAD">
        <w:rPr>
          <w:rFonts w:ascii="Times New Roman" w:hAnsi="Times New Roman"/>
          <w:sz w:val="24"/>
          <w:szCs w:val="24"/>
        </w:rPr>
        <w:t xml:space="preserve"> Протоколе проведения торгов.</w:t>
      </w:r>
    </w:p>
    <w:p w:rsidR="00EA5DAD" w:rsidRDefault="0093745B" w:rsidP="007E6B24">
      <w:pPr>
        <w:pStyle w:val="a5"/>
        <w:widowControl w:val="0"/>
        <w:numPr>
          <w:ilvl w:val="1"/>
          <w:numId w:val="6"/>
        </w:numPr>
        <w:tabs>
          <w:tab w:val="left" w:pos="567"/>
          <w:tab w:val="left" w:pos="851"/>
          <w:tab w:val="left" w:pos="1134"/>
        </w:tabs>
        <w:spacing w:after="0" w:line="240" w:lineRule="auto"/>
        <w:ind w:left="-567" w:firstLine="567"/>
        <w:jc w:val="both"/>
        <w:rPr>
          <w:rFonts w:ascii="Times New Roman" w:hAnsi="Times New Roman"/>
          <w:sz w:val="24"/>
          <w:szCs w:val="24"/>
        </w:rPr>
      </w:pPr>
      <w:r w:rsidRPr="00EA5DAD">
        <w:rPr>
          <w:rFonts w:ascii="Times New Roman" w:hAnsi="Times New Roman"/>
          <w:sz w:val="24"/>
          <w:szCs w:val="24"/>
        </w:rPr>
        <w:t>В случае приостановки торгов на основании судебного акта суда или акта иного уполномоченного на это государственного органа Организатор обязан не позднее 1 (одного) часа с момента вступления данного акта в силу разместить на ЭТП извещение о приостановке торгов со ссылкой на номер и дату акта суда или уполномоченного на это государственного органа с приложением копии данного акта.</w:t>
      </w:r>
    </w:p>
    <w:p w:rsidR="00EA5DAD" w:rsidRPr="00F70788" w:rsidRDefault="0093745B" w:rsidP="007E6B24">
      <w:pPr>
        <w:pStyle w:val="a5"/>
        <w:widowControl w:val="0"/>
        <w:numPr>
          <w:ilvl w:val="1"/>
          <w:numId w:val="6"/>
        </w:numPr>
        <w:tabs>
          <w:tab w:val="left" w:pos="567"/>
          <w:tab w:val="left" w:pos="851"/>
          <w:tab w:val="left" w:pos="1134"/>
        </w:tabs>
        <w:spacing w:after="0" w:line="240" w:lineRule="auto"/>
        <w:ind w:left="-567" w:firstLine="567"/>
        <w:jc w:val="both"/>
        <w:rPr>
          <w:rFonts w:ascii="Times New Roman" w:hAnsi="Times New Roman"/>
          <w:sz w:val="24"/>
          <w:szCs w:val="24"/>
        </w:rPr>
      </w:pPr>
      <w:bookmarkStart w:id="54" w:name="OLE_LINK106"/>
      <w:bookmarkStart w:id="55" w:name="OLE_LINK107"/>
      <w:r w:rsidRPr="00F70788">
        <w:rPr>
          <w:rFonts w:ascii="Times New Roman" w:hAnsi="Times New Roman"/>
          <w:sz w:val="24"/>
          <w:szCs w:val="24"/>
        </w:rPr>
        <w:t xml:space="preserve">В течение срока приостановки торгов возможность подачи новых заявок на участие в торгах и отзыв уже поданных через ЭТП заявок автоматически блокируется посредством функций ЭТП. </w:t>
      </w:r>
    </w:p>
    <w:bookmarkEnd w:id="54"/>
    <w:bookmarkEnd w:id="55"/>
    <w:p w:rsidR="00EA5DAD" w:rsidRPr="00F70788" w:rsidRDefault="0093745B" w:rsidP="007E6B24">
      <w:pPr>
        <w:pStyle w:val="a5"/>
        <w:widowControl w:val="0"/>
        <w:numPr>
          <w:ilvl w:val="1"/>
          <w:numId w:val="6"/>
        </w:numPr>
        <w:tabs>
          <w:tab w:val="left" w:pos="567"/>
          <w:tab w:val="left" w:pos="851"/>
          <w:tab w:val="left" w:pos="1134"/>
        </w:tabs>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 xml:space="preserve">После возобновления торгов Организатор обязан не позднее </w:t>
      </w:r>
      <w:r w:rsidR="0042383C" w:rsidRPr="00F70788">
        <w:rPr>
          <w:rFonts w:ascii="Times New Roman" w:hAnsi="Times New Roman"/>
          <w:sz w:val="24"/>
          <w:szCs w:val="24"/>
        </w:rPr>
        <w:t>1 (одного)</w:t>
      </w:r>
      <w:r w:rsidRPr="00F70788">
        <w:rPr>
          <w:rFonts w:ascii="Times New Roman" w:hAnsi="Times New Roman"/>
          <w:sz w:val="24"/>
          <w:szCs w:val="24"/>
        </w:rPr>
        <w:t xml:space="preserve"> рабоч</w:t>
      </w:r>
      <w:r w:rsidR="0042383C" w:rsidRPr="00F70788">
        <w:rPr>
          <w:rFonts w:ascii="Times New Roman" w:hAnsi="Times New Roman"/>
          <w:sz w:val="24"/>
          <w:szCs w:val="24"/>
        </w:rPr>
        <w:t>его дня</w:t>
      </w:r>
      <w:r w:rsidRPr="00F70788">
        <w:rPr>
          <w:rFonts w:ascii="Times New Roman" w:hAnsi="Times New Roman"/>
          <w:sz w:val="24"/>
          <w:szCs w:val="24"/>
        </w:rPr>
        <w:t xml:space="preserve"> разместить на карточке торговой процедуры извещение о возобновлении торгов с указанием </w:t>
      </w:r>
      <w:r w:rsidRPr="00F70788">
        <w:rPr>
          <w:rFonts w:ascii="Times New Roman" w:hAnsi="Times New Roman"/>
          <w:sz w:val="24"/>
          <w:szCs w:val="24"/>
        </w:rPr>
        <w:lastRenderedPageBreak/>
        <w:t xml:space="preserve">необходимых изменений в сроках проведения торговой процедуры. </w:t>
      </w:r>
    </w:p>
    <w:p w:rsidR="0042383C" w:rsidRPr="00F70788" w:rsidRDefault="0093745B" w:rsidP="007E6B24">
      <w:pPr>
        <w:pStyle w:val="a5"/>
        <w:widowControl w:val="0"/>
        <w:numPr>
          <w:ilvl w:val="1"/>
          <w:numId w:val="6"/>
        </w:numPr>
        <w:tabs>
          <w:tab w:val="left" w:pos="567"/>
          <w:tab w:val="left" w:pos="851"/>
          <w:tab w:val="left" w:pos="1134"/>
        </w:tabs>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 xml:space="preserve">Организатор приостанавливает проведение продажи в случае технологического сбоя, зафиксированного средствами ЭТП, но не более чем на 1 (одни) сутки. Возобновление проведения продажи начинается с того момента, на котором продажа была прервана. В течение 1 (одного) часа с момента приостановления проведения </w:t>
      </w:r>
      <w:r w:rsidR="003D53A8" w:rsidRPr="00F70788">
        <w:rPr>
          <w:rFonts w:ascii="Times New Roman" w:hAnsi="Times New Roman"/>
          <w:sz w:val="24"/>
          <w:szCs w:val="24"/>
        </w:rPr>
        <w:t>торгов</w:t>
      </w:r>
      <w:r w:rsidRPr="00F70788">
        <w:rPr>
          <w:rFonts w:ascii="Times New Roman" w:hAnsi="Times New Roman"/>
          <w:sz w:val="24"/>
          <w:szCs w:val="24"/>
        </w:rPr>
        <w:t xml:space="preserve"> Организатор размещает по адресу ЭТП в сети Интернет информацию о причине приостановления </w:t>
      </w:r>
      <w:r w:rsidR="003D53A8" w:rsidRPr="00F70788">
        <w:rPr>
          <w:rFonts w:ascii="Times New Roman" w:hAnsi="Times New Roman"/>
          <w:sz w:val="24"/>
          <w:szCs w:val="24"/>
        </w:rPr>
        <w:t>торгов.</w:t>
      </w:r>
      <w:r w:rsidR="0042383C" w:rsidRPr="00F70788">
        <w:rPr>
          <w:rFonts w:ascii="Times New Roman" w:hAnsi="Times New Roman"/>
          <w:sz w:val="24"/>
          <w:szCs w:val="24"/>
        </w:rPr>
        <w:br w:type="page"/>
      </w:r>
    </w:p>
    <w:p w:rsidR="006D4B29" w:rsidRPr="0042383C" w:rsidRDefault="006D4B29" w:rsidP="0042383C">
      <w:pPr>
        <w:pStyle w:val="a5"/>
        <w:widowControl w:val="0"/>
        <w:tabs>
          <w:tab w:val="left" w:pos="567"/>
          <w:tab w:val="left" w:pos="851"/>
        </w:tabs>
        <w:spacing w:after="0" w:line="240" w:lineRule="auto"/>
        <w:ind w:left="0"/>
        <w:jc w:val="both"/>
        <w:rPr>
          <w:rFonts w:ascii="Times New Roman" w:hAnsi="Times New Roman"/>
          <w:sz w:val="24"/>
          <w:szCs w:val="24"/>
        </w:rPr>
      </w:pPr>
    </w:p>
    <w:p w:rsidR="00D94110" w:rsidRPr="00F70788" w:rsidRDefault="00D94110" w:rsidP="007E6B24">
      <w:pPr>
        <w:pStyle w:val="3"/>
        <w:widowControl w:val="0"/>
        <w:numPr>
          <w:ilvl w:val="0"/>
          <w:numId w:val="6"/>
        </w:numPr>
        <w:tabs>
          <w:tab w:val="left" w:pos="-567"/>
        </w:tabs>
        <w:spacing w:before="0" w:after="240" w:line="240" w:lineRule="auto"/>
        <w:jc w:val="center"/>
        <w:rPr>
          <w:rFonts w:ascii="Times New Roman" w:hAnsi="Times New Roman"/>
          <w:sz w:val="24"/>
          <w:szCs w:val="24"/>
        </w:rPr>
      </w:pPr>
      <w:bookmarkStart w:id="56" w:name="_Toc507452"/>
      <w:bookmarkStart w:id="57" w:name="OLE_LINK54"/>
      <w:bookmarkStart w:id="58" w:name="OLE_LINK55"/>
      <w:bookmarkStart w:id="59" w:name="OLE_LINK56"/>
      <w:bookmarkStart w:id="60" w:name="OLE_LINK57"/>
      <w:bookmarkEnd w:id="53"/>
      <w:r w:rsidRPr="00F70788">
        <w:rPr>
          <w:rFonts w:ascii="Times New Roman" w:hAnsi="Times New Roman"/>
          <w:sz w:val="24"/>
          <w:szCs w:val="24"/>
        </w:rPr>
        <w:t xml:space="preserve">Торги по </w:t>
      </w:r>
      <w:r w:rsidR="008B2536">
        <w:rPr>
          <w:rFonts w:ascii="Times New Roman" w:hAnsi="Times New Roman"/>
          <w:sz w:val="24"/>
          <w:szCs w:val="24"/>
        </w:rPr>
        <w:t xml:space="preserve">реализации имущества должников </w:t>
      </w:r>
      <w:bookmarkEnd w:id="56"/>
    </w:p>
    <w:p w:rsidR="00D94110" w:rsidRPr="00F70788" w:rsidRDefault="00D94110" w:rsidP="007E6B24">
      <w:pPr>
        <w:pStyle w:val="4"/>
        <w:widowControl w:val="0"/>
        <w:numPr>
          <w:ilvl w:val="1"/>
          <w:numId w:val="6"/>
        </w:numPr>
        <w:spacing w:before="0" w:after="240" w:line="240" w:lineRule="auto"/>
        <w:ind w:left="-567" w:firstLine="0"/>
        <w:jc w:val="center"/>
        <w:rPr>
          <w:rFonts w:ascii="Times New Roman" w:hAnsi="Times New Roman"/>
          <w:i w:val="0"/>
          <w:sz w:val="24"/>
          <w:szCs w:val="24"/>
        </w:rPr>
      </w:pPr>
      <w:bookmarkStart w:id="61" w:name="OLE_LINK40"/>
      <w:bookmarkStart w:id="62" w:name="OLE_LINK108"/>
      <w:bookmarkEnd w:id="57"/>
      <w:bookmarkEnd w:id="58"/>
      <w:r w:rsidRPr="00F70788">
        <w:rPr>
          <w:rFonts w:ascii="Times New Roman" w:hAnsi="Times New Roman"/>
          <w:i w:val="0"/>
          <w:sz w:val="24"/>
          <w:szCs w:val="24"/>
        </w:rPr>
        <w:t>Заявка на проведение торгов</w:t>
      </w:r>
    </w:p>
    <w:bookmarkEnd w:id="59"/>
    <w:bookmarkEnd w:id="60"/>
    <w:bookmarkEnd w:id="61"/>
    <w:bookmarkEnd w:id="62"/>
    <w:p w:rsidR="006F15A0" w:rsidRDefault="00311A18" w:rsidP="006F15A0">
      <w:pPr>
        <w:widowControl w:val="0"/>
        <w:tabs>
          <w:tab w:val="left" w:pos="709"/>
          <w:tab w:val="left" w:pos="1134"/>
        </w:tabs>
        <w:autoSpaceDE w:val="0"/>
        <w:spacing w:after="0" w:line="240" w:lineRule="auto"/>
        <w:ind w:left="-567" w:firstLine="567"/>
        <w:jc w:val="both"/>
        <w:rPr>
          <w:rFonts w:ascii="Times New Roman" w:hAnsi="Times New Roman"/>
          <w:sz w:val="24"/>
          <w:szCs w:val="24"/>
        </w:rPr>
      </w:pPr>
      <w:r>
        <w:rPr>
          <w:rFonts w:ascii="Times New Roman" w:hAnsi="Times New Roman"/>
          <w:color w:val="000000"/>
          <w:sz w:val="24"/>
          <w:szCs w:val="24"/>
        </w:rPr>
        <w:t xml:space="preserve">9.1.1. </w:t>
      </w:r>
      <w:r w:rsidR="0047155E" w:rsidRPr="00AC2F78">
        <w:rPr>
          <w:rFonts w:ascii="Times New Roman" w:hAnsi="Times New Roman"/>
          <w:sz w:val="24"/>
          <w:szCs w:val="24"/>
        </w:rPr>
        <w:t>Реализация недвижимого имущества должника, ценных бумаг (за исключением инвестиционных паев открытых паевых инвестиционных фондов, а по решению судебного пристава-исполнителя - также инвестиционных паев интервальных паевых инвестиционных фондов), имущественных прав, заложенного имущества, на которое обращено взыскание для удовлетворения требований взыскателя, не являющегося залогодержателем, предметов, имеющих историческую или художественную ценность, а также вещи, стоимость которой превышает пятьсот тысяч рублей, включая неделимую, сложную вещь, главную вещь и вещь, связанную с ней общим назначением (принадлежность)</w:t>
      </w:r>
      <w:r w:rsidR="0062409F" w:rsidRPr="00AC2F78">
        <w:rPr>
          <w:rFonts w:ascii="Times New Roman" w:hAnsi="Times New Roman"/>
          <w:sz w:val="24"/>
          <w:szCs w:val="24"/>
        </w:rPr>
        <w:t xml:space="preserve"> (далее – арестованное имущество)</w:t>
      </w:r>
      <w:r w:rsidR="0047155E" w:rsidRPr="00AC2F78">
        <w:rPr>
          <w:rFonts w:ascii="Times New Roman" w:hAnsi="Times New Roman"/>
          <w:sz w:val="24"/>
          <w:szCs w:val="24"/>
        </w:rPr>
        <w:t>, осуществляется путем проведения открытых торгов в форме аукциона</w:t>
      </w:r>
      <w:r w:rsidR="00C23BF5" w:rsidRPr="00AC2F78">
        <w:rPr>
          <w:rFonts w:ascii="Times New Roman" w:hAnsi="Times New Roman"/>
          <w:sz w:val="24"/>
          <w:szCs w:val="24"/>
        </w:rPr>
        <w:t xml:space="preserve"> (далее – торги арестованным имуществом).</w:t>
      </w:r>
    </w:p>
    <w:p w:rsidR="00DA652F" w:rsidRPr="00143BD1" w:rsidRDefault="00923375" w:rsidP="00923375">
      <w:pPr>
        <w:widowControl w:val="0"/>
        <w:tabs>
          <w:tab w:val="left" w:pos="709"/>
          <w:tab w:val="left" w:pos="1134"/>
        </w:tabs>
        <w:autoSpaceDE w:val="0"/>
        <w:spacing w:after="0" w:line="240" w:lineRule="auto"/>
        <w:ind w:left="-567" w:firstLine="567"/>
        <w:jc w:val="both"/>
        <w:rPr>
          <w:rFonts w:ascii="Times New Roman" w:hAnsi="Times New Roman"/>
          <w:color w:val="000000"/>
          <w:sz w:val="24"/>
          <w:szCs w:val="24"/>
        </w:rPr>
      </w:pPr>
      <w:r>
        <w:rPr>
          <w:rFonts w:ascii="Times New Roman" w:hAnsi="Times New Roman"/>
          <w:color w:val="000000"/>
          <w:sz w:val="24"/>
          <w:szCs w:val="24"/>
        </w:rPr>
        <w:t xml:space="preserve">9.1.2. </w:t>
      </w:r>
      <w:r w:rsidR="00DA652F" w:rsidRPr="00DA652F">
        <w:rPr>
          <w:rFonts w:ascii="Times New Roman" w:hAnsi="Times New Roman"/>
          <w:sz w:val="24"/>
          <w:szCs w:val="24"/>
        </w:rPr>
        <w:t>Организатором торгов арестованным имуществом является</w:t>
      </w:r>
      <w:r w:rsidR="006F1B3B">
        <w:rPr>
          <w:rFonts w:ascii="Times New Roman" w:hAnsi="Times New Roman"/>
          <w:sz w:val="24"/>
          <w:szCs w:val="24"/>
        </w:rPr>
        <w:t xml:space="preserve"> в соответствии с действующим законодательством РФ</w:t>
      </w:r>
      <w:r w:rsidR="00021724">
        <w:rPr>
          <w:rFonts w:ascii="Times New Roman" w:hAnsi="Times New Roman"/>
          <w:sz w:val="24"/>
          <w:szCs w:val="24"/>
        </w:rPr>
        <w:t xml:space="preserve"> </w:t>
      </w:r>
      <w:r w:rsidR="001653BD" w:rsidRPr="00AC2F78">
        <w:rPr>
          <w:rFonts w:ascii="Times New Roman" w:hAnsi="Times New Roman"/>
          <w:sz w:val="24"/>
          <w:szCs w:val="24"/>
        </w:rPr>
        <w:t>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r w:rsidR="00021724">
        <w:rPr>
          <w:rFonts w:ascii="Times New Roman" w:hAnsi="Times New Roman"/>
          <w:sz w:val="24"/>
          <w:szCs w:val="24"/>
        </w:rPr>
        <w:t xml:space="preserve"> </w:t>
      </w:r>
      <w:r w:rsidR="006F1B3B">
        <w:rPr>
          <w:rFonts w:ascii="Times New Roman" w:hAnsi="Times New Roman"/>
          <w:sz w:val="24"/>
          <w:szCs w:val="24"/>
        </w:rPr>
        <w:t>заключивши</w:t>
      </w:r>
      <w:r w:rsidR="00DA652F" w:rsidRPr="00DA652F">
        <w:rPr>
          <w:rFonts w:ascii="Times New Roman" w:hAnsi="Times New Roman"/>
          <w:sz w:val="24"/>
          <w:szCs w:val="24"/>
        </w:rPr>
        <w:t>е договор на оказание услуг по подготовке и проведению открытых аукционов в электронной форме с Оператором ЭТП</w:t>
      </w:r>
      <w:r w:rsidR="00DA652F">
        <w:rPr>
          <w:rFonts w:ascii="Times New Roman" w:hAnsi="Times New Roman"/>
          <w:sz w:val="24"/>
          <w:szCs w:val="24"/>
        </w:rPr>
        <w:t>.</w:t>
      </w:r>
    </w:p>
    <w:p w:rsidR="0081353A" w:rsidRPr="00143BD1" w:rsidRDefault="00923375" w:rsidP="00923375">
      <w:pPr>
        <w:pStyle w:val="a5"/>
        <w:widowControl w:val="0"/>
        <w:tabs>
          <w:tab w:val="left" w:pos="426"/>
        </w:tabs>
        <w:spacing w:after="0" w:line="240" w:lineRule="auto"/>
        <w:ind w:left="-567" w:firstLine="567"/>
        <w:jc w:val="both"/>
        <w:rPr>
          <w:rFonts w:ascii="Times New Roman" w:hAnsi="Times New Roman"/>
          <w:sz w:val="24"/>
          <w:szCs w:val="24"/>
        </w:rPr>
      </w:pPr>
      <w:bookmarkStart w:id="63" w:name="OLE_LINK16"/>
      <w:bookmarkStart w:id="64" w:name="OLE_LINK17"/>
      <w:bookmarkStart w:id="65" w:name="OLE_LINK18"/>
      <w:r>
        <w:rPr>
          <w:rFonts w:ascii="Times New Roman" w:hAnsi="Times New Roman"/>
          <w:sz w:val="24"/>
          <w:szCs w:val="24"/>
        </w:rPr>
        <w:t xml:space="preserve">9.1.3. </w:t>
      </w:r>
      <w:bookmarkStart w:id="66" w:name="OLE_LINK204"/>
      <w:bookmarkStart w:id="67" w:name="OLE_LINK205"/>
      <w:r w:rsidR="00A54F72" w:rsidRPr="00143BD1">
        <w:rPr>
          <w:rFonts w:ascii="Times New Roman" w:hAnsi="Times New Roman"/>
          <w:sz w:val="24"/>
          <w:szCs w:val="24"/>
        </w:rPr>
        <w:t>Для проведения т</w:t>
      </w:r>
      <w:r w:rsidR="00DF71FE" w:rsidRPr="00143BD1">
        <w:rPr>
          <w:rFonts w:ascii="Times New Roman" w:hAnsi="Times New Roman"/>
          <w:sz w:val="24"/>
          <w:szCs w:val="24"/>
        </w:rPr>
        <w:t xml:space="preserve">оргов </w:t>
      </w:r>
      <w:bookmarkEnd w:id="63"/>
      <w:bookmarkEnd w:id="64"/>
      <w:bookmarkEnd w:id="65"/>
      <w:r w:rsidR="00DF71FE" w:rsidRPr="00143BD1">
        <w:rPr>
          <w:rFonts w:ascii="Times New Roman" w:hAnsi="Times New Roman"/>
          <w:sz w:val="24"/>
          <w:szCs w:val="24"/>
        </w:rPr>
        <w:t>арестованн</w:t>
      </w:r>
      <w:r w:rsidR="0081353A" w:rsidRPr="00143BD1">
        <w:rPr>
          <w:rFonts w:ascii="Times New Roman" w:hAnsi="Times New Roman"/>
          <w:sz w:val="24"/>
          <w:szCs w:val="24"/>
        </w:rPr>
        <w:t xml:space="preserve">ым </w:t>
      </w:r>
      <w:r w:rsidR="00DF71FE" w:rsidRPr="00143BD1">
        <w:rPr>
          <w:rFonts w:ascii="Times New Roman" w:hAnsi="Times New Roman"/>
          <w:sz w:val="24"/>
          <w:szCs w:val="24"/>
        </w:rPr>
        <w:t>имущество</w:t>
      </w:r>
      <w:r w:rsidR="0081353A" w:rsidRPr="00143BD1">
        <w:rPr>
          <w:rFonts w:ascii="Times New Roman" w:hAnsi="Times New Roman"/>
          <w:sz w:val="24"/>
          <w:szCs w:val="24"/>
        </w:rPr>
        <w:t>м</w:t>
      </w:r>
      <w:r w:rsidR="00DF71FE" w:rsidRPr="00143BD1">
        <w:rPr>
          <w:rFonts w:ascii="Times New Roman" w:hAnsi="Times New Roman"/>
          <w:sz w:val="24"/>
          <w:szCs w:val="24"/>
        </w:rPr>
        <w:t xml:space="preserve"> Организатор подает Оператору</w:t>
      </w:r>
      <w:r w:rsidR="0081353A" w:rsidRPr="00143BD1">
        <w:rPr>
          <w:rFonts w:ascii="Times New Roman" w:hAnsi="Times New Roman"/>
          <w:sz w:val="24"/>
          <w:szCs w:val="24"/>
        </w:rPr>
        <w:t xml:space="preserve"> средствами ЭТП</w:t>
      </w:r>
      <w:r w:rsidR="003C1E63">
        <w:rPr>
          <w:rFonts w:ascii="Times New Roman" w:hAnsi="Times New Roman"/>
          <w:sz w:val="24"/>
          <w:szCs w:val="24"/>
        </w:rPr>
        <w:t xml:space="preserve"> Заявку на проведение</w:t>
      </w:r>
      <w:r w:rsidR="00DF71FE" w:rsidRPr="00143BD1">
        <w:rPr>
          <w:rFonts w:ascii="Times New Roman" w:hAnsi="Times New Roman"/>
          <w:sz w:val="24"/>
          <w:szCs w:val="24"/>
        </w:rPr>
        <w:t xml:space="preserve"> торгов</w:t>
      </w:r>
      <w:r w:rsidR="0081353A" w:rsidRPr="00143BD1">
        <w:rPr>
          <w:rFonts w:ascii="Times New Roman" w:hAnsi="Times New Roman"/>
          <w:sz w:val="24"/>
          <w:szCs w:val="24"/>
        </w:rPr>
        <w:t>, которая содержит следующие сведения:</w:t>
      </w:r>
    </w:p>
    <w:p w:rsidR="0081353A" w:rsidRPr="00143BD1" w:rsidRDefault="00A54F72" w:rsidP="007E6B24">
      <w:pPr>
        <w:pStyle w:val="a5"/>
        <w:widowControl w:val="0"/>
        <w:numPr>
          <w:ilvl w:val="0"/>
          <w:numId w:val="4"/>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время</w:t>
      </w:r>
      <w:r w:rsidR="0081353A" w:rsidRPr="00143BD1">
        <w:rPr>
          <w:rFonts w:ascii="Times New Roman" w:hAnsi="Times New Roman"/>
          <w:sz w:val="24"/>
          <w:szCs w:val="24"/>
        </w:rPr>
        <w:t>, мест</w:t>
      </w:r>
      <w:r w:rsidRPr="00143BD1">
        <w:rPr>
          <w:rFonts w:ascii="Times New Roman" w:hAnsi="Times New Roman"/>
          <w:sz w:val="24"/>
          <w:szCs w:val="24"/>
        </w:rPr>
        <w:t>о и форма</w:t>
      </w:r>
      <w:r w:rsidR="00390CF6" w:rsidRPr="00143BD1">
        <w:rPr>
          <w:rFonts w:ascii="Times New Roman" w:hAnsi="Times New Roman"/>
          <w:sz w:val="24"/>
          <w:szCs w:val="24"/>
        </w:rPr>
        <w:t xml:space="preserve"> торгов;</w:t>
      </w:r>
    </w:p>
    <w:p w:rsidR="0081353A" w:rsidRDefault="00A54F72" w:rsidP="007E6B24">
      <w:pPr>
        <w:pStyle w:val="a5"/>
        <w:widowControl w:val="0"/>
        <w:numPr>
          <w:ilvl w:val="0"/>
          <w:numId w:val="4"/>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предмет</w:t>
      </w:r>
      <w:r w:rsidR="0081353A" w:rsidRPr="00143BD1">
        <w:rPr>
          <w:rFonts w:ascii="Times New Roman" w:hAnsi="Times New Roman"/>
          <w:sz w:val="24"/>
          <w:szCs w:val="24"/>
        </w:rPr>
        <w:t xml:space="preserve"> торгов;</w:t>
      </w:r>
    </w:p>
    <w:p w:rsidR="0039617C" w:rsidRPr="00AC2F78" w:rsidRDefault="0039617C" w:rsidP="007E6B24">
      <w:pPr>
        <w:pStyle w:val="a5"/>
        <w:widowControl w:val="0"/>
        <w:numPr>
          <w:ilvl w:val="0"/>
          <w:numId w:val="4"/>
        </w:numPr>
        <w:tabs>
          <w:tab w:val="left" w:pos="426"/>
        </w:tabs>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сведения об обременениях;</w:t>
      </w:r>
    </w:p>
    <w:p w:rsidR="008C5A64" w:rsidRDefault="0081353A" w:rsidP="008C5A64">
      <w:pPr>
        <w:pStyle w:val="a5"/>
        <w:widowControl w:val="0"/>
        <w:numPr>
          <w:ilvl w:val="0"/>
          <w:numId w:val="4"/>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 xml:space="preserve">порядок проведения торгов, в том числе </w:t>
      </w:r>
      <w:r w:rsidR="00A54F72" w:rsidRPr="00143BD1">
        <w:rPr>
          <w:rFonts w:ascii="Times New Roman" w:hAnsi="Times New Roman"/>
          <w:sz w:val="24"/>
          <w:szCs w:val="24"/>
        </w:rPr>
        <w:t xml:space="preserve">порядок </w:t>
      </w:r>
      <w:r w:rsidR="00677742" w:rsidRPr="00143BD1">
        <w:rPr>
          <w:rFonts w:ascii="Times New Roman" w:hAnsi="Times New Roman"/>
          <w:sz w:val="24"/>
          <w:szCs w:val="24"/>
        </w:rPr>
        <w:t>подачи заявок на участие в торгах</w:t>
      </w:r>
      <w:r w:rsidR="00A54F72" w:rsidRPr="00143BD1">
        <w:rPr>
          <w:rFonts w:ascii="Times New Roman" w:hAnsi="Times New Roman"/>
          <w:sz w:val="24"/>
          <w:szCs w:val="24"/>
        </w:rPr>
        <w:t xml:space="preserve">, </w:t>
      </w:r>
      <w:r w:rsidR="00677742" w:rsidRPr="00143BD1">
        <w:rPr>
          <w:rFonts w:ascii="Times New Roman" w:hAnsi="Times New Roman"/>
          <w:sz w:val="24"/>
          <w:szCs w:val="24"/>
        </w:rPr>
        <w:t>порядок представления предложений о цене предмета торгов,</w:t>
      </w:r>
      <w:r w:rsidR="002607E3" w:rsidRPr="00143BD1">
        <w:rPr>
          <w:rFonts w:ascii="Times New Roman" w:hAnsi="Times New Roman"/>
          <w:sz w:val="24"/>
          <w:szCs w:val="24"/>
        </w:rPr>
        <w:t xml:space="preserve"> изменения предложений о цене,</w:t>
      </w:r>
      <w:r w:rsidR="00021724">
        <w:rPr>
          <w:rFonts w:ascii="Times New Roman" w:hAnsi="Times New Roman"/>
          <w:sz w:val="24"/>
          <w:szCs w:val="24"/>
        </w:rPr>
        <w:t xml:space="preserve"> </w:t>
      </w:r>
      <w:r w:rsidR="00390CF6" w:rsidRPr="00143BD1">
        <w:rPr>
          <w:rFonts w:ascii="Times New Roman" w:hAnsi="Times New Roman"/>
          <w:sz w:val="24"/>
          <w:szCs w:val="24"/>
        </w:rPr>
        <w:t>время начала приема заявок на участие в торгах, время окончания приема заявок на участие в торгах</w:t>
      </w:r>
      <w:r w:rsidR="00FB521B" w:rsidRPr="00143BD1">
        <w:rPr>
          <w:rFonts w:ascii="Times New Roman" w:hAnsi="Times New Roman"/>
          <w:sz w:val="24"/>
          <w:szCs w:val="24"/>
        </w:rPr>
        <w:t>, сведения об определении лица, выигравшего торги</w:t>
      </w:r>
      <w:r w:rsidR="00390CF6" w:rsidRPr="00143BD1">
        <w:rPr>
          <w:rFonts w:ascii="Times New Roman" w:hAnsi="Times New Roman"/>
          <w:sz w:val="24"/>
          <w:szCs w:val="24"/>
        </w:rPr>
        <w:t>;</w:t>
      </w:r>
    </w:p>
    <w:p w:rsidR="008C5A64" w:rsidRPr="00AC2F78" w:rsidRDefault="008C5A64" w:rsidP="008C5A64">
      <w:pPr>
        <w:pStyle w:val="a5"/>
        <w:widowControl w:val="0"/>
        <w:numPr>
          <w:ilvl w:val="0"/>
          <w:numId w:val="4"/>
        </w:numPr>
        <w:tabs>
          <w:tab w:val="left" w:pos="426"/>
        </w:tabs>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указание на собственника (правообладателя) имущества;</w:t>
      </w:r>
    </w:p>
    <w:p w:rsidR="00A54F72" w:rsidRPr="00143BD1" w:rsidRDefault="0081353A" w:rsidP="007E6B24">
      <w:pPr>
        <w:pStyle w:val="a5"/>
        <w:widowControl w:val="0"/>
        <w:numPr>
          <w:ilvl w:val="0"/>
          <w:numId w:val="4"/>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сведения о начальной цене</w:t>
      </w:r>
      <w:r w:rsidR="00A54F72" w:rsidRPr="00143BD1">
        <w:rPr>
          <w:rFonts w:ascii="Times New Roman" w:hAnsi="Times New Roman"/>
          <w:sz w:val="24"/>
          <w:szCs w:val="24"/>
        </w:rPr>
        <w:t xml:space="preserve"> арестованного имущества</w:t>
      </w:r>
      <w:r w:rsidR="00390CF6" w:rsidRPr="00143BD1">
        <w:rPr>
          <w:rFonts w:ascii="Times New Roman" w:hAnsi="Times New Roman"/>
          <w:sz w:val="24"/>
          <w:szCs w:val="24"/>
        </w:rPr>
        <w:t xml:space="preserve">, </w:t>
      </w:r>
      <w:r w:rsidR="003C1E63">
        <w:rPr>
          <w:rFonts w:ascii="Times New Roman" w:hAnsi="Times New Roman"/>
          <w:sz w:val="24"/>
          <w:szCs w:val="24"/>
        </w:rPr>
        <w:t>Ш</w:t>
      </w:r>
      <w:r w:rsidR="00DF71FE" w:rsidRPr="00143BD1">
        <w:rPr>
          <w:rFonts w:ascii="Times New Roman" w:hAnsi="Times New Roman"/>
          <w:sz w:val="24"/>
          <w:szCs w:val="24"/>
        </w:rPr>
        <w:t>аг аукциона</w:t>
      </w:r>
      <w:r w:rsidR="00390CF6" w:rsidRPr="00143BD1">
        <w:rPr>
          <w:rFonts w:ascii="Times New Roman" w:hAnsi="Times New Roman"/>
          <w:sz w:val="24"/>
          <w:szCs w:val="24"/>
        </w:rPr>
        <w:t>;</w:t>
      </w:r>
    </w:p>
    <w:p w:rsidR="00D30B4B" w:rsidRPr="00143BD1" w:rsidRDefault="00A54F72" w:rsidP="007E6B24">
      <w:pPr>
        <w:pStyle w:val="a5"/>
        <w:widowControl w:val="0"/>
        <w:numPr>
          <w:ilvl w:val="0"/>
          <w:numId w:val="4"/>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дата публикации Организатором торгов извещения о проведении торгов в установленном законодательством порядке</w:t>
      </w:r>
      <w:r w:rsidR="00D30B4B" w:rsidRPr="00143BD1">
        <w:rPr>
          <w:rFonts w:ascii="Times New Roman" w:hAnsi="Times New Roman"/>
          <w:sz w:val="24"/>
          <w:szCs w:val="24"/>
        </w:rPr>
        <w:t>;</w:t>
      </w:r>
    </w:p>
    <w:p w:rsidR="00D7503D" w:rsidRPr="00143BD1" w:rsidRDefault="00D7503D" w:rsidP="007E6B24">
      <w:pPr>
        <w:pStyle w:val="a5"/>
        <w:widowControl w:val="0"/>
        <w:numPr>
          <w:ilvl w:val="0"/>
          <w:numId w:val="4"/>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проект</w:t>
      </w:r>
      <w:r w:rsidR="00021724">
        <w:rPr>
          <w:rFonts w:ascii="Times New Roman" w:hAnsi="Times New Roman"/>
          <w:sz w:val="24"/>
          <w:szCs w:val="24"/>
        </w:rPr>
        <w:t>ы</w:t>
      </w:r>
      <w:r w:rsidRPr="00143BD1">
        <w:rPr>
          <w:rFonts w:ascii="Times New Roman" w:hAnsi="Times New Roman"/>
          <w:sz w:val="24"/>
          <w:szCs w:val="24"/>
        </w:rPr>
        <w:t xml:space="preserve"> договора задатка и договора купли-продажи арестованного имущества;</w:t>
      </w:r>
    </w:p>
    <w:p w:rsidR="00325130" w:rsidRPr="00143BD1" w:rsidRDefault="00325130" w:rsidP="007E6B24">
      <w:pPr>
        <w:pStyle w:val="a5"/>
        <w:widowControl w:val="0"/>
        <w:numPr>
          <w:ilvl w:val="0"/>
          <w:numId w:val="4"/>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перечень документо</w:t>
      </w:r>
      <w:r w:rsidR="00923375">
        <w:rPr>
          <w:rFonts w:ascii="Times New Roman" w:hAnsi="Times New Roman"/>
          <w:sz w:val="24"/>
          <w:szCs w:val="24"/>
        </w:rPr>
        <w:t>в, прилагаемых претендентами к з</w:t>
      </w:r>
      <w:r w:rsidRPr="00143BD1">
        <w:rPr>
          <w:rFonts w:ascii="Times New Roman" w:hAnsi="Times New Roman"/>
          <w:sz w:val="24"/>
          <w:szCs w:val="24"/>
        </w:rPr>
        <w:t>аявке на участие в торгах;</w:t>
      </w:r>
    </w:p>
    <w:p w:rsidR="00654EB1" w:rsidRPr="00143BD1" w:rsidRDefault="00FF5F91" w:rsidP="007E6B24">
      <w:pPr>
        <w:pStyle w:val="a5"/>
        <w:widowControl w:val="0"/>
        <w:numPr>
          <w:ilvl w:val="0"/>
          <w:numId w:val="4"/>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порядок оплаты задатка;</w:t>
      </w:r>
    </w:p>
    <w:p w:rsidR="0039617C" w:rsidRPr="00317BB0" w:rsidRDefault="00D30B4B" w:rsidP="0039617C">
      <w:pPr>
        <w:pStyle w:val="a5"/>
        <w:widowControl w:val="0"/>
        <w:numPr>
          <w:ilvl w:val="0"/>
          <w:numId w:val="4"/>
        </w:numPr>
        <w:tabs>
          <w:tab w:val="left" w:pos="426"/>
        </w:tabs>
        <w:spacing w:after="0" w:line="240" w:lineRule="auto"/>
        <w:ind w:left="-567" w:firstLine="567"/>
        <w:jc w:val="both"/>
        <w:rPr>
          <w:rFonts w:ascii="Times New Roman" w:hAnsi="Times New Roman"/>
          <w:sz w:val="24"/>
          <w:szCs w:val="24"/>
        </w:rPr>
      </w:pPr>
      <w:r w:rsidRPr="00143BD1">
        <w:rPr>
          <w:rFonts w:ascii="Times New Roman" w:hAnsi="Times New Roman"/>
          <w:sz w:val="24"/>
          <w:szCs w:val="24"/>
        </w:rPr>
        <w:t>иные сведения по желанию Организатора</w:t>
      </w:r>
      <w:r w:rsidR="00A54F72" w:rsidRPr="00143BD1">
        <w:rPr>
          <w:rFonts w:ascii="Times New Roman" w:hAnsi="Times New Roman"/>
          <w:sz w:val="24"/>
          <w:szCs w:val="24"/>
        </w:rPr>
        <w:t>.</w:t>
      </w:r>
    </w:p>
    <w:p w:rsidR="0039617C" w:rsidRPr="0039617C" w:rsidRDefault="0039617C" w:rsidP="0039617C">
      <w:pPr>
        <w:widowControl w:val="0"/>
        <w:tabs>
          <w:tab w:val="left" w:pos="426"/>
        </w:tabs>
        <w:spacing w:after="0" w:line="240" w:lineRule="auto"/>
        <w:jc w:val="both"/>
        <w:rPr>
          <w:rFonts w:ascii="Times New Roman" w:hAnsi="Times New Roman"/>
          <w:sz w:val="24"/>
          <w:szCs w:val="24"/>
        </w:rPr>
      </w:pPr>
    </w:p>
    <w:p w:rsidR="00923375" w:rsidRPr="00AC2F78" w:rsidRDefault="008D73C3" w:rsidP="00923375">
      <w:pPr>
        <w:pStyle w:val="a5"/>
        <w:widowControl w:val="0"/>
        <w:tabs>
          <w:tab w:val="left" w:pos="567"/>
        </w:tabs>
        <w:spacing w:after="0" w:line="240" w:lineRule="auto"/>
        <w:ind w:left="-567" w:firstLine="567"/>
        <w:jc w:val="both"/>
        <w:rPr>
          <w:rFonts w:ascii="Times New Roman" w:hAnsi="Times New Roman"/>
          <w:sz w:val="24"/>
          <w:szCs w:val="24"/>
        </w:rPr>
      </w:pPr>
      <w:bookmarkStart w:id="68" w:name="OLE_LINK142"/>
      <w:bookmarkStart w:id="69" w:name="OLE_LINK143"/>
      <w:bookmarkStart w:id="70" w:name="OLE_LINK144"/>
      <w:r w:rsidRPr="00143BD1">
        <w:rPr>
          <w:rFonts w:ascii="Times New Roman" w:hAnsi="Times New Roman"/>
          <w:sz w:val="24"/>
          <w:szCs w:val="24"/>
        </w:rPr>
        <w:t xml:space="preserve">Организатор по желанию может приложить к заявке на проведение торгов </w:t>
      </w:r>
      <w:r w:rsidR="00166AEB" w:rsidRPr="00143BD1">
        <w:rPr>
          <w:rFonts w:ascii="Times New Roman" w:hAnsi="Times New Roman"/>
          <w:sz w:val="24"/>
          <w:szCs w:val="24"/>
        </w:rPr>
        <w:t>И</w:t>
      </w:r>
      <w:r w:rsidR="00907FF9" w:rsidRPr="00143BD1">
        <w:rPr>
          <w:rFonts w:ascii="Times New Roman" w:hAnsi="Times New Roman"/>
          <w:sz w:val="24"/>
          <w:szCs w:val="24"/>
        </w:rPr>
        <w:t>звещение о проведении торгов</w:t>
      </w:r>
      <w:r w:rsidRPr="00143BD1">
        <w:rPr>
          <w:rFonts w:ascii="Times New Roman" w:hAnsi="Times New Roman"/>
          <w:sz w:val="24"/>
          <w:szCs w:val="24"/>
        </w:rPr>
        <w:t>, составленное</w:t>
      </w:r>
      <w:r w:rsidR="00B6600B" w:rsidRPr="00143BD1">
        <w:rPr>
          <w:rFonts w:ascii="Times New Roman" w:hAnsi="Times New Roman"/>
          <w:sz w:val="24"/>
          <w:szCs w:val="24"/>
        </w:rPr>
        <w:t xml:space="preserve"> по </w:t>
      </w:r>
      <w:r w:rsidRPr="00143BD1">
        <w:rPr>
          <w:rFonts w:ascii="Times New Roman" w:hAnsi="Times New Roman"/>
          <w:sz w:val="24"/>
          <w:szCs w:val="24"/>
        </w:rPr>
        <w:t>форме</w:t>
      </w:r>
      <w:r w:rsidR="00B6600B" w:rsidRPr="00143BD1">
        <w:rPr>
          <w:rFonts w:ascii="Times New Roman" w:hAnsi="Times New Roman"/>
          <w:sz w:val="24"/>
          <w:szCs w:val="24"/>
        </w:rPr>
        <w:t xml:space="preserve"> организатора</w:t>
      </w:r>
      <w:r w:rsidRPr="00143BD1">
        <w:rPr>
          <w:rFonts w:ascii="Times New Roman" w:hAnsi="Times New Roman"/>
          <w:sz w:val="24"/>
          <w:szCs w:val="24"/>
        </w:rPr>
        <w:t>, либо</w:t>
      </w:r>
      <w:r w:rsidR="00021724">
        <w:rPr>
          <w:rFonts w:ascii="Times New Roman" w:hAnsi="Times New Roman"/>
          <w:sz w:val="24"/>
          <w:szCs w:val="24"/>
        </w:rPr>
        <w:t xml:space="preserve"> </w:t>
      </w:r>
      <w:r w:rsidR="00B94067" w:rsidRPr="00143BD1">
        <w:rPr>
          <w:rFonts w:ascii="Times New Roman" w:hAnsi="Times New Roman"/>
          <w:sz w:val="24"/>
          <w:szCs w:val="24"/>
        </w:rPr>
        <w:t>извещение</w:t>
      </w:r>
      <w:r w:rsidR="00BC1AAA" w:rsidRPr="00143BD1">
        <w:rPr>
          <w:rFonts w:ascii="Times New Roman" w:hAnsi="Times New Roman"/>
          <w:sz w:val="24"/>
          <w:szCs w:val="24"/>
        </w:rPr>
        <w:t xml:space="preserve"> формируется </w:t>
      </w:r>
      <w:r w:rsidR="00B6600B" w:rsidRPr="00143BD1">
        <w:rPr>
          <w:rFonts w:ascii="Times New Roman" w:hAnsi="Times New Roman"/>
          <w:sz w:val="24"/>
          <w:szCs w:val="24"/>
        </w:rPr>
        <w:t>средствами ЭТП</w:t>
      </w:r>
      <w:r w:rsidR="00021724">
        <w:rPr>
          <w:rFonts w:ascii="Times New Roman" w:hAnsi="Times New Roman"/>
          <w:sz w:val="24"/>
          <w:szCs w:val="24"/>
        </w:rPr>
        <w:t xml:space="preserve"> </w:t>
      </w:r>
      <w:r w:rsidR="00BC1AAA" w:rsidRPr="00143BD1">
        <w:rPr>
          <w:rFonts w:ascii="Times New Roman" w:hAnsi="Times New Roman"/>
          <w:sz w:val="24"/>
          <w:szCs w:val="24"/>
        </w:rPr>
        <w:t xml:space="preserve">после утверждения </w:t>
      </w:r>
      <w:r w:rsidR="004B7DEB" w:rsidRPr="00AC2F78">
        <w:rPr>
          <w:rFonts w:ascii="Times New Roman" w:hAnsi="Times New Roman"/>
          <w:sz w:val="24"/>
          <w:szCs w:val="24"/>
        </w:rPr>
        <w:t>Службой поддержки</w:t>
      </w:r>
      <w:r w:rsidR="00021724">
        <w:rPr>
          <w:rFonts w:ascii="Times New Roman" w:hAnsi="Times New Roman"/>
          <w:sz w:val="24"/>
          <w:szCs w:val="24"/>
        </w:rPr>
        <w:t xml:space="preserve"> </w:t>
      </w:r>
      <w:r w:rsidR="00BC1AAA" w:rsidRPr="00AC2F78">
        <w:rPr>
          <w:rFonts w:ascii="Times New Roman" w:hAnsi="Times New Roman"/>
          <w:sz w:val="24"/>
          <w:szCs w:val="24"/>
        </w:rPr>
        <w:t>заявки на проведение торгов</w:t>
      </w:r>
      <w:r w:rsidR="00B6600B" w:rsidRPr="00AC2F78">
        <w:rPr>
          <w:rFonts w:ascii="Times New Roman" w:hAnsi="Times New Roman"/>
          <w:sz w:val="24"/>
          <w:szCs w:val="24"/>
        </w:rPr>
        <w:t>.</w:t>
      </w:r>
      <w:r w:rsidR="00923375" w:rsidRPr="00AC2F78">
        <w:rPr>
          <w:rFonts w:ascii="Times New Roman" w:hAnsi="Times New Roman"/>
          <w:sz w:val="24"/>
          <w:szCs w:val="24"/>
        </w:rPr>
        <w:t xml:space="preserve"> Организатор подписывает Извещение о проведении торгов электронной подписью.</w:t>
      </w:r>
    </w:p>
    <w:p w:rsidR="00B50B4E" w:rsidRPr="00AC2F78" w:rsidRDefault="00923375" w:rsidP="00923375">
      <w:pPr>
        <w:pStyle w:val="a5"/>
        <w:widowControl w:val="0"/>
        <w:tabs>
          <w:tab w:val="left" w:pos="567"/>
        </w:tabs>
        <w:spacing w:after="0" w:line="240" w:lineRule="auto"/>
        <w:ind w:left="-567" w:firstLine="567"/>
        <w:jc w:val="both"/>
        <w:rPr>
          <w:rFonts w:ascii="Times New Roman" w:hAnsi="Times New Roman"/>
          <w:sz w:val="24"/>
          <w:szCs w:val="24"/>
        </w:rPr>
      </w:pPr>
      <w:bookmarkStart w:id="71" w:name="OLE_LINK152"/>
      <w:bookmarkStart w:id="72" w:name="OLE_LINK153"/>
      <w:bookmarkStart w:id="73" w:name="OLE_LINK154"/>
      <w:bookmarkStart w:id="74" w:name="OLE_LINK145"/>
      <w:bookmarkStart w:id="75" w:name="OLE_LINK146"/>
      <w:bookmarkEnd w:id="68"/>
      <w:bookmarkEnd w:id="69"/>
      <w:bookmarkEnd w:id="70"/>
      <w:r w:rsidRPr="00AC2F78">
        <w:rPr>
          <w:rFonts w:ascii="Times New Roman" w:hAnsi="Times New Roman"/>
          <w:color w:val="000000"/>
          <w:sz w:val="24"/>
          <w:szCs w:val="24"/>
        </w:rPr>
        <w:t xml:space="preserve">9.1.6. </w:t>
      </w:r>
      <w:bookmarkStart w:id="76" w:name="OLE_LINK150"/>
      <w:bookmarkStart w:id="77" w:name="OLE_LINK151"/>
      <w:r w:rsidR="00DF00EC" w:rsidRPr="00AC2F78">
        <w:rPr>
          <w:rFonts w:ascii="Times New Roman" w:hAnsi="Times New Roman"/>
          <w:color w:val="000000"/>
          <w:sz w:val="24"/>
          <w:szCs w:val="24"/>
        </w:rPr>
        <w:t>В случае е</w:t>
      </w:r>
      <w:r w:rsidR="00907FF9" w:rsidRPr="00AC2F78">
        <w:rPr>
          <w:rFonts w:ascii="Times New Roman" w:hAnsi="Times New Roman"/>
          <w:color w:val="000000"/>
          <w:sz w:val="24"/>
          <w:szCs w:val="24"/>
        </w:rPr>
        <w:t xml:space="preserve">сли </w:t>
      </w:r>
      <w:r w:rsidR="00DF00EC" w:rsidRPr="00AC2F78">
        <w:rPr>
          <w:rFonts w:ascii="Times New Roman" w:hAnsi="Times New Roman"/>
          <w:color w:val="000000"/>
          <w:sz w:val="24"/>
          <w:szCs w:val="24"/>
        </w:rPr>
        <w:t xml:space="preserve">Извещение было приложено Организатором к заявке на проведение торгов, и </w:t>
      </w:r>
      <w:r w:rsidR="004B7DEB" w:rsidRPr="00AC2F78">
        <w:rPr>
          <w:rFonts w:ascii="Times New Roman" w:hAnsi="Times New Roman"/>
          <w:color w:val="000000"/>
          <w:sz w:val="24"/>
          <w:szCs w:val="24"/>
        </w:rPr>
        <w:t>Служба поддержки</w:t>
      </w:r>
      <w:r w:rsidR="00907FF9" w:rsidRPr="00AC2F78">
        <w:rPr>
          <w:rFonts w:ascii="Times New Roman" w:hAnsi="Times New Roman"/>
          <w:color w:val="000000"/>
          <w:sz w:val="24"/>
          <w:szCs w:val="24"/>
        </w:rPr>
        <w:t xml:space="preserve"> по итогам проверки </w:t>
      </w:r>
      <w:r w:rsidR="00371B5B" w:rsidRPr="00AC2F78">
        <w:rPr>
          <w:rFonts w:ascii="Times New Roman" w:hAnsi="Times New Roman"/>
          <w:color w:val="000000"/>
          <w:sz w:val="24"/>
          <w:szCs w:val="24"/>
        </w:rPr>
        <w:t>утверждает</w:t>
      </w:r>
      <w:r w:rsidR="00907FF9" w:rsidRPr="00AC2F78">
        <w:rPr>
          <w:rFonts w:ascii="Times New Roman" w:hAnsi="Times New Roman"/>
          <w:color w:val="000000"/>
          <w:sz w:val="24"/>
          <w:szCs w:val="24"/>
        </w:rPr>
        <w:t xml:space="preserve"> заявку на проведение торгов, </w:t>
      </w:r>
      <w:r w:rsidR="00DF00EC" w:rsidRPr="00AC2F78">
        <w:rPr>
          <w:rFonts w:ascii="Times New Roman" w:hAnsi="Times New Roman"/>
          <w:color w:val="000000"/>
          <w:sz w:val="24"/>
          <w:szCs w:val="24"/>
        </w:rPr>
        <w:t>карточка</w:t>
      </w:r>
      <w:r w:rsidRPr="00AC2F78">
        <w:rPr>
          <w:rFonts w:ascii="Times New Roman" w:hAnsi="Times New Roman"/>
          <w:color w:val="000000"/>
          <w:sz w:val="24"/>
          <w:szCs w:val="24"/>
        </w:rPr>
        <w:t xml:space="preserve"> торгов</w:t>
      </w:r>
      <w:r w:rsidR="00021724">
        <w:rPr>
          <w:rFonts w:ascii="Times New Roman" w:hAnsi="Times New Roman"/>
          <w:color w:val="000000"/>
          <w:sz w:val="24"/>
          <w:szCs w:val="24"/>
        </w:rPr>
        <w:t xml:space="preserve"> </w:t>
      </w:r>
      <w:r w:rsidR="00DF00EC" w:rsidRPr="00AC2F78">
        <w:rPr>
          <w:rFonts w:ascii="Times New Roman" w:hAnsi="Times New Roman"/>
          <w:color w:val="000000"/>
          <w:sz w:val="24"/>
          <w:szCs w:val="24"/>
        </w:rPr>
        <w:t xml:space="preserve">становится доступной </w:t>
      </w:r>
      <w:r w:rsidR="00907FF9" w:rsidRPr="00AC2F78">
        <w:rPr>
          <w:rFonts w:ascii="Times New Roman" w:hAnsi="Times New Roman"/>
          <w:color w:val="000000"/>
          <w:sz w:val="24"/>
          <w:szCs w:val="24"/>
        </w:rPr>
        <w:t>в открытой части ЭТП</w:t>
      </w:r>
      <w:r w:rsidR="00B50B4E" w:rsidRPr="00AC2F78">
        <w:rPr>
          <w:rFonts w:ascii="Times New Roman" w:hAnsi="Times New Roman"/>
          <w:sz w:val="24"/>
          <w:szCs w:val="24"/>
        </w:rPr>
        <w:t>.</w:t>
      </w:r>
    </w:p>
    <w:p w:rsidR="00DF00EC" w:rsidRDefault="00DF00EC" w:rsidP="00DF00EC">
      <w:pPr>
        <w:pStyle w:val="a5"/>
        <w:widowControl w:val="0"/>
        <w:tabs>
          <w:tab w:val="left" w:pos="567"/>
        </w:tabs>
        <w:spacing w:after="0" w:line="240" w:lineRule="auto"/>
        <w:ind w:left="-567" w:firstLine="567"/>
        <w:jc w:val="both"/>
        <w:rPr>
          <w:rFonts w:ascii="Times New Roman" w:hAnsi="Times New Roman"/>
          <w:sz w:val="24"/>
          <w:szCs w:val="24"/>
        </w:rPr>
      </w:pPr>
      <w:r w:rsidRPr="00AC2F78">
        <w:rPr>
          <w:rFonts w:ascii="Times New Roman" w:hAnsi="Times New Roman"/>
          <w:color w:val="000000"/>
          <w:sz w:val="24"/>
          <w:szCs w:val="24"/>
        </w:rPr>
        <w:t xml:space="preserve">В случае если Извещение </w:t>
      </w:r>
      <w:r w:rsidR="003E1D96" w:rsidRPr="00AC2F78">
        <w:rPr>
          <w:rFonts w:ascii="Times New Roman" w:hAnsi="Times New Roman"/>
          <w:color w:val="000000"/>
          <w:sz w:val="24"/>
          <w:szCs w:val="24"/>
        </w:rPr>
        <w:t>было сформировано средствами ЭТП</w:t>
      </w:r>
      <w:r w:rsidRPr="00AC2F78">
        <w:rPr>
          <w:rFonts w:ascii="Times New Roman" w:hAnsi="Times New Roman"/>
          <w:color w:val="000000"/>
          <w:sz w:val="24"/>
          <w:szCs w:val="24"/>
        </w:rPr>
        <w:t xml:space="preserve">, и </w:t>
      </w:r>
      <w:r w:rsidR="004B7DEB" w:rsidRPr="00AC2F78">
        <w:rPr>
          <w:rFonts w:ascii="Times New Roman" w:hAnsi="Times New Roman"/>
          <w:color w:val="000000"/>
          <w:sz w:val="24"/>
          <w:szCs w:val="24"/>
        </w:rPr>
        <w:t>Служба поддержки</w:t>
      </w:r>
      <w:r w:rsidRPr="003E1D96">
        <w:rPr>
          <w:rFonts w:ascii="Times New Roman" w:hAnsi="Times New Roman"/>
          <w:color w:val="000000"/>
          <w:sz w:val="24"/>
          <w:szCs w:val="24"/>
        </w:rPr>
        <w:t xml:space="preserve"> по итогам проверки утверждает заявку на проведение торгов, карточка торгов становится доступной в открытой части ЭТП</w:t>
      </w:r>
      <w:r w:rsidR="003E1D96" w:rsidRPr="003E1D96">
        <w:rPr>
          <w:rFonts w:ascii="Times New Roman" w:hAnsi="Times New Roman"/>
          <w:color w:val="000000"/>
          <w:sz w:val="24"/>
          <w:szCs w:val="24"/>
        </w:rPr>
        <w:t xml:space="preserve"> после подписания Извещения Организатором торгов</w:t>
      </w:r>
      <w:r w:rsidRPr="003E1D96">
        <w:rPr>
          <w:rFonts w:ascii="Times New Roman" w:hAnsi="Times New Roman"/>
          <w:sz w:val="24"/>
          <w:szCs w:val="24"/>
        </w:rPr>
        <w:t>.</w:t>
      </w:r>
    </w:p>
    <w:bookmarkEnd w:id="71"/>
    <w:bookmarkEnd w:id="72"/>
    <w:bookmarkEnd w:id="73"/>
    <w:p w:rsidR="00DF00EC" w:rsidRPr="00143BD1" w:rsidRDefault="00DF00EC" w:rsidP="00DF00EC">
      <w:pPr>
        <w:pStyle w:val="a5"/>
        <w:widowControl w:val="0"/>
        <w:tabs>
          <w:tab w:val="left" w:pos="567"/>
        </w:tabs>
        <w:spacing w:after="0" w:line="240" w:lineRule="auto"/>
        <w:ind w:left="-567" w:firstLine="567"/>
        <w:jc w:val="both"/>
        <w:rPr>
          <w:rFonts w:ascii="Times New Roman" w:hAnsi="Times New Roman"/>
          <w:sz w:val="24"/>
          <w:szCs w:val="24"/>
        </w:rPr>
      </w:pPr>
    </w:p>
    <w:p w:rsidR="00923375" w:rsidRPr="00F70788" w:rsidRDefault="00923375" w:rsidP="007E6B24">
      <w:pPr>
        <w:pStyle w:val="4"/>
        <w:widowControl w:val="0"/>
        <w:numPr>
          <w:ilvl w:val="1"/>
          <w:numId w:val="6"/>
        </w:numPr>
        <w:spacing w:before="0" w:after="240" w:line="240" w:lineRule="auto"/>
        <w:ind w:left="-567" w:firstLine="0"/>
        <w:jc w:val="center"/>
        <w:rPr>
          <w:rFonts w:ascii="Times New Roman" w:hAnsi="Times New Roman"/>
          <w:i w:val="0"/>
          <w:sz w:val="24"/>
          <w:szCs w:val="24"/>
        </w:rPr>
      </w:pPr>
      <w:bookmarkStart w:id="78" w:name="_Toc301811003"/>
      <w:bookmarkStart w:id="79" w:name="OLE_LINK41"/>
      <w:bookmarkStart w:id="80" w:name="OLE_LINK109"/>
      <w:bookmarkEnd w:id="74"/>
      <w:bookmarkEnd w:id="75"/>
      <w:bookmarkEnd w:id="76"/>
      <w:bookmarkEnd w:id="77"/>
      <w:r w:rsidRPr="00F70788">
        <w:rPr>
          <w:rFonts w:ascii="Times New Roman" w:hAnsi="Times New Roman"/>
          <w:i w:val="0"/>
          <w:sz w:val="24"/>
          <w:szCs w:val="24"/>
        </w:rPr>
        <w:t xml:space="preserve">Порядок приема заявок на участие в торгах. </w:t>
      </w:r>
      <w:r w:rsidRPr="00F70788">
        <w:rPr>
          <w:rFonts w:ascii="Times New Roman" w:hAnsi="Times New Roman"/>
          <w:i w:val="0"/>
          <w:sz w:val="24"/>
          <w:szCs w:val="24"/>
        </w:rPr>
        <w:br/>
        <w:t>Допуск претендентов к участию в торгах</w:t>
      </w:r>
    </w:p>
    <w:bookmarkEnd w:id="78"/>
    <w:bookmarkEnd w:id="79"/>
    <w:bookmarkEnd w:id="80"/>
    <w:p w:rsidR="00FF5F91" w:rsidRPr="00143BD1" w:rsidRDefault="00FE07C5" w:rsidP="00FE07C5">
      <w:pPr>
        <w:pStyle w:val="a5"/>
        <w:widowControl w:val="0"/>
        <w:tabs>
          <w:tab w:val="left" w:pos="993"/>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9.2.1. </w:t>
      </w:r>
      <w:r w:rsidR="00FF5F91" w:rsidRPr="00143BD1">
        <w:rPr>
          <w:rFonts w:ascii="Times New Roman" w:hAnsi="Times New Roman"/>
          <w:sz w:val="24"/>
          <w:szCs w:val="24"/>
        </w:rPr>
        <w:t>Для допуска</w:t>
      </w:r>
      <w:r w:rsidR="00021724">
        <w:rPr>
          <w:rFonts w:ascii="Times New Roman" w:hAnsi="Times New Roman"/>
          <w:sz w:val="24"/>
          <w:szCs w:val="24"/>
        </w:rPr>
        <w:t xml:space="preserve"> </w:t>
      </w:r>
      <w:r w:rsidR="00FF5F91" w:rsidRPr="00143BD1">
        <w:rPr>
          <w:rFonts w:ascii="Times New Roman" w:hAnsi="Times New Roman"/>
          <w:sz w:val="24"/>
          <w:szCs w:val="24"/>
        </w:rPr>
        <w:t xml:space="preserve">к торгам </w:t>
      </w:r>
      <w:r w:rsidR="004523C6" w:rsidRPr="00143BD1">
        <w:rPr>
          <w:rFonts w:ascii="Times New Roman" w:hAnsi="Times New Roman"/>
          <w:sz w:val="24"/>
          <w:szCs w:val="24"/>
        </w:rPr>
        <w:t>Участник ЭТП</w:t>
      </w:r>
      <w:r w:rsidR="00021724">
        <w:rPr>
          <w:rFonts w:ascii="Times New Roman" w:hAnsi="Times New Roman"/>
          <w:sz w:val="24"/>
          <w:szCs w:val="24"/>
        </w:rPr>
        <w:t xml:space="preserve"> </w:t>
      </w:r>
      <w:r w:rsidR="004523C6" w:rsidRPr="00143BD1">
        <w:rPr>
          <w:rFonts w:ascii="Times New Roman" w:hAnsi="Times New Roman"/>
          <w:sz w:val="24"/>
          <w:szCs w:val="24"/>
        </w:rPr>
        <w:t>(д</w:t>
      </w:r>
      <w:r w:rsidR="00936B93" w:rsidRPr="00143BD1">
        <w:rPr>
          <w:rFonts w:ascii="Times New Roman" w:hAnsi="Times New Roman"/>
          <w:sz w:val="24"/>
          <w:szCs w:val="24"/>
        </w:rPr>
        <w:t xml:space="preserve">алее </w:t>
      </w:r>
      <w:r w:rsidR="00AA7709" w:rsidRPr="00143BD1">
        <w:rPr>
          <w:rFonts w:ascii="Times New Roman" w:hAnsi="Times New Roman"/>
          <w:sz w:val="24"/>
          <w:szCs w:val="24"/>
        </w:rPr>
        <w:t xml:space="preserve">в разделе </w:t>
      </w:r>
      <w:r w:rsidR="00AD1C6A" w:rsidRPr="00143BD1">
        <w:rPr>
          <w:rFonts w:ascii="Times New Roman" w:hAnsi="Times New Roman"/>
          <w:sz w:val="24"/>
          <w:szCs w:val="24"/>
        </w:rPr>
        <w:t>9</w:t>
      </w:r>
      <w:r w:rsidR="00AA7709" w:rsidRPr="00143BD1">
        <w:rPr>
          <w:rFonts w:ascii="Times New Roman" w:hAnsi="Times New Roman"/>
          <w:sz w:val="24"/>
          <w:szCs w:val="24"/>
        </w:rPr>
        <w:t xml:space="preserve"> Регламента – </w:t>
      </w:r>
      <w:proofErr w:type="gramStart"/>
      <w:r w:rsidR="00AA7709" w:rsidRPr="00143BD1">
        <w:rPr>
          <w:rFonts w:ascii="Times New Roman" w:hAnsi="Times New Roman"/>
          <w:sz w:val="24"/>
          <w:szCs w:val="24"/>
        </w:rPr>
        <w:lastRenderedPageBreak/>
        <w:t>П</w:t>
      </w:r>
      <w:r w:rsidR="004523C6" w:rsidRPr="00143BD1">
        <w:rPr>
          <w:rFonts w:ascii="Times New Roman" w:hAnsi="Times New Roman"/>
          <w:sz w:val="24"/>
          <w:szCs w:val="24"/>
        </w:rPr>
        <w:t>ретендент)</w:t>
      </w:r>
      <w:r w:rsidR="00FF5F91" w:rsidRPr="00143BD1">
        <w:rPr>
          <w:rFonts w:ascii="Times New Roman" w:hAnsi="Times New Roman"/>
          <w:sz w:val="24"/>
          <w:szCs w:val="24"/>
        </w:rPr>
        <w:t>обязан</w:t>
      </w:r>
      <w:proofErr w:type="gramEnd"/>
      <w:r w:rsidR="00FF5F91" w:rsidRPr="00143BD1">
        <w:rPr>
          <w:rFonts w:ascii="Times New Roman" w:hAnsi="Times New Roman"/>
          <w:sz w:val="24"/>
          <w:szCs w:val="24"/>
        </w:rPr>
        <w:t xml:space="preserve"> подписать </w:t>
      </w:r>
      <w:r w:rsidR="00102D27" w:rsidRPr="00143BD1">
        <w:rPr>
          <w:rFonts w:ascii="Times New Roman" w:hAnsi="Times New Roman"/>
          <w:sz w:val="24"/>
          <w:szCs w:val="24"/>
        </w:rPr>
        <w:t xml:space="preserve">размещенный на ЭТП </w:t>
      </w:r>
      <w:r w:rsidR="00FF5F91" w:rsidRPr="00143BD1">
        <w:rPr>
          <w:rFonts w:ascii="Times New Roman" w:hAnsi="Times New Roman"/>
          <w:sz w:val="24"/>
          <w:szCs w:val="24"/>
        </w:rPr>
        <w:t>д</w:t>
      </w:r>
      <w:r w:rsidR="00D7503D" w:rsidRPr="00143BD1">
        <w:rPr>
          <w:rFonts w:ascii="Times New Roman" w:hAnsi="Times New Roman"/>
          <w:sz w:val="24"/>
          <w:szCs w:val="24"/>
        </w:rPr>
        <w:t>оговор о задатке</w:t>
      </w:r>
      <w:r w:rsidR="00102D27" w:rsidRPr="00143BD1">
        <w:rPr>
          <w:rFonts w:ascii="Times New Roman" w:hAnsi="Times New Roman"/>
          <w:sz w:val="24"/>
          <w:szCs w:val="24"/>
        </w:rPr>
        <w:t xml:space="preserve">, </w:t>
      </w:r>
      <w:r w:rsidR="00FF5F91" w:rsidRPr="00143BD1">
        <w:rPr>
          <w:rFonts w:ascii="Times New Roman" w:hAnsi="Times New Roman"/>
          <w:sz w:val="24"/>
          <w:szCs w:val="24"/>
        </w:rPr>
        <w:t>после чего подать заявку на участие в торгах в установленном Регламентом порядке</w:t>
      </w:r>
      <w:r w:rsidR="00D7503D" w:rsidRPr="00143BD1">
        <w:rPr>
          <w:rFonts w:ascii="Times New Roman" w:hAnsi="Times New Roman"/>
          <w:sz w:val="24"/>
          <w:szCs w:val="24"/>
        </w:rPr>
        <w:t>.</w:t>
      </w:r>
    </w:p>
    <w:p w:rsidR="004555D2" w:rsidRPr="00143BD1" w:rsidRDefault="00FE07C5" w:rsidP="00FE07C5">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9.2.2. </w:t>
      </w:r>
      <w:r w:rsidR="007251C2" w:rsidRPr="00143BD1">
        <w:rPr>
          <w:rFonts w:ascii="Times New Roman" w:hAnsi="Times New Roman"/>
          <w:sz w:val="24"/>
          <w:szCs w:val="24"/>
        </w:rPr>
        <w:t xml:space="preserve">Если не установлено иное, </w:t>
      </w:r>
      <w:r w:rsidR="004555D2" w:rsidRPr="00143BD1">
        <w:rPr>
          <w:rFonts w:ascii="Times New Roman" w:hAnsi="Times New Roman"/>
          <w:sz w:val="24"/>
          <w:szCs w:val="24"/>
        </w:rPr>
        <w:t xml:space="preserve">Организатор </w:t>
      </w:r>
      <w:r w:rsidR="0090618D" w:rsidRPr="00143BD1">
        <w:rPr>
          <w:rFonts w:ascii="Times New Roman" w:hAnsi="Times New Roman"/>
          <w:sz w:val="24"/>
          <w:szCs w:val="24"/>
        </w:rPr>
        <w:t>после получения от П</w:t>
      </w:r>
      <w:r w:rsidR="004555D2" w:rsidRPr="00143BD1">
        <w:rPr>
          <w:rFonts w:ascii="Times New Roman" w:hAnsi="Times New Roman"/>
          <w:sz w:val="24"/>
          <w:szCs w:val="24"/>
        </w:rPr>
        <w:t xml:space="preserve">ретендента подписанного Договора о задатке, но не позднее </w:t>
      </w:r>
      <w:r w:rsidR="00A836B4" w:rsidRPr="00143BD1">
        <w:rPr>
          <w:rFonts w:ascii="Times New Roman" w:hAnsi="Times New Roman"/>
          <w:sz w:val="24"/>
          <w:szCs w:val="24"/>
        </w:rPr>
        <w:t>1 (</w:t>
      </w:r>
      <w:r w:rsidR="004555D2" w:rsidRPr="00143BD1">
        <w:rPr>
          <w:rFonts w:ascii="Times New Roman" w:hAnsi="Times New Roman"/>
          <w:sz w:val="24"/>
          <w:szCs w:val="24"/>
        </w:rPr>
        <w:t>одного</w:t>
      </w:r>
      <w:r w:rsidR="00A836B4" w:rsidRPr="00143BD1">
        <w:rPr>
          <w:rFonts w:ascii="Times New Roman" w:hAnsi="Times New Roman"/>
          <w:sz w:val="24"/>
          <w:szCs w:val="24"/>
        </w:rPr>
        <w:t>)</w:t>
      </w:r>
      <w:r w:rsidR="004555D2" w:rsidRPr="00143BD1">
        <w:rPr>
          <w:rFonts w:ascii="Times New Roman" w:hAnsi="Times New Roman"/>
          <w:sz w:val="24"/>
          <w:szCs w:val="24"/>
        </w:rPr>
        <w:t xml:space="preserve"> рабочего дня до окончания времени приема заявок на участие в торгах, </w:t>
      </w:r>
      <w:r w:rsidR="00A836B4" w:rsidRPr="00143BD1">
        <w:rPr>
          <w:rFonts w:ascii="Times New Roman" w:hAnsi="Times New Roman"/>
          <w:sz w:val="24"/>
          <w:szCs w:val="24"/>
        </w:rPr>
        <w:t>подписывает договор о задатке своей ЭП.</w:t>
      </w:r>
      <w:r w:rsidR="004555D2" w:rsidRPr="00143BD1">
        <w:rPr>
          <w:rFonts w:ascii="Times New Roman" w:hAnsi="Times New Roman"/>
          <w:sz w:val="24"/>
          <w:szCs w:val="24"/>
        </w:rPr>
        <w:t xml:space="preserve"> При необходимости после подписания электронной версии Договора о задатке обеими сторонами </w:t>
      </w:r>
      <w:r w:rsidR="0049179C" w:rsidRPr="00143BD1">
        <w:rPr>
          <w:rFonts w:ascii="Times New Roman" w:hAnsi="Times New Roman"/>
          <w:sz w:val="24"/>
          <w:szCs w:val="24"/>
        </w:rPr>
        <w:t>Претендент</w:t>
      </w:r>
      <w:r w:rsidR="004555D2" w:rsidRPr="00143BD1">
        <w:rPr>
          <w:rFonts w:ascii="Times New Roman" w:hAnsi="Times New Roman"/>
          <w:sz w:val="24"/>
          <w:szCs w:val="24"/>
        </w:rPr>
        <w:t xml:space="preserve"> может получить бумажную версию Договора, непосредственно связавшись с Организатором</w:t>
      </w:r>
      <w:r w:rsidR="00165F85" w:rsidRPr="00143BD1">
        <w:rPr>
          <w:rFonts w:ascii="Times New Roman" w:hAnsi="Times New Roman"/>
          <w:sz w:val="24"/>
          <w:szCs w:val="24"/>
        </w:rPr>
        <w:t>.</w:t>
      </w:r>
    </w:p>
    <w:p w:rsidR="00D7503D" w:rsidRPr="00143BD1" w:rsidRDefault="0065390D" w:rsidP="00FE07C5">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9.2.3. </w:t>
      </w:r>
      <w:r w:rsidR="00FF5F91" w:rsidRPr="00143BD1">
        <w:rPr>
          <w:rFonts w:ascii="Times New Roman" w:hAnsi="Times New Roman"/>
          <w:sz w:val="24"/>
          <w:szCs w:val="24"/>
        </w:rPr>
        <w:t xml:space="preserve">Претендент оплачивает задаток </w:t>
      </w:r>
      <w:r w:rsidR="004555D2" w:rsidRPr="00143BD1">
        <w:rPr>
          <w:rFonts w:ascii="Times New Roman" w:hAnsi="Times New Roman"/>
          <w:sz w:val="24"/>
          <w:szCs w:val="24"/>
        </w:rPr>
        <w:t xml:space="preserve">в </w:t>
      </w:r>
      <w:r w:rsidR="002475FC" w:rsidRPr="00143BD1">
        <w:rPr>
          <w:rFonts w:ascii="Times New Roman" w:hAnsi="Times New Roman"/>
          <w:sz w:val="24"/>
          <w:szCs w:val="24"/>
        </w:rPr>
        <w:t xml:space="preserve">порядке, </w:t>
      </w:r>
      <w:r w:rsidR="004555D2" w:rsidRPr="00143BD1">
        <w:rPr>
          <w:rFonts w:ascii="Times New Roman" w:hAnsi="Times New Roman"/>
          <w:sz w:val="24"/>
          <w:szCs w:val="24"/>
        </w:rPr>
        <w:t>установленном</w:t>
      </w:r>
      <w:r w:rsidR="00FF5F91" w:rsidRPr="00143BD1">
        <w:rPr>
          <w:rFonts w:ascii="Times New Roman" w:hAnsi="Times New Roman"/>
          <w:sz w:val="24"/>
          <w:szCs w:val="24"/>
        </w:rPr>
        <w:t xml:space="preserve"> договор</w:t>
      </w:r>
      <w:r w:rsidR="004555D2" w:rsidRPr="00143BD1">
        <w:rPr>
          <w:rFonts w:ascii="Times New Roman" w:hAnsi="Times New Roman"/>
          <w:sz w:val="24"/>
          <w:szCs w:val="24"/>
        </w:rPr>
        <w:t>ом</w:t>
      </w:r>
      <w:r w:rsidR="002475FC" w:rsidRPr="00143BD1">
        <w:rPr>
          <w:rFonts w:ascii="Times New Roman" w:hAnsi="Times New Roman"/>
          <w:sz w:val="24"/>
          <w:szCs w:val="24"/>
        </w:rPr>
        <w:t xml:space="preserve"> о задатке</w:t>
      </w:r>
      <w:r w:rsidR="004555D2" w:rsidRPr="00143BD1">
        <w:rPr>
          <w:rFonts w:ascii="Times New Roman" w:hAnsi="Times New Roman"/>
          <w:sz w:val="24"/>
          <w:szCs w:val="24"/>
        </w:rPr>
        <w:t>.</w:t>
      </w:r>
    </w:p>
    <w:p w:rsidR="00D228E2" w:rsidRPr="00143BD1" w:rsidRDefault="0065390D" w:rsidP="00FE07C5">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9.2.4. </w:t>
      </w:r>
      <w:r w:rsidR="00D228E2" w:rsidRPr="00143BD1">
        <w:rPr>
          <w:rFonts w:ascii="Times New Roman" w:hAnsi="Times New Roman"/>
          <w:sz w:val="24"/>
          <w:szCs w:val="24"/>
        </w:rPr>
        <w:t xml:space="preserve">Подача заявки на участие в торгах осуществляется </w:t>
      </w:r>
      <w:r w:rsidR="00505170" w:rsidRPr="00143BD1">
        <w:rPr>
          <w:rFonts w:ascii="Times New Roman" w:hAnsi="Times New Roman"/>
          <w:sz w:val="24"/>
          <w:szCs w:val="24"/>
        </w:rPr>
        <w:t>претендентами</w:t>
      </w:r>
      <w:r w:rsidR="00D228E2" w:rsidRPr="00143BD1">
        <w:rPr>
          <w:rFonts w:ascii="Times New Roman" w:hAnsi="Times New Roman"/>
          <w:sz w:val="24"/>
          <w:szCs w:val="24"/>
        </w:rPr>
        <w:t xml:space="preserve"> средствами ЭТП путем направления электронного документа, подписанного </w:t>
      </w:r>
      <w:r w:rsidR="00505170" w:rsidRPr="00143BD1">
        <w:rPr>
          <w:rFonts w:ascii="Times New Roman" w:hAnsi="Times New Roman"/>
          <w:sz w:val="24"/>
          <w:szCs w:val="24"/>
        </w:rPr>
        <w:t>Э</w:t>
      </w:r>
      <w:r w:rsidR="00021724">
        <w:rPr>
          <w:rFonts w:ascii="Times New Roman" w:hAnsi="Times New Roman"/>
          <w:sz w:val="24"/>
          <w:szCs w:val="24"/>
        </w:rPr>
        <w:t>Ц</w:t>
      </w:r>
      <w:r w:rsidR="00505170" w:rsidRPr="00143BD1">
        <w:rPr>
          <w:rFonts w:ascii="Times New Roman" w:hAnsi="Times New Roman"/>
          <w:sz w:val="24"/>
          <w:szCs w:val="24"/>
        </w:rPr>
        <w:t>П</w:t>
      </w:r>
      <w:r w:rsidR="00021724">
        <w:rPr>
          <w:rFonts w:ascii="Times New Roman" w:hAnsi="Times New Roman"/>
          <w:sz w:val="24"/>
          <w:szCs w:val="24"/>
        </w:rPr>
        <w:t xml:space="preserve"> </w:t>
      </w:r>
      <w:r w:rsidR="00734618" w:rsidRPr="00143BD1">
        <w:rPr>
          <w:rFonts w:ascii="Times New Roman" w:hAnsi="Times New Roman"/>
          <w:sz w:val="24"/>
          <w:szCs w:val="24"/>
        </w:rPr>
        <w:t>П</w:t>
      </w:r>
      <w:r w:rsidR="00505170" w:rsidRPr="00143BD1">
        <w:rPr>
          <w:rFonts w:ascii="Times New Roman" w:hAnsi="Times New Roman"/>
          <w:sz w:val="24"/>
          <w:szCs w:val="24"/>
        </w:rPr>
        <w:t>ретендента</w:t>
      </w:r>
      <w:r>
        <w:rPr>
          <w:rFonts w:ascii="Times New Roman" w:hAnsi="Times New Roman"/>
          <w:sz w:val="24"/>
          <w:szCs w:val="24"/>
        </w:rPr>
        <w:t>,</w:t>
      </w:r>
      <w:r w:rsidR="002556DE" w:rsidRPr="00143BD1">
        <w:rPr>
          <w:rFonts w:ascii="Times New Roman" w:hAnsi="Times New Roman"/>
          <w:sz w:val="24"/>
          <w:szCs w:val="24"/>
        </w:rPr>
        <w:t xml:space="preserve"> Оператору</w:t>
      </w:r>
      <w:r>
        <w:rPr>
          <w:rFonts w:ascii="Times New Roman" w:hAnsi="Times New Roman"/>
          <w:sz w:val="24"/>
          <w:szCs w:val="24"/>
        </w:rPr>
        <w:t xml:space="preserve"> ЭТП</w:t>
      </w:r>
      <w:r w:rsidR="009661FF" w:rsidRPr="00143BD1">
        <w:rPr>
          <w:rFonts w:ascii="Times New Roman" w:hAnsi="Times New Roman"/>
          <w:sz w:val="24"/>
          <w:szCs w:val="24"/>
        </w:rPr>
        <w:t>, в сроки, установленные изве</w:t>
      </w:r>
      <w:r w:rsidR="00D228E2" w:rsidRPr="00143BD1">
        <w:rPr>
          <w:rFonts w:ascii="Times New Roman" w:hAnsi="Times New Roman"/>
          <w:sz w:val="24"/>
          <w:szCs w:val="24"/>
        </w:rPr>
        <w:t>щением о проведении торгов.</w:t>
      </w:r>
    </w:p>
    <w:p w:rsidR="00D228E2" w:rsidRPr="00143BD1" w:rsidRDefault="0065390D" w:rsidP="00FE07C5">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9.2.5. </w:t>
      </w:r>
      <w:r w:rsidR="00B77CAE" w:rsidRPr="00143BD1">
        <w:rPr>
          <w:rFonts w:ascii="Times New Roman" w:hAnsi="Times New Roman"/>
          <w:sz w:val="24"/>
          <w:szCs w:val="24"/>
        </w:rPr>
        <w:t>Претендент</w:t>
      </w:r>
      <w:r w:rsidR="00D228E2" w:rsidRPr="00143BD1">
        <w:rPr>
          <w:rFonts w:ascii="Times New Roman" w:hAnsi="Times New Roman"/>
          <w:sz w:val="24"/>
          <w:szCs w:val="24"/>
        </w:rPr>
        <w:t xml:space="preserve"> имеет право подать не более одной заявки на участие в торгах.</w:t>
      </w:r>
      <w:r w:rsidR="007B0340" w:rsidRPr="00143BD1">
        <w:rPr>
          <w:rFonts w:ascii="Times New Roman" w:hAnsi="Times New Roman"/>
          <w:sz w:val="24"/>
          <w:szCs w:val="24"/>
        </w:rPr>
        <w:t xml:space="preserve"> Редактирование поданной заявки не допускается. </w:t>
      </w:r>
    </w:p>
    <w:p w:rsidR="00D228E2" w:rsidRPr="00143BD1" w:rsidRDefault="0065390D" w:rsidP="00FE07C5">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9.2.6. </w:t>
      </w:r>
      <w:r w:rsidR="00D228E2" w:rsidRPr="00143BD1">
        <w:rPr>
          <w:rFonts w:ascii="Times New Roman" w:hAnsi="Times New Roman"/>
          <w:sz w:val="24"/>
          <w:szCs w:val="24"/>
        </w:rPr>
        <w:t>Заявка на участие в торгах должна соответствовать требованиям Организатора торгов, законодательства и настоящего Регламента.</w:t>
      </w:r>
    </w:p>
    <w:p w:rsidR="00DF71FE" w:rsidRPr="00143BD1" w:rsidRDefault="0065390D" w:rsidP="00FE07C5">
      <w:pPr>
        <w:pStyle w:val="a5"/>
        <w:widowControl w:val="0"/>
        <w:tabs>
          <w:tab w:val="left" w:pos="709"/>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9.2.7. </w:t>
      </w:r>
      <w:r w:rsidR="00DF71FE" w:rsidRPr="00143BD1">
        <w:rPr>
          <w:rFonts w:ascii="Times New Roman" w:hAnsi="Times New Roman"/>
          <w:sz w:val="24"/>
          <w:szCs w:val="24"/>
        </w:rPr>
        <w:t>Заявка</w:t>
      </w:r>
      <w:r w:rsidR="00956CE6" w:rsidRPr="00143BD1">
        <w:rPr>
          <w:rFonts w:ascii="Times New Roman" w:hAnsi="Times New Roman"/>
          <w:sz w:val="24"/>
          <w:szCs w:val="24"/>
        </w:rPr>
        <w:t xml:space="preserve"> на участие в торгах</w:t>
      </w:r>
      <w:r w:rsidR="00021724">
        <w:rPr>
          <w:rFonts w:ascii="Times New Roman" w:hAnsi="Times New Roman"/>
          <w:sz w:val="24"/>
          <w:szCs w:val="24"/>
        </w:rPr>
        <w:t xml:space="preserve"> </w:t>
      </w:r>
      <w:r w:rsidR="00DF71FE" w:rsidRPr="00143BD1">
        <w:rPr>
          <w:rFonts w:ascii="Times New Roman" w:hAnsi="Times New Roman"/>
          <w:sz w:val="24"/>
          <w:szCs w:val="24"/>
        </w:rPr>
        <w:t>должна быть подана лицом, уполномоченным на осуществление таких действий.</w:t>
      </w:r>
    </w:p>
    <w:p w:rsidR="00DF71FE" w:rsidRPr="00143BD1" w:rsidRDefault="0065390D" w:rsidP="00FE07C5">
      <w:pPr>
        <w:pStyle w:val="a5"/>
        <w:widowControl w:val="0"/>
        <w:tabs>
          <w:tab w:val="left" w:pos="709"/>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9.2.8. </w:t>
      </w:r>
      <w:r w:rsidR="00DF71FE" w:rsidRPr="00143BD1">
        <w:rPr>
          <w:rFonts w:ascii="Times New Roman" w:hAnsi="Times New Roman"/>
          <w:sz w:val="24"/>
          <w:szCs w:val="24"/>
        </w:rPr>
        <w:t xml:space="preserve">Представленные вместе с Заявкой документы должны </w:t>
      </w:r>
      <w:r w:rsidR="00734618" w:rsidRPr="00143BD1">
        <w:rPr>
          <w:rFonts w:ascii="Times New Roman" w:hAnsi="Times New Roman"/>
          <w:sz w:val="24"/>
          <w:szCs w:val="24"/>
        </w:rPr>
        <w:t>быть подписаны Э</w:t>
      </w:r>
      <w:r w:rsidR="00021724">
        <w:rPr>
          <w:rFonts w:ascii="Times New Roman" w:hAnsi="Times New Roman"/>
          <w:sz w:val="24"/>
          <w:szCs w:val="24"/>
        </w:rPr>
        <w:t>Ц</w:t>
      </w:r>
      <w:r w:rsidR="00734618" w:rsidRPr="00143BD1">
        <w:rPr>
          <w:rFonts w:ascii="Times New Roman" w:hAnsi="Times New Roman"/>
          <w:sz w:val="24"/>
          <w:szCs w:val="24"/>
        </w:rPr>
        <w:t>П П</w:t>
      </w:r>
      <w:r w:rsidR="00227B11" w:rsidRPr="00143BD1">
        <w:rPr>
          <w:rFonts w:ascii="Times New Roman" w:hAnsi="Times New Roman"/>
          <w:sz w:val="24"/>
          <w:szCs w:val="24"/>
        </w:rPr>
        <w:t>ретендента, оформлены в соответствии с законодательством</w:t>
      </w:r>
      <w:r w:rsidR="008F1EF1" w:rsidRPr="00143BD1">
        <w:rPr>
          <w:rFonts w:ascii="Times New Roman" w:hAnsi="Times New Roman"/>
          <w:sz w:val="24"/>
          <w:szCs w:val="24"/>
        </w:rPr>
        <w:t xml:space="preserve"> Российской Федерации</w:t>
      </w:r>
      <w:r w:rsidR="00227B11" w:rsidRPr="00143BD1">
        <w:rPr>
          <w:rFonts w:ascii="Times New Roman" w:hAnsi="Times New Roman"/>
          <w:sz w:val="24"/>
          <w:szCs w:val="24"/>
        </w:rPr>
        <w:t xml:space="preserve">, </w:t>
      </w:r>
      <w:proofErr w:type="gramStart"/>
      <w:r w:rsidR="00D23D56" w:rsidRPr="00143BD1">
        <w:rPr>
          <w:rFonts w:ascii="Times New Roman" w:hAnsi="Times New Roman"/>
          <w:sz w:val="24"/>
          <w:szCs w:val="24"/>
        </w:rPr>
        <w:t xml:space="preserve">и </w:t>
      </w:r>
      <w:r w:rsidR="00E633D6" w:rsidRPr="00143BD1">
        <w:rPr>
          <w:rFonts w:ascii="Times New Roman" w:hAnsi="Times New Roman"/>
          <w:sz w:val="24"/>
          <w:szCs w:val="24"/>
        </w:rPr>
        <w:t>в случае если</w:t>
      </w:r>
      <w:proofErr w:type="gramEnd"/>
      <w:r w:rsidR="00E633D6" w:rsidRPr="00143BD1">
        <w:rPr>
          <w:rFonts w:ascii="Times New Roman" w:hAnsi="Times New Roman"/>
          <w:sz w:val="24"/>
          <w:szCs w:val="24"/>
        </w:rPr>
        <w:t xml:space="preserve"> это установлено </w:t>
      </w:r>
      <w:r w:rsidR="00A35138" w:rsidRPr="00143BD1">
        <w:rPr>
          <w:rFonts w:ascii="Times New Roman" w:hAnsi="Times New Roman"/>
          <w:sz w:val="24"/>
          <w:szCs w:val="24"/>
        </w:rPr>
        <w:t>в Извещении</w:t>
      </w:r>
      <w:r w:rsidR="00E633D6" w:rsidRPr="00143BD1">
        <w:rPr>
          <w:rFonts w:ascii="Times New Roman" w:hAnsi="Times New Roman"/>
          <w:sz w:val="24"/>
          <w:szCs w:val="24"/>
        </w:rPr>
        <w:t xml:space="preserve">, </w:t>
      </w:r>
      <w:r w:rsidR="00DF71FE" w:rsidRPr="00143BD1">
        <w:rPr>
          <w:rFonts w:ascii="Times New Roman" w:hAnsi="Times New Roman"/>
          <w:sz w:val="24"/>
          <w:szCs w:val="24"/>
        </w:rPr>
        <w:t>факт поступления в установленный срок задатка на счет, указанный в договоре о задатке.</w:t>
      </w:r>
    </w:p>
    <w:p w:rsidR="00AA52F0" w:rsidRPr="00143BD1" w:rsidRDefault="0065390D" w:rsidP="00FE07C5">
      <w:pPr>
        <w:pStyle w:val="a5"/>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9.2.9. </w:t>
      </w:r>
      <w:r w:rsidR="00AA52F0" w:rsidRPr="00115A4D">
        <w:rPr>
          <w:rFonts w:ascii="Times New Roman" w:hAnsi="Times New Roman"/>
          <w:sz w:val="24"/>
          <w:szCs w:val="24"/>
        </w:rPr>
        <w:t xml:space="preserve">Оператор </w:t>
      </w:r>
      <w:r w:rsidRPr="00115A4D">
        <w:rPr>
          <w:rFonts w:ascii="Times New Roman" w:hAnsi="Times New Roman"/>
          <w:sz w:val="24"/>
          <w:szCs w:val="24"/>
        </w:rPr>
        <w:t xml:space="preserve">ЭТП </w:t>
      </w:r>
      <w:r w:rsidR="00AA52F0" w:rsidRPr="00115A4D">
        <w:rPr>
          <w:rFonts w:ascii="Times New Roman" w:hAnsi="Times New Roman"/>
          <w:sz w:val="24"/>
          <w:szCs w:val="24"/>
        </w:rPr>
        <w:t xml:space="preserve">передает </w:t>
      </w:r>
      <w:r w:rsidR="00DF71FE" w:rsidRPr="00115A4D">
        <w:rPr>
          <w:rFonts w:ascii="Times New Roman" w:hAnsi="Times New Roman"/>
          <w:sz w:val="24"/>
          <w:szCs w:val="24"/>
        </w:rPr>
        <w:t>Организатор</w:t>
      </w:r>
      <w:r w:rsidR="00AA52F0" w:rsidRPr="00115A4D">
        <w:rPr>
          <w:rFonts w:ascii="Times New Roman" w:hAnsi="Times New Roman"/>
          <w:sz w:val="24"/>
          <w:szCs w:val="24"/>
        </w:rPr>
        <w:t xml:space="preserve">у поданные заявки на участие в торгах </w:t>
      </w:r>
      <w:r w:rsidR="00115A4D" w:rsidRPr="00115A4D">
        <w:rPr>
          <w:rFonts w:ascii="Times New Roman" w:hAnsi="Times New Roman"/>
          <w:sz w:val="24"/>
          <w:szCs w:val="24"/>
        </w:rPr>
        <w:t>в дату и время подведения итогов приема заявок, установленные</w:t>
      </w:r>
      <w:r w:rsidR="00AA52F0" w:rsidRPr="00115A4D">
        <w:rPr>
          <w:rFonts w:ascii="Times New Roman" w:hAnsi="Times New Roman"/>
          <w:sz w:val="24"/>
          <w:szCs w:val="24"/>
        </w:rPr>
        <w:t xml:space="preserve"> извещением о проведении торгов.</w:t>
      </w:r>
    </w:p>
    <w:p w:rsidR="00DF71FE" w:rsidRPr="00143BD1" w:rsidRDefault="0065390D" w:rsidP="00FE07C5">
      <w:pPr>
        <w:pStyle w:val="a5"/>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9.2.10. </w:t>
      </w:r>
      <w:r w:rsidR="00AA52F0" w:rsidRPr="00143BD1">
        <w:rPr>
          <w:rFonts w:ascii="Times New Roman" w:hAnsi="Times New Roman"/>
          <w:sz w:val="24"/>
          <w:szCs w:val="24"/>
        </w:rPr>
        <w:t>Организатор рассматривает направленные заявки на участие в торгах</w:t>
      </w:r>
      <w:r w:rsidR="00D23D56" w:rsidRPr="00143BD1">
        <w:rPr>
          <w:rFonts w:ascii="Times New Roman" w:hAnsi="Times New Roman"/>
          <w:sz w:val="24"/>
          <w:szCs w:val="24"/>
        </w:rPr>
        <w:t xml:space="preserve">, по итогам </w:t>
      </w:r>
      <w:r w:rsidR="00DF71FE" w:rsidRPr="00143BD1">
        <w:rPr>
          <w:rFonts w:ascii="Times New Roman" w:hAnsi="Times New Roman"/>
          <w:sz w:val="24"/>
          <w:szCs w:val="24"/>
        </w:rPr>
        <w:t xml:space="preserve">рассмотрения </w:t>
      </w:r>
      <w:r w:rsidR="00EF1598">
        <w:rPr>
          <w:rFonts w:ascii="Times New Roman" w:hAnsi="Times New Roman"/>
          <w:sz w:val="24"/>
          <w:szCs w:val="24"/>
        </w:rPr>
        <w:t>з</w:t>
      </w:r>
      <w:r w:rsidR="00DF71FE" w:rsidRPr="00143BD1">
        <w:rPr>
          <w:rFonts w:ascii="Times New Roman" w:hAnsi="Times New Roman"/>
          <w:sz w:val="24"/>
          <w:szCs w:val="24"/>
        </w:rPr>
        <w:t xml:space="preserve">аявки на участие в торгах </w:t>
      </w:r>
      <w:r w:rsidR="00D23D56" w:rsidRPr="00143BD1">
        <w:rPr>
          <w:rFonts w:ascii="Times New Roman" w:hAnsi="Times New Roman"/>
          <w:sz w:val="24"/>
          <w:szCs w:val="24"/>
        </w:rPr>
        <w:t>Организатор</w:t>
      </w:r>
      <w:r w:rsidR="00DF71FE" w:rsidRPr="00143BD1">
        <w:rPr>
          <w:rFonts w:ascii="Times New Roman" w:hAnsi="Times New Roman"/>
          <w:sz w:val="24"/>
          <w:szCs w:val="24"/>
        </w:rPr>
        <w:t xml:space="preserve"> допускает </w:t>
      </w:r>
      <w:r w:rsidR="009B434F" w:rsidRPr="00143BD1">
        <w:rPr>
          <w:rFonts w:ascii="Times New Roman" w:hAnsi="Times New Roman"/>
          <w:sz w:val="24"/>
          <w:szCs w:val="24"/>
        </w:rPr>
        <w:t>Претендента</w:t>
      </w:r>
      <w:r w:rsidR="00DF71FE" w:rsidRPr="00143BD1">
        <w:rPr>
          <w:rFonts w:ascii="Times New Roman" w:hAnsi="Times New Roman"/>
          <w:sz w:val="24"/>
          <w:szCs w:val="24"/>
        </w:rPr>
        <w:t xml:space="preserve"> до участия</w:t>
      </w:r>
      <w:r w:rsidR="00D23D56" w:rsidRPr="00143BD1">
        <w:rPr>
          <w:rFonts w:ascii="Times New Roman" w:hAnsi="Times New Roman"/>
          <w:sz w:val="24"/>
          <w:szCs w:val="24"/>
        </w:rPr>
        <w:t xml:space="preserve"> в торгах</w:t>
      </w:r>
      <w:r w:rsidR="00DF71FE" w:rsidRPr="00143BD1">
        <w:rPr>
          <w:rFonts w:ascii="Times New Roman" w:hAnsi="Times New Roman"/>
          <w:sz w:val="24"/>
          <w:szCs w:val="24"/>
        </w:rPr>
        <w:t>, либо отказывает ему в допуске</w:t>
      </w:r>
      <w:r w:rsidR="00E85050" w:rsidRPr="00143BD1">
        <w:rPr>
          <w:rFonts w:ascii="Times New Roman" w:hAnsi="Times New Roman"/>
          <w:sz w:val="24"/>
          <w:szCs w:val="24"/>
        </w:rPr>
        <w:t xml:space="preserve">, если </w:t>
      </w:r>
      <w:r w:rsidR="00DF71FE" w:rsidRPr="00143BD1">
        <w:rPr>
          <w:rFonts w:ascii="Times New Roman" w:hAnsi="Times New Roman"/>
          <w:sz w:val="24"/>
          <w:szCs w:val="24"/>
        </w:rPr>
        <w:t xml:space="preserve">Заявка на участие в торгах не </w:t>
      </w:r>
      <w:r w:rsidR="004523C6" w:rsidRPr="00143BD1">
        <w:rPr>
          <w:rFonts w:ascii="Times New Roman" w:hAnsi="Times New Roman"/>
          <w:sz w:val="24"/>
          <w:szCs w:val="24"/>
        </w:rPr>
        <w:t>соответствует требованиям пунктов</w:t>
      </w:r>
      <w:r w:rsidR="00021724">
        <w:rPr>
          <w:rFonts w:ascii="Times New Roman" w:hAnsi="Times New Roman"/>
          <w:sz w:val="24"/>
          <w:szCs w:val="24"/>
        </w:rPr>
        <w:t xml:space="preserve"> </w:t>
      </w:r>
      <w:r w:rsidR="00AD1C6A" w:rsidRPr="00143BD1">
        <w:rPr>
          <w:rFonts w:ascii="Times New Roman" w:hAnsi="Times New Roman"/>
          <w:sz w:val="24"/>
          <w:szCs w:val="24"/>
        </w:rPr>
        <w:t>9</w:t>
      </w:r>
      <w:r w:rsidR="004523C6" w:rsidRPr="00143BD1">
        <w:rPr>
          <w:rFonts w:ascii="Times New Roman" w:hAnsi="Times New Roman"/>
          <w:sz w:val="24"/>
          <w:szCs w:val="24"/>
        </w:rPr>
        <w:t xml:space="preserve">.2.3 – </w:t>
      </w:r>
      <w:r w:rsidR="00AD1C6A" w:rsidRPr="00143BD1">
        <w:rPr>
          <w:rFonts w:ascii="Times New Roman" w:hAnsi="Times New Roman"/>
          <w:sz w:val="24"/>
          <w:szCs w:val="24"/>
        </w:rPr>
        <w:t>9</w:t>
      </w:r>
      <w:r w:rsidR="004523C6" w:rsidRPr="00143BD1">
        <w:rPr>
          <w:rFonts w:ascii="Times New Roman" w:hAnsi="Times New Roman"/>
          <w:sz w:val="24"/>
          <w:szCs w:val="24"/>
        </w:rPr>
        <w:t>.</w:t>
      </w:r>
      <w:r w:rsidR="004523C6" w:rsidRPr="00AC2F78">
        <w:rPr>
          <w:rFonts w:ascii="Times New Roman" w:hAnsi="Times New Roman"/>
          <w:sz w:val="24"/>
          <w:szCs w:val="24"/>
        </w:rPr>
        <w:t>2.</w:t>
      </w:r>
      <w:r w:rsidR="000E0E93" w:rsidRPr="00AC2F78">
        <w:rPr>
          <w:rFonts w:ascii="Times New Roman" w:hAnsi="Times New Roman"/>
          <w:sz w:val="24"/>
          <w:szCs w:val="24"/>
        </w:rPr>
        <w:t xml:space="preserve">8 </w:t>
      </w:r>
      <w:r w:rsidR="004523C6" w:rsidRPr="00AC2F78">
        <w:rPr>
          <w:rFonts w:ascii="Times New Roman" w:hAnsi="Times New Roman"/>
          <w:sz w:val="24"/>
          <w:szCs w:val="24"/>
        </w:rPr>
        <w:t>Регламента</w:t>
      </w:r>
      <w:r w:rsidR="004523C6" w:rsidRPr="00143BD1">
        <w:rPr>
          <w:rFonts w:ascii="Times New Roman" w:hAnsi="Times New Roman"/>
          <w:sz w:val="24"/>
          <w:szCs w:val="24"/>
        </w:rPr>
        <w:t>, с указанием мотивированных причин</w:t>
      </w:r>
      <w:r w:rsidR="00021724">
        <w:rPr>
          <w:rFonts w:ascii="Times New Roman" w:hAnsi="Times New Roman"/>
          <w:sz w:val="24"/>
          <w:szCs w:val="24"/>
        </w:rPr>
        <w:t xml:space="preserve"> </w:t>
      </w:r>
      <w:r w:rsidR="004523C6" w:rsidRPr="00143BD1">
        <w:rPr>
          <w:rFonts w:ascii="Times New Roman" w:hAnsi="Times New Roman"/>
          <w:sz w:val="24"/>
          <w:szCs w:val="24"/>
        </w:rPr>
        <w:t>отказа</w:t>
      </w:r>
      <w:r w:rsidR="00DF71FE" w:rsidRPr="00143BD1">
        <w:rPr>
          <w:rFonts w:ascii="Times New Roman" w:hAnsi="Times New Roman"/>
          <w:sz w:val="24"/>
          <w:szCs w:val="24"/>
        </w:rPr>
        <w:t>.</w:t>
      </w:r>
    </w:p>
    <w:p w:rsidR="00EF1598" w:rsidRPr="00143BD1" w:rsidRDefault="00EF1598" w:rsidP="00EF1598">
      <w:pPr>
        <w:pStyle w:val="a5"/>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9.2.11. </w:t>
      </w:r>
      <w:r w:rsidRPr="00143BD1">
        <w:rPr>
          <w:rFonts w:ascii="Times New Roman" w:hAnsi="Times New Roman"/>
          <w:sz w:val="24"/>
          <w:szCs w:val="24"/>
        </w:rPr>
        <w:t>Претендент, заявка которого допущена до участия в торгах, становится Участником торгов.</w:t>
      </w:r>
    </w:p>
    <w:p w:rsidR="00EF1598" w:rsidRDefault="0065390D" w:rsidP="00EF1598">
      <w:pPr>
        <w:pStyle w:val="a5"/>
        <w:widowControl w:val="0"/>
        <w:tabs>
          <w:tab w:val="left" w:pos="-851"/>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9.2.12. </w:t>
      </w:r>
      <w:r w:rsidR="00EF1598" w:rsidRPr="00143BD1">
        <w:rPr>
          <w:rFonts w:ascii="Times New Roman" w:hAnsi="Times New Roman"/>
          <w:sz w:val="24"/>
          <w:szCs w:val="24"/>
        </w:rPr>
        <w:t>После расс</w:t>
      </w:r>
      <w:r w:rsidR="002456D7">
        <w:rPr>
          <w:rFonts w:ascii="Times New Roman" w:hAnsi="Times New Roman"/>
          <w:sz w:val="24"/>
          <w:szCs w:val="24"/>
        </w:rPr>
        <w:t>мотрения всех заявок на участие</w:t>
      </w:r>
      <w:r w:rsidR="00EF1598" w:rsidRPr="00143BD1">
        <w:rPr>
          <w:rFonts w:ascii="Times New Roman" w:hAnsi="Times New Roman"/>
          <w:sz w:val="24"/>
          <w:szCs w:val="24"/>
        </w:rPr>
        <w:t xml:space="preserve"> Организатор в день подведения итогов </w:t>
      </w:r>
      <w:r w:rsidR="002456D7">
        <w:rPr>
          <w:rFonts w:ascii="Times New Roman" w:hAnsi="Times New Roman"/>
          <w:sz w:val="24"/>
          <w:szCs w:val="24"/>
        </w:rPr>
        <w:t>приема</w:t>
      </w:r>
      <w:r w:rsidR="00EF1598" w:rsidRPr="00143BD1">
        <w:rPr>
          <w:rFonts w:ascii="Times New Roman" w:hAnsi="Times New Roman"/>
          <w:sz w:val="24"/>
          <w:szCs w:val="24"/>
        </w:rPr>
        <w:t xml:space="preserve"> заявок, указанный в Извещении о проведении торгов, средствами ЭТП формирует и подписывает </w:t>
      </w:r>
      <w:bookmarkStart w:id="81" w:name="OLE_LINK111"/>
      <w:bookmarkStart w:id="82" w:name="OLE_LINK112"/>
      <w:bookmarkStart w:id="83" w:name="OLE_LINK113"/>
      <w:r w:rsidR="00EF1598" w:rsidRPr="00143BD1">
        <w:rPr>
          <w:rFonts w:ascii="Times New Roman" w:hAnsi="Times New Roman"/>
          <w:sz w:val="24"/>
          <w:szCs w:val="24"/>
        </w:rPr>
        <w:t>Протокол о подведении итогов приема и регистрации заявок</w:t>
      </w:r>
      <w:bookmarkEnd w:id="81"/>
      <w:bookmarkEnd w:id="82"/>
      <w:bookmarkEnd w:id="83"/>
      <w:r w:rsidR="00EF1598" w:rsidRPr="00143BD1">
        <w:rPr>
          <w:rFonts w:ascii="Times New Roman" w:hAnsi="Times New Roman"/>
          <w:sz w:val="24"/>
          <w:szCs w:val="24"/>
        </w:rPr>
        <w:t>.</w:t>
      </w:r>
    </w:p>
    <w:p w:rsidR="00EF1598" w:rsidRPr="00143BD1" w:rsidRDefault="0065390D" w:rsidP="00FE07C5">
      <w:pPr>
        <w:pStyle w:val="a5"/>
        <w:widowControl w:val="0"/>
        <w:tabs>
          <w:tab w:val="left" w:pos="-851"/>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9.2.13. </w:t>
      </w:r>
      <w:r w:rsidR="002456D7">
        <w:rPr>
          <w:rFonts w:ascii="Times New Roman" w:hAnsi="Times New Roman"/>
          <w:sz w:val="24"/>
          <w:szCs w:val="24"/>
        </w:rPr>
        <w:t xml:space="preserve">После подписания </w:t>
      </w:r>
      <w:r w:rsidR="002456D7" w:rsidRPr="00143BD1">
        <w:rPr>
          <w:rFonts w:ascii="Times New Roman" w:hAnsi="Times New Roman"/>
          <w:sz w:val="24"/>
          <w:szCs w:val="24"/>
        </w:rPr>
        <w:t>Протокол</w:t>
      </w:r>
      <w:r w:rsidR="002456D7">
        <w:rPr>
          <w:rFonts w:ascii="Times New Roman" w:hAnsi="Times New Roman"/>
          <w:sz w:val="24"/>
          <w:szCs w:val="24"/>
        </w:rPr>
        <w:t>а</w:t>
      </w:r>
      <w:r w:rsidR="002456D7" w:rsidRPr="00143BD1">
        <w:rPr>
          <w:rFonts w:ascii="Times New Roman" w:hAnsi="Times New Roman"/>
          <w:sz w:val="24"/>
          <w:szCs w:val="24"/>
        </w:rPr>
        <w:t xml:space="preserve"> о подведении итогов приема и регистрации заявок </w:t>
      </w:r>
      <w:r w:rsidR="00EF1598" w:rsidRPr="00143BD1">
        <w:rPr>
          <w:rFonts w:ascii="Times New Roman" w:hAnsi="Times New Roman"/>
          <w:sz w:val="24"/>
          <w:szCs w:val="24"/>
        </w:rPr>
        <w:t>Претендент</w:t>
      </w:r>
      <w:r w:rsidR="00021724">
        <w:rPr>
          <w:rFonts w:ascii="Times New Roman" w:hAnsi="Times New Roman"/>
          <w:sz w:val="24"/>
          <w:szCs w:val="24"/>
        </w:rPr>
        <w:t xml:space="preserve"> </w:t>
      </w:r>
      <w:r w:rsidR="00EF1598" w:rsidRPr="00143BD1">
        <w:rPr>
          <w:rFonts w:ascii="Times New Roman" w:hAnsi="Times New Roman"/>
          <w:sz w:val="24"/>
          <w:szCs w:val="24"/>
        </w:rPr>
        <w:t xml:space="preserve">средствами ЭТП </w:t>
      </w:r>
      <w:r w:rsidR="002456D7">
        <w:rPr>
          <w:rFonts w:ascii="Times New Roman" w:hAnsi="Times New Roman"/>
          <w:sz w:val="24"/>
          <w:szCs w:val="24"/>
        </w:rPr>
        <w:t>получает у</w:t>
      </w:r>
      <w:r w:rsidR="00EF1598" w:rsidRPr="00143BD1">
        <w:rPr>
          <w:rFonts w:ascii="Times New Roman" w:hAnsi="Times New Roman"/>
          <w:sz w:val="24"/>
          <w:szCs w:val="24"/>
        </w:rPr>
        <w:t>ведомление о результатах рассмотрения</w:t>
      </w:r>
      <w:r w:rsidR="00EF1598">
        <w:rPr>
          <w:rFonts w:ascii="Times New Roman" w:hAnsi="Times New Roman"/>
          <w:sz w:val="24"/>
          <w:szCs w:val="24"/>
        </w:rPr>
        <w:t xml:space="preserve"> Организатором</w:t>
      </w:r>
      <w:r w:rsidR="00EF1598" w:rsidRPr="00143BD1">
        <w:rPr>
          <w:rFonts w:ascii="Times New Roman" w:hAnsi="Times New Roman"/>
          <w:sz w:val="24"/>
          <w:szCs w:val="24"/>
        </w:rPr>
        <w:t xml:space="preserve"> заявки на участие в торгах.</w:t>
      </w:r>
    </w:p>
    <w:p w:rsidR="004555D2" w:rsidRPr="00143BD1" w:rsidRDefault="004555D2" w:rsidP="00517DE3">
      <w:pPr>
        <w:pStyle w:val="a5"/>
        <w:widowControl w:val="0"/>
        <w:tabs>
          <w:tab w:val="left" w:pos="709"/>
          <w:tab w:val="left" w:pos="993"/>
        </w:tabs>
        <w:spacing w:after="0" w:line="240" w:lineRule="auto"/>
        <w:ind w:left="-567" w:firstLine="567"/>
        <w:jc w:val="both"/>
        <w:rPr>
          <w:rFonts w:ascii="Times New Roman" w:hAnsi="Times New Roman"/>
          <w:sz w:val="24"/>
          <w:szCs w:val="24"/>
        </w:rPr>
      </w:pPr>
    </w:p>
    <w:p w:rsidR="00FE07C5" w:rsidRPr="00F70788" w:rsidRDefault="00FE07C5" w:rsidP="007E6B24">
      <w:pPr>
        <w:pStyle w:val="4"/>
        <w:widowControl w:val="0"/>
        <w:numPr>
          <w:ilvl w:val="1"/>
          <w:numId w:val="6"/>
        </w:numPr>
        <w:spacing w:before="0" w:after="240" w:line="240" w:lineRule="auto"/>
        <w:ind w:left="-567" w:firstLine="0"/>
        <w:jc w:val="center"/>
        <w:rPr>
          <w:rFonts w:ascii="Times New Roman" w:hAnsi="Times New Roman"/>
          <w:i w:val="0"/>
          <w:sz w:val="24"/>
          <w:szCs w:val="24"/>
        </w:rPr>
      </w:pPr>
      <w:bookmarkStart w:id="84" w:name="OLE_LINK42"/>
      <w:bookmarkStart w:id="85" w:name="OLE_LINK134"/>
      <w:bookmarkStart w:id="86" w:name="OLE_LINK135"/>
      <w:r w:rsidRPr="00F70788">
        <w:rPr>
          <w:rFonts w:ascii="Times New Roman" w:hAnsi="Times New Roman"/>
          <w:i w:val="0"/>
          <w:sz w:val="24"/>
          <w:szCs w:val="24"/>
        </w:rPr>
        <w:t>Проведение торгов</w:t>
      </w:r>
    </w:p>
    <w:bookmarkEnd w:id="84"/>
    <w:p w:rsidR="00C22196" w:rsidRPr="00AC2F78" w:rsidRDefault="004C7A2A" w:rsidP="00FE07C5">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9.</w:t>
      </w:r>
      <w:r w:rsidRPr="00AC2F78">
        <w:rPr>
          <w:rFonts w:ascii="Times New Roman" w:hAnsi="Times New Roman"/>
          <w:sz w:val="24"/>
          <w:szCs w:val="24"/>
        </w:rPr>
        <w:t>3.1</w:t>
      </w:r>
      <w:r w:rsidR="00FE07C5" w:rsidRPr="00AC2F78">
        <w:rPr>
          <w:rFonts w:ascii="Times New Roman" w:hAnsi="Times New Roman"/>
          <w:sz w:val="24"/>
          <w:szCs w:val="24"/>
        </w:rPr>
        <w:t xml:space="preserve">. </w:t>
      </w:r>
      <w:r w:rsidR="0035512E" w:rsidRPr="00AC2F78">
        <w:rPr>
          <w:rFonts w:ascii="Times New Roman" w:hAnsi="Times New Roman"/>
          <w:sz w:val="24"/>
          <w:szCs w:val="24"/>
        </w:rPr>
        <w:t xml:space="preserve">В случае использования открытой формы подачи предложений о цене </w:t>
      </w:r>
      <w:r w:rsidR="00DF71FE" w:rsidRPr="00AC2F78">
        <w:rPr>
          <w:rFonts w:ascii="Times New Roman" w:hAnsi="Times New Roman"/>
          <w:sz w:val="24"/>
          <w:szCs w:val="24"/>
        </w:rPr>
        <w:t xml:space="preserve">Участники торгов </w:t>
      </w:r>
      <w:r w:rsidR="0035512E" w:rsidRPr="00AC2F78">
        <w:rPr>
          <w:rFonts w:ascii="Times New Roman" w:hAnsi="Times New Roman"/>
          <w:sz w:val="24"/>
          <w:szCs w:val="24"/>
        </w:rPr>
        <w:t>подают предложения с установленного Организатором момента начала торгов</w:t>
      </w:r>
      <w:r w:rsidR="00DF71FE" w:rsidRPr="00AC2F78">
        <w:rPr>
          <w:rFonts w:ascii="Times New Roman" w:hAnsi="Times New Roman"/>
          <w:sz w:val="24"/>
          <w:szCs w:val="24"/>
        </w:rPr>
        <w:t xml:space="preserve">. </w:t>
      </w:r>
      <w:bookmarkStart w:id="87" w:name="OLE_LINK110"/>
      <w:r w:rsidR="00DF71FE" w:rsidRPr="00AC2F78">
        <w:rPr>
          <w:rFonts w:ascii="Times New Roman" w:hAnsi="Times New Roman"/>
          <w:sz w:val="24"/>
          <w:szCs w:val="24"/>
        </w:rPr>
        <w:t>Разница между последн</w:t>
      </w:r>
      <w:r w:rsidR="0035512E" w:rsidRPr="00AC2F78">
        <w:rPr>
          <w:rFonts w:ascii="Times New Roman" w:hAnsi="Times New Roman"/>
          <w:sz w:val="24"/>
          <w:szCs w:val="24"/>
        </w:rPr>
        <w:t xml:space="preserve">им </w:t>
      </w:r>
      <w:r w:rsidR="00DF71FE" w:rsidRPr="00AC2F78">
        <w:rPr>
          <w:rFonts w:ascii="Times New Roman" w:hAnsi="Times New Roman"/>
          <w:sz w:val="24"/>
          <w:szCs w:val="24"/>
        </w:rPr>
        <w:t>принят</w:t>
      </w:r>
      <w:r w:rsidR="0035512E" w:rsidRPr="00AC2F78">
        <w:rPr>
          <w:rFonts w:ascii="Times New Roman" w:hAnsi="Times New Roman"/>
          <w:sz w:val="24"/>
          <w:szCs w:val="24"/>
        </w:rPr>
        <w:t xml:space="preserve">ым предложением и </w:t>
      </w:r>
      <w:r w:rsidR="00DF71FE" w:rsidRPr="00AC2F78">
        <w:rPr>
          <w:rFonts w:ascii="Times New Roman" w:hAnsi="Times New Roman"/>
          <w:sz w:val="24"/>
          <w:szCs w:val="24"/>
        </w:rPr>
        <w:t>текущим пред</w:t>
      </w:r>
      <w:r w:rsidR="00FE07C5" w:rsidRPr="00AC2F78">
        <w:rPr>
          <w:rFonts w:ascii="Times New Roman" w:hAnsi="Times New Roman"/>
          <w:sz w:val="24"/>
          <w:szCs w:val="24"/>
        </w:rPr>
        <w:t>ложением Участника должна быть равна</w:t>
      </w:r>
      <w:r w:rsidR="003C1E63" w:rsidRPr="00AC2F78">
        <w:rPr>
          <w:rFonts w:ascii="Times New Roman" w:hAnsi="Times New Roman"/>
          <w:sz w:val="24"/>
          <w:szCs w:val="24"/>
        </w:rPr>
        <w:t xml:space="preserve"> Ш</w:t>
      </w:r>
      <w:r w:rsidR="00DF71FE" w:rsidRPr="00AC2F78">
        <w:rPr>
          <w:rFonts w:ascii="Times New Roman" w:hAnsi="Times New Roman"/>
          <w:sz w:val="24"/>
          <w:szCs w:val="24"/>
        </w:rPr>
        <w:t xml:space="preserve">агу аукциона. </w:t>
      </w:r>
    </w:p>
    <w:bookmarkEnd w:id="87"/>
    <w:p w:rsidR="00DF71FE" w:rsidRPr="00AC2F78" w:rsidRDefault="004C7A2A" w:rsidP="00FE07C5">
      <w:pPr>
        <w:pStyle w:val="a5"/>
        <w:widowControl w:val="0"/>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9.3.2</w:t>
      </w:r>
      <w:r w:rsidR="00FE07C5" w:rsidRPr="00AC2F78">
        <w:rPr>
          <w:rFonts w:ascii="Times New Roman" w:hAnsi="Times New Roman"/>
          <w:sz w:val="24"/>
          <w:szCs w:val="24"/>
        </w:rPr>
        <w:t xml:space="preserve">. </w:t>
      </w:r>
      <w:r w:rsidR="00DF71FE" w:rsidRPr="00AC2F78">
        <w:rPr>
          <w:rFonts w:ascii="Times New Roman" w:hAnsi="Times New Roman"/>
          <w:sz w:val="24"/>
          <w:szCs w:val="24"/>
        </w:rPr>
        <w:t>Участник не может сделать дв</w:t>
      </w:r>
      <w:r w:rsidR="0035512E" w:rsidRPr="00AC2F78">
        <w:rPr>
          <w:rFonts w:ascii="Times New Roman" w:hAnsi="Times New Roman"/>
          <w:sz w:val="24"/>
          <w:szCs w:val="24"/>
        </w:rPr>
        <w:t>а предложения о цене</w:t>
      </w:r>
      <w:r w:rsidR="00DF71FE" w:rsidRPr="00AC2F78">
        <w:rPr>
          <w:rFonts w:ascii="Times New Roman" w:hAnsi="Times New Roman"/>
          <w:sz w:val="24"/>
          <w:szCs w:val="24"/>
        </w:rPr>
        <w:t xml:space="preserve"> подряд.</w:t>
      </w:r>
    </w:p>
    <w:p w:rsidR="00DF71FE" w:rsidRPr="00AC2F78" w:rsidRDefault="004C7A2A" w:rsidP="00FE07C5">
      <w:pPr>
        <w:pStyle w:val="a5"/>
        <w:widowControl w:val="0"/>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9.3.3</w:t>
      </w:r>
      <w:r w:rsidR="00FE07C5" w:rsidRPr="00AC2F78">
        <w:rPr>
          <w:rFonts w:ascii="Times New Roman" w:hAnsi="Times New Roman"/>
          <w:sz w:val="24"/>
          <w:szCs w:val="24"/>
        </w:rPr>
        <w:t xml:space="preserve">. </w:t>
      </w:r>
      <w:bookmarkStart w:id="88" w:name="OLE_LINK189"/>
      <w:bookmarkStart w:id="89" w:name="OLE_LINK190"/>
      <w:bookmarkStart w:id="90" w:name="OLE_LINK191"/>
      <w:r w:rsidR="00DF71FE" w:rsidRPr="00AC2F78">
        <w:rPr>
          <w:rFonts w:ascii="Times New Roman" w:hAnsi="Times New Roman"/>
          <w:sz w:val="24"/>
          <w:szCs w:val="24"/>
        </w:rPr>
        <w:t xml:space="preserve">Торги завершаются, если в течение </w:t>
      </w:r>
      <w:r w:rsidR="00764087" w:rsidRPr="00AC2F78">
        <w:rPr>
          <w:rFonts w:ascii="Times New Roman" w:hAnsi="Times New Roman"/>
          <w:sz w:val="24"/>
          <w:szCs w:val="24"/>
        </w:rPr>
        <w:t>30 (</w:t>
      </w:r>
      <w:r w:rsidR="00DF71FE" w:rsidRPr="00AC2F78">
        <w:rPr>
          <w:rFonts w:ascii="Times New Roman" w:hAnsi="Times New Roman"/>
          <w:sz w:val="24"/>
          <w:szCs w:val="24"/>
        </w:rPr>
        <w:t>тридцати</w:t>
      </w:r>
      <w:r w:rsidR="00764087" w:rsidRPr="00AC2F78">
        <w:rPr>
          <w:rFonts w:ascii="Times New Roman" w:hAnsi="Times New Roman"/>
          <w:sz w:val="24"/>
          <w:szCs w:val="24"/>
        </w:rPr>
        <w:t>)</w:t>
      </w:r>
      <w:r w:rsidR="00F00DC4" w:rsidRPr="00AC2F78">
        <w:rPr>
          <w:rFonts w:ascii="Times New Roman" w:hAnsi="Times New Roman"/>
          <w:sz w:val="24"/>
          <w:szCs w:val="24"/>
        </w:rPr>
        <w:t xml:space="preserve"> минут</w:t>
      </w:r>
      <w:r w:rsidR="00021724">
        <w:rPr>
          <w:rFonts w:ascii="Times New Roman" w:hAnsi="Times New Roman"/>
          <w:sz w:val="24"/>
          <w:szCs w:val="24"/>
        </w:rPr>
        <w:t xml:space="preserve"> </w:t>
      </w:r>
      <w:r w:rsidR="00DF71FE" w:rsidRPr="00AC2F78">
        <w:rPr>
          <w:rFonts w:ascii="Times New Roman" w:hAnsi="Times New Roman"/>
          <w:sz w:val="24"/>
          <w:szCs w:val="24"/>
        </w:rPr>
        <w:t xml:space="preserve">не было </w:t>
      </w:r>
      <w:r w:rsidR="001A253C" w:rsidRPr="00AC2F78">
        <w:rPr>
          <w:rFonts w:ascii="Times New Roman" w:hAnsi="Times New Roman"/>
          <w:sz w:val="24"/>
          <w:szCs w:val="24"/>
        </w:rPr>
        <w:t xml:space="preserve">подано </w:t>
      </w:r>
      <w:r w:rsidR="00DF71FE" w:rsidRPr="00AC2F78">
        <w:rPr>
          <w:rFonts w:ascii="Times New Roman" w:hAnsi="Times New Roman"/>
          <w:sz w:val="24"/>
          <w:szCs w:val="24"/>
        </w:rPr>
        <w:t>ни одно</w:t>
      </w:r>
      <w:r w:rsidR="00C22196" w:rsidRPr="00AC2F78">
        <w:rPr>
          <w:rFonts w:ascii="Times New Roman" w:hAnsi="Times New Roman"/>
          <w:sz w:val="24"/>
          <w:szCs w:val="24"/>
        </w:rPr>
        <w:t>го предложения о цене</w:t>
      </w:r>
      <w:r w:rsidR="00DF71FE" w:rsidRPr="00AC2F78">
        <w:rPr>
          <w:rFonts w:ascii="Times New Roman" w:hAnsi="Times New Roman"/>
          <w:sz w:val="24"/>
          <w:szCs w:val="24"/>
        </w:rPr>
        <w:t>.</w:t>
      </w:r>
    </w:p>
    <w:bookmarkEnd w:id="88"/>
    <w:bookmarkEnd w:id="89"/>
    <w:bookmarkEnd w:id="90"/>
    <w:p w:rsidR="00182AF6" w:rsidRDefault="004C7A2A" w:rsidP="00B0760A">
      <w:pPr>
        <w:pStyle w:val="a5"/>
        <w:widowControl w:val="0"/>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9.3.4</w:t>
      </w:r>
      <w:r w:rsidR="00FE07C5" w:rsidRPr="00AC2F78">
        <w:rPr>
          <w:rFonts w:ascii="Times New Roman" w:hAnsi="Times New Roman"/>
          <w:sz w:val="24"/>
          <w:szCs w:val="24"/>
        </w:rPr>
        <w:t xml:space="preserve">. </w:t>
      </w:r>
      <w:r w:rsidR="00DF71FE" w:rsidRPr="00AC2F78">
        <w:rPr>
          <w:rFonts w:ascii="Times New Roman" w:hAnsi="Times New Roman"/>
          <w:sz w:val="24"/>
          <w:szCs w:val="24"/>
        </w:rPr>
        <w:t>Победителем</w:t>
      </w:r>
      <w:r w:rsidR="00DF71FE" w:rsidRPr="00FE07C5">
        <w:rPr>
          <w:rFonts w:ascii="Times New Roman" w:hAnsi="Times New Roman"/>
          <w:sz w:val="24"/>
          <w:szCs w:val="24"/>
        </w:rPr>
        <w:t xml:space="preserve"> торгов признается лицо, предложившее наиболее высокую цену за предмет торгов.</w:t>
      </w:r>
      <w:bookmarkStart w:id="91" w:name="OLE_LINK43"/>
      <w:bookmarkStart w:id="92" w:name="OLE_LINK44"/>
      <w:r w:rsidR="00182AF6">
        <w:rPr>
          <w:rFonts w:ascii="Times New Roman" w:hAnsi="Times New Roman"/>
          <w:sz w:val="24"/>
          <w:szCs w:val="24"/>
        </w:rPr>
        <w:br w:type="page"/>
      </w:r>
    </w:p>
    <w:p w:rsidR="005919B7" w:rsidRPr="00143BD1" w:rsidRDefault="005919B7" w:rsidP="00517DE3">
      <w:pPr>
        <w:pStyle w:val="a5"/>
        <w:widowControl w:val="0"/>
        <w:spacing w:after="0" w:line="240" w:lineRule="auto"/>
        <w:ind w:left="-567" w:firstLine="567"/>
        <w:jc w:val="both"/>
        <w:rPr>
          <w:rFonts w:ascii="Times New Roman" w:hAnsi="Times New Roman"/>
          <w:sz w:val="24"/>
          <w:szCs w:val="24"/>
        </w:rPr>
      </w:pPr>
    </w:p>
    <w:p w:rsidR="00182AF6" w:rsidRPr="00F70788" w:rsidRDefault="00182AF6" w:rsidP="007E6B24">
      <w:pPr>
        <w:pStyle w:val="4"/>
        <w:widowControl w:val="0"/>
        <w:numPr>
          <w:ilvl w:val="1"/>
          <w:numId w:val="6"/>
        </w:numPr>
        <w:spacing w:before="0" w:after="240" w:line="240" w:lineRule="auto"/>
        <w:ind w:left="-567" w:firstLine="0"/>
        <w:jc w:val="center"/>
        <w:rPr>
          <w:rFonts w:ascii="Times New Roman" w:hAnsi="Times New Roman"/>
          <w:i w:val="0"/>
          <w:sz w:val="24"/>
          <w:szCs w:val="24"/>
        </w:rPr>
      </w:pPr>
      <w:bookmarkStart w:id="93" w:name="OLE_LINK114"/>
      <w:bookmarkStart w:id="94" w:name="OLE_LINK136"/>
      <w:bookmarkStart w:id="95" w:name="OLE_LINK137"/>
      <w:r w:rsidRPr="00F70788">
        <w:rPr>
          <w:rFonts w:ascii="Times New Roman" w:hAnsi="Times New Roman"/>
          <w:i w:val="0"/>
          <w:sz w:val="24"/>
          <w:szCs w:val="24"/>
        </w:rPr>
        <w:t>Оформление результатов торгов</w:t>
      </w:r>
    </w:p>
    <w:bookmarkEnd w:id="91"/>
    <w:bookmarkEnd w:id="92"/>
    <w:bookmarkEnd w:id="93"/>
    <w:p w:rsidR="00DF71FE" w:rsidRPr="00143BD1" w:rsidRDefault="00182AF6" w:rsidP="00182AF6">
      <w:pPr>
        <w:pStyle w:val="a5"/>
        <w:widowControl w:val="0"/>
        <w:tabs>
          <w:tab w:val="left" w:pos="-851"/>
          <w:tab w:val="left" w:pos="709"/>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9.4.1. </w:t>
      </w:r>
      <w:bookmarkStart w:id="96" w:name="OLE_LINK180"/>
      <w:bookmarkStart w:id="97" w:name="OLE_LINK181"/>
      <w:bookmarkStart w:id="98" w:name="OLE_LINK182"/>
      <w:r w:rsidR="00DF71FE" w:rsidRPr="00143BD1">
        <w:rPr>
          <w:rFonts w:ascii="Times New Roman" w:hAnsi="Times New Roman"/>
          <w:sz w:val="24"/>
          <w:szCs w:val="24"/>
        </w:rPr>
        <w:t xml:space="preserve">Итоги торгов подводятся </w:t>
      </w:r>
      <w:r w:rsidR="002A0E2E" w:rsidRPr="00143BD1">
        <w:rPr>
          <w:rFonts w:ascii="Times New Roman" w:hAnsi="Times New Roman"/>
          <w:sz w:val="24"/>
          <w:szCs w:val="24"/>
        </w:rPr>
        <w:t>Организатором</w:t>
      </w:r>
      <w:r w:rsidR="00DF71FE" w:rsidRPr="00143BD1">
        <w:rPr>
          <w:rFonts w:ascii="Times New Roman" w:hAnsi="Times New Roman"/>
          <w:sz w:val="24"/>
          <w:szCs w:val="24"/>
        </w:rPr>
        <w:t>, котор</w:t>
      </w:r>
      <w:r w:rsidR="002A0E2E" w:rsidRPr="00143BD1">
        <w:rPr>
          <w:rFonts w:ascii="Times New Roman" w:hAnsi="Times New Roman"/>
          <w:sz w:val="24"/>
          <w:szCs w:val="24"/>
        </w:rPr>
        <w:t>ый</w:t>
      </w:r>
      <w:r w:rsidR="00021724">
        <w:rPr>
          <w:rFonts w:ascii="Times New Roman" w:hAnsi="Times New Roman"/>
          <w:sz w:val="24"/>
          <w:szCs w:val="24"/>
        </w:rPr>
        <w:t xml:space="preserve"> </w:t>
      </w:r>
      <w:r w:rsidR="00DA46D7" w:rsidRPr="00143BD1">
        <w:rPr>
          <w:rFonts w:ascii="Times New Roman" w:hAnsi="Times New Roman"/>
          <w:sz w:val="24"/>
          <w:szCs w:val="24"/>
        </w:rPr>
        <w:t xml:space="preserve">после окончания торгов на основании Протокола проведения торгов средствами ЭТП формирует и </w:t>
      </w:r>
      <w:r w:rsidR="006B5404">
        <w:rPr>
          <w:rFonts w:ascii="Times New Roman" w:hAnsi="Times New Roman"/>
          <w:sz w:val="24"/>
          <w:szCs w:val="24"/>
        </w:rPr>
        <w:t>подписывает</w:t>
      </w:r>
      <w:bookmarkStart w:id="99" w:name="OLE_LINK51"/>
      <w:bookmarkStart w:id="100" w:name="OLE_LINK52"/>
      <w:bookmarkStart w:id="101" w:name="OLE_LINK53"/>
      <w:r w:rsidR="00021724">
        <w:rPr>
          <w:rFonts w:ascii="Times New Roman" w:hAnsi="Times New Roman"/>
          <w:sz w:val="24"/>
          <w:szCs w:val="24"/>
        </w:rPr>
        <w:t xml:space="preserve"> </w:t>
      </w:r>
      <w:r w:rsidR="0082754D" w:rsidRPr="00143BD1">
        <w:rPr>
          <w:rFonts w:ascii="Times New Roman" w:hAnsi="Times New Roman"/>
          <w:sz w:val="24"/>
          <w:szCs w:val="24"/>
        </w:rPr>
        <w:t>Протокол заседания комиссии об определении победителя т</w:t>
      </w:r>
      <w:r w:rsidR="0082754D" w:rsidRPr="00AC2F78">
        <w:rPr>
          <w:rFonts w:ascii="Times New Roman" w:hAnsi="Times New Roman"/>
          <w:sz w:val="24"/>
          <w:szCs w:val="24"/>
        </w:rPr>
        <w:t>оргов</w:t>
      </w:r>
      <w:bookmarkEnd w:id="99"/>
      <w:bookmarkEnd w:id="100"/>
      <w:bookmarkEnd w:id="101"/>
      <w:r w:rsidR="00DF71FE" w:rsidRPr="00AC2F78">
        <w:rPr>
          <w:rFonts w:ascii="Times New Roman" w:hAnsi="Times New Roman"/>
          <w:sz w:val="24"/>
          <w:szCs w:val="24"/>
        </w:rPr>
        <w:t>.</w:t>
      </w:r>
      <w:r w:rsidR="008C5A64" w:rsidRPr="00AC2F78">
        <w:rPr>
          <w:rFonts w:ascii="Times New Roman" w:hAnsi="Times New Roman"/>
          <w:sz w:val="24"/>
          <w:szCs w:val="24"/>
        </w:rPr>
        <w:t xml:space="preserve"> В протоколе о результатах публичных торгов должны быть указаны все участники торгов, а также предложения о цене, которые они вносили.</w:t>
      </w:r>
    </w:p>
    <w:p w:rsidR="006B5404" w:rsidRDefault="00182AF6" w:rsidP="00182AF6">
      <w:pPr>
        <w:pStyle w:val="a5"/>
        <w:widowControl w:val="0"/>
        <w:tabs>
          <w:tab w:val="left" w:pos="-851"/>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9.4.2. </w:t>
      </w:r>
      <w:r w:rsidR="006B5404" w:rsidRPr="006B5404">
        <w:rPr>
          <w:rFonts w:ascii="Times New Roman" w:hAnsi="Times New Roman"/>
          <w:sz w:val="24"/>
          <w:szCs w:val="24"/>
        </w:rPr>
        <w:t xml:space="preserve">После того как Протокол заседания комиссии об определении победителя торгов подписан, Участники торгов получают уведомление </w:t>
      </w:r>
      <w:r w:rsidR="00AD31D6">
        <w:rPr>
          <w:rFonts w:ascii="Times New Roman" w:hAnsi="Times New Roman"/>
          <w:sz w:val="24"/>
          <w:szCs w:val="24"/>
        </w:rPr>
        <w:t>об этом</w:t>
      </w:r>
      <w:r w:rsidR="006B5404" w:rsidRPr="006B5404">
        <w:rPr>
          <w:rFonts w:ascii="Times New Roman" w:hAnsi="Times New Roman"/>
          <w:sz w:val="24"/>
          <w:szCs w:val="24"/>
        </w:rPr>
        <w:t xml:space="preserve">, </w:t>
      </w:r>
      <w:bookmarkStart w:id="102" w:name="OLE_LINK160"/>
      <w:bookmarkStart w:id="103" w:name="OLE_LINK161"/>
      <w:bookmarkStart w:id="104" w:name="OLE_LINK162"/>
      <w:r w:rsidR="006B5404" w:rsidRPr="006B5404">
        <w:rPr>
          <w:rFonts w:ascii="Times New Roman" w:hAnsi="Times New Roman"/>
          <w:sz w:val="24"/>
          <w:szCs w:val="24"/>
        </w:rPr>
        <w:t>а п</w:t>
      </w:r>
      <w:r w:rsidR="00B31CC1" w:rsidRPr="006B5404">
        <w:rPr>
          <w:rFonts w:ascii="Times New Roman" w:hAnsi="Times New Roman"/>
          <w:sz w:val="24"/>
          <w:szCs w:val="24"/>
        </w:rPr>
        <w:t xml:space="preserve">обедителю средствами ЭТП отправляется </w:t>
      </w:r>
      <w:r w:rsidR="006B5404" w:rsidRPr="006B5404">
        <w:rPr>
          <w:rFonts w:ascii="Times New Roman" w:hAnsi="Times New Roman"/>
          <w:sz w:val="24"/>
          <w:szCs w:val="24"/>
        </w:rPr>
        <w:t>у</w:t>
      </w:r>
      <w:r w:rsidR="00B31CC1" w:rsidRPr="006B5404">
        <w:rPr>
          <w:rFonts w:ascii="Times New Roman" w:hAnsi="Times New Roman"/>
          <w:sz w:val="24"/>
          <w:szCs w:val="24"/>
        </w:rPr>
        <w:t xml:space="preserve">ведомление о признании </w:t>
      </w:r>
      <w:r w:rsidR="006B5404" w:rsidRPr="006B5404">
        <w:rPr>
          <w:rFonts w:ascii="Times New Roman" w:hAnsi="Times New Roman"/>
          <w:sz w:val="24"/>
          <w:szCs w:val="24"/>
        </w:rPr>
        <w:t xml:space="preserve">его </w:t>
      </w:r>
      <w:r w:rsidR="00B31CC1" w:rsidRPr="006B5404">
        <w:rPr>
          <w:rFonts w:ascii="Times New Roman" w:hAnsi="Times New Roman"/>
          <w:sz w:val="24"/>
          <w:szCs w:val="24"/>
        </w:rPr>
        <w:t>победителем торгов</w:t>
      </w:r>
      <w:bookmarkEnd w:id="102"/>
      <w:bookmarkEnd w:id="103"/>
      <w:bookmarkEnd w:id="104"/>
      <w:r w:rsidR="00B31CC1" w:rsidRPr="006B5404">
        <w:rPr>
          <w:rFonts w:ascii="Times New Roman" w:hAnsi="Times New Roman"/>
          <w:sz w:val="24"/>
          <w:szCs w:val="24"/>
        </w:rPr>
        <w:t>.</w:t>
      </w:r>
    </w:p>
    <w:bookmarkEnd w:id="96"/>
    <w:bookmarkEnd w:id="97"/>
    <w:bookmarkEnd w:id="98"/>
    <w:p w:rsidR="006B5404" w:rsidRPr="006B5404" w:rsidRDefault="00182AF6" w:rsidP="00182AF6">
      <w:pPr>
        <w:pStyle w:val="a5"/>
        <w:widowControl w:val="0"/>
        <w:tabs>
          <w:tab w:val="left" w:pos="-851"/>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9.4.3. </w:t>
      </w:r>
      <w:r w:rsidR="0082754D" w:rsidRPr="006B5404">
        <w:rPr>
          <w:rFonts w:ascii="Times New Roman" w:hAnsi="Times New Roman"/>
          <w:sz w:val="24"/>
          <w:szCs w:val="24"/>
        </w:rPr>
        <w:t>На основании Протокола заседания комиссии об определении победителя торгов Организатор средствами ЭТП формирует Протокол о результатах торгов</w:t>
      </w:r>
      <w:r w:rsidR="00AC2F78" w:rsidRPr="00AC2F78">
        <w:rPr>
          <w:rFonts w:ascii="Times New Roman" w:hAnsi="Times New Roman"/>
          <w:sz w:val="24"/>
          <w:szCs w:val="24"/>
        </w:rPr>
        <w:t>.</w:t>
      </w:r>
      <w:bookmarkStart w:id="105" w:name="OLE_LINK48"/>
      <w:r w:rsidR="00021724">
        <w:rPr>
          <w:rFonts w:ascii="Times New Roman" w:hAnsi="Times New Roman"/>
          <w:sz w:val="24"/>
          <w:szCs w:val="24"/>
        </w:rPr>
        <w:t xml:space="preserve"> </w:t>
      </w:r>
      <w:r w:rsidR="0082754D" w:rsidRPr="006B5404">
        <w:rPr>
          <w:rFonts w:ascii="Times New Roman" w:hAnsi="Times New Roman"/>
          <w:sz w:val="24"/>
          <w:szCs w:val="24"/>
        </w:rPr>
        <w:t>Протокол о результатах торгов подписывается Организатором и Участником – победителем торгов</w:t>
      </w:r>
      <w:r w:rsidR="009332B2" w:rsidRPr="006B5404">
        <w:rPr>
          <w:rFonts w:ascii="Times New Roman" w:hAnsi="Times New Roman"/>
          <w:sz w:val="24"/>
          <w:szCs w:val="24"/>
        </w:rPr>
        <w:t xml:space="preserve"> в </w:t>
      </w:r>
      <w:r w:rsidR="008A2829" w:rsidRPr="006B5404">
        <w:rPr>
          <w:rFonts w:ascii="Times New Roman" w:hAnsi="Times New Roman"/>
          <w:sz w:val="24"/>
          <w:szCs w:val="24"/>
        </w:rPr>
        <w:t>день проведения аукциона</w:t>
      </w:r>
      <w:bookmarkStart w:id="106" w:name="OLE_LINK49"/>
      <w:bookmarkStart w:id="107" w:name="OLE_LINK50"/>
      <w:bookmarkEnd w:id="105"/>
      <w:r w:rsidR="006B5404" w:rsidRPr="006B5404">
        <w:rPr>
          <w:rFonts w:ascii="Times New Roman" w:hAnsi="Times New Roman"/>
          <w:sz w:val="24"/>
          <w:szCs w:val="24"/>
        </w:rPr>
        <w:t xml:space="preserve">. ЭТП формирует и отправляет каждому из них уведомление о необходимости подписать данный протокол. </w:t>
      </w:r>
    </w:p>
    <w:p w:rsidR="00B9194D" w:rsidRPr="00F72ABE" w:rsidRDefault="00182AF6" w:rsidP="00F72ABE">
      <w:pPr>
        <w:pStyle w:val="a5"/>
        <w:widowControl w:val="0"/>
        <w:tabs>
          <w:tab w:val="left" w:pos="-851"/>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9.4.4. </w:t>
      </w:r>
      <w:r w:rsidR="008A2829">
        <w:rPr>
          <w:rFonts w:ascii="Times New Roman" w:hAnsi="Times New Roman"/>
          <w:sz w:val="24"/>
          <w:szCs w:val="24"/>
        </w:rPr>
        <w:t xml:space="preserve">В случае завершения аукциона после 18:00 по московскому времени Организатор может перенести </w:t>
      </w:r>
      <w:r w:rsidR="006B5404">
        <w:rPr>
          <w:rFonts w:ascii="Times New Roman" w:hAnsi="Times New Roman"/>
          <w:sz w:val="24"/>
          <w:szCs w:val="24"/>
        </w:rPr>
        <w:t xml:space="preserve">подведение итогов аукциона </w:t>
      </w:r>
      <w:r w:rsidR="008A2829">
        <w:rPr>
          <w:rFonts w:ascii="Times New Roman" w:hAnsi="Times New Roman"/>
          <w:sz w:val="24"/>
          <w:szCs w:val="24"/>
        </w:rPr>
        <w:t>на следующий день.</w:t>
      </w:r>
    </w:p>
    <w:bookmarkEnd w:id="106"/>
    <w:bookmarkEnd w:id="107"/>
    <w:p w:rsidR="00F72ABE" w:rsidRPr="00F72ABE" w:rsidRDefault="00182AF6" w:rsidP="00F72ABE">
      <w:pPr>
        <w:pStyle w:val="a5"/>
        <w:widowControl w:val="0"/>
        <w:tabs>
          <w:tab w:val="left" w:pos="-851"/>
          <w:tab w:val="left" w:pos="709"/>
          <w:tab w:val="left" w:pos="993"/>
        </w:tabs>
        <w:spacing w:after="0" w:line="240" w:lineRule="auto"/>
        <w:ind w:left="-567" w:firstLine="567"/>
        <w:jc w:val="both"/>
        <w:rPr>
          <w:rFonts w:ascii="Times New Roman" w:hAnsi="Times New Roman"/>
          <w:sz w:val="24"/>
          <w:szCs w:val="24"/>
        </w:rPr>
      </w:pPr>
      <w:r w:rsidRPr="00F72ABE">
        <w:rPr>
          <w:rFonts w:ascii="Times New Roman" w:hAnsi="Times New Roman"/>
          <w:sz w:val="24"/>
          <w:szCs w:val="24"/>
        </w:rPr>
        <w:t xml:space="preserve">9.4.5. </w:t>
      </w:r>
      <w:r w:rsidR="00540F6F" w:rsidRPr="00F72ABE">
        <w:rPr>
          <w:rFonts w:ascii="Times New Roman" w:hAnsi="Times New Roman"/>
          <w:sz w:val="24"/>
          <w:szCs w:val="24"/>
        </w:rPr>
        <w:t xml:space="preserve">Договор </w:t>
      </w:r>
      <w:r w:rsidR="00FD7F3E" w:rsidRPr="00F72ABE">
        <w:rPr>
          <w:rFonts w:ascii="Times New Roman" w:hAnsi="Times New Roman"/>
          <w:sz w:val="24"/>
          <w:szCs w:val="24"/>
        </w:rPr>
        <w:t xml:space="preserve">купли-продажи по итогам торгов </w:t>
      </w:r>
      <w:r w:rsidR="00540F6F" w:rsidRPr="00F72ABE">
        <w:rPr>
          <w:rFonts w:ascii="Times New Roman" w:hAnsi="Times New Roman"/>
          <w:sz w:val="24"/>
          <w:szCs w:val="24"/>
        </w:rPr>
        <w:t>заключается</w:t>
      </w:r>
      <w:r w:rsidR="00FD7F3E" w:rsidRPr="00F72ABE">
        <w:rPr>
          <w:rFonts w:ascii="Times New Roman" w:hAnsi="Times New Roman"/>
          <w:sz w:val="24"/>
          <w:szCs w:val="24"/>
        </w:rPr>
        <w:t xml:space="preserve"> в установленные </w:t>
      </w:r>
      <w:r w:rsidR="00A32645" w:rsidRPr="00F72ABE">
        <w:rPr>
          <w:rFonts w:ascii="Times New Roman" w:hAnsi="Times New Roman"/>
          <w:sz w:val="24"/>
          <w:szCs w:val="24"/>
        </w:rPr>
        <w:t xml:space="preserve">законодательством </w:t>
      </w:r>
      <w:r w:rsidR="00FD7F3E" w:rsidRPr="00F72ABE">
        <w:rPr>
          <w:rFonts w:ascii="Times New Roman" w:hAnsi="Times New Roman"/>
          <w:sz w:val="24"/>
          <w:szCs w:val="24"/>
        </w:rPr>
        <w:t xml:space="preserve">сроки </w:t>
      </w:r>
      <w:r w:rsidR="00540F6F" w:rsidRPr="00F72ABE">
        <w:rPr>
          <w:rFonts w:ascii="Times New Roman" w:hAnsi="Times New Roman"/>
          <w:sz w:val="24"/>
          <w:szCs w:val="24"/>
        </w:rPr>
        <w:t>средствами</w:t>
      </w:r>
      <w:r w:rsidR="00021724">
        <w:rPr>
          <w:rFonts w:ascii="Times New Roman" w:hAnsi="Times New Roman"/>
          <w:sz w:val="24"/>
          <w:szCs w:val="24"/>
        </w:rPr>
        <w:t xml:space="preserve"> </w:t>
      </w:r>
      <w:r w:rsidR="00540F6F" w:rsidRPr="00F72ABE">
        <w:rPr>
          <w:rFonts w:ascii="Times New Roman" w:hAnsi="Times New Roman"/>
          <w:sz w:val="24"/>
          <w:szCs w:val="24"/>
        </w:rPr>
        <w:t>ЭТП после оплаты имущества</w:t>
      </w:r>
      <w:r w:rsidR="00FD7F3E" w:rsidRPr="00F72ABE">
        <w:rPr>
          <w:rFonts w:ascii="Times New Roman" w:hAnsi="Times New Roman"/>
          <w:sz w:val="24"/>
          <w:szCs w:val="24"/>
        </w:rPr>
        <w:t xml:space="preserve">. </w:t>
      </w:r>
    </w:p>
    <w:p w:rsidR="00F72ABE" w:rsidRPr="00143BD1" w:rsidRDefault="00F72ABE" w:rsidP="00517DE3">
      <w:pPr>
        <w:pStyle w:val="a5"/>
        <w:widowControl w:val="0"/>
        <w:tabs>
          <w:tab w:val="left" w:pos="709"/>
        </w:tabs>
        <w:spacing w:after="0" w:line="240" w:lineRule="auto"/>
        <w:ind w:left="-567" w:firstLine="567"/>
        <w:jc w:val="both"/>
        <w:rPr>
          <w:rFonts w:ascii="Times New Roman" w:hAnsi="Times New Roman"/>
          <w:sz w:val="24"/>
          <w:szCs w:val="24"/>
        </w:rPr>
      </w:pPr>
    </w:p>
    <w:p w:rsidR="00CB4A3B" w:rsidRPr="00AC2F78" w:rsidRDefault="00CB4A3B" w:rsidP="007E6B24">
      <w:pPr>
        <w:pStyle w:val="4"/>
        <w:widowControl w:val="0"/>
        <w:numPr>
          <w:ilvl w:val="1"/>
          <w:numId w:val="6"/>
        </w:numPr>
        <w:spacing w:before="0" w:after="240" w:line="240" w:lineRule="auto"/>
        <w:ind w:left="-567" w:firstLine="0"/>
        <w:jc w:val="center"/>
        <w:rPr>
          <w:rFonts w:ascii="Times New Roman" w:hAnsi="Times New Roman"/>
          <w:i w:val="0"/>
          <w:sz w:val="24"/>
          <w:szCs w:val="24"/>
        </w:rPr>
      </w:pPr>
      <w:bookmarkStart w:id="108" w:name="OLE_LINK132"/>
      <w:bookmarkStart w:id="109" w:name="OLE_LINK133"/>
      <w:r w:rsidRPr="00AC2F78">
        <w:rPr>
          <w:rFonts w:ascii="Times New Roman" w:hAnsi="Times New Roman"/>
          <w:i w:val="0"/>
          <w:sz w:val="24"/>
          <w:szCs w:val="24"/>
        </w:rPr>
        <w:t>Признание торгов несостоявшимися</w:t>
      </w:r>
    </w:p>
    <w:p w:rsidR="00F92A06" w:rsidRPr="00AC2F78" w:rsidRDefault="00CB4A3B" w:rsidP="00F92A06">
      <w:pPr>
        <w:pStyle w:val="a5"/>
        <w:widowControl w:val="0"/>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 xml:space="preserve">9.5.1. </w:t>
      </w:r>
      <w:bookmarkEnd w:id="66"/>
      <w:bookmarkEnd w:id="67"/>
      <w:bookmarkEnd w:id="85"/>
      <w:bookmarkEnd w:id="86"/>
      <w:bookmarkEnd w:id="94"/>
      <w:bookmarkEnd w:id="95"/>
      <w:bookmarkEnd w:id="108"/>
      <w:bookmarkEnd w:id="109"/>
      <w:r w:rsidR="00F92A06" w:rsidRPr="00AC2F78">
        <w:rPr>
          <w:rFonts w:ascii="Times New Roman" w:hAnsi="Times New Roman"/>
          <w:sz w:val="24"/>
          <w:szCs w:val="24"/>
        </w:rPr>
        <w:t>Организатор торгов объявляет торги несостоявшимися, если:</w:t>
      </w:r>
    </w:p>
    <w:p w:rsidR="00F92A06" w:rsidRPr="00AC2F78" w:rsidRDefault="00F92A06" w:rsidP="00F92A06">
      <w:pPr>
        <w:pStyle w:val="a5"/>
        <w:widowControl w:val="0"/>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1) заявки на участие в торгах подали менее двух лиц;</w:t>
      </w:r>
    </w:p>
    <w:p w:rsidR="00F92A06" w:rsidRPr="00AC2F78" w:rsidRDefault="00F92A06" w:rsidP="00F92A06">
      <w:pPr>
        <w:pStyle w:val="a5"/>
        <w:widowControl w:val="0"/>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2) на торги не явились участники торгов либо явился один участник торгов;</w:t>
      </w:r>
    </w:p>
    <w:p w:rsidR="00F92A06" w:rsidRPr="00AC2F78" w:rsidRDefault="00F92A06" w:rsidP="00F92A06">
      <w:pPr>
        <w:pStyle w:val="a5"/>
        <w:widowControl w:val="0"/>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3) из явившихся участников торгов никто не сделал надбавки к начальной цене имущества;</w:t>
      </w:r>
    </w:p>
    <w:p w:rsidR="004304B5" w:rsidRPr="001269FC" w:rsidRDefault="00F92A06" w:rsidP="00F92A06">
      <w:pPr>
        <w:pStyle w:val="a5"/>
        <w:widowControl w:val="0"/>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4) лицо, выигравшее торги, в течение пяти дней со дня проведения торгов не оплатило стоимость имущества в полном объеме.</w:t>
      </w:r>
    </w:p>
    <w:p w:rsidR="003135A9" w:rsidRDefault="003135A9" w:rsidP="00517DE3">
      <w:pPr>
        <w:pStyle w:val="a5"/>
        <w:widowControl w:val="0"/>
        <w:spacing w:after="0" w:line="240" w:lineRule="auto"/>
        <w:ind w:left="-567" w:firstLine="567"/>
        <w:jc w:val="both"/>
        <w:rPr>
          <w:rFonts w:ascii="Times New Roman" w:hAnsi="Times New Roman"/>
          <w:sz w:val="24"/>
          <w:szCs w:val="24"/>
        </w:rPr>
      </w:pPr>
    </w:p>
    <w:p w:rsidR="00F92A06" w:rsidRDefault="00F92A06" w:rsidP="00517DE3">
      <w:pPr>
        <w:pStyle w:val="a5"/>
        <w:widowControl w:val="0"/>
        <w:spacing w:after="0" w:line="240" w:lineRule="auto"/>
        <w:ind w:left="-567" w:firstLine="567"/>
        <w:jc w:val="both"/>
        <w:rPr>
          <w:rFonts w:ascii="Times New Roman" w:hAnsi="Times New Roman"/>
          <w:sz w:val="24"/>
          <w:szCs w:val="24"/>
        </w:rPr>
      </w:pPr>
    </w:p>
    <w:p w:rsidR="00F92A06" w:rsidRDefault="00F92A06" w:rsidP="00517DE3">
      <w:pPr>
        <w:pStyle w:val="a5"/>
        <w:widowControl w:val="0"/>
        <w:spacing w:after="0" w:line="240" w:lineRule="auto"/>
        <w:ind w:left="-567" w:firstLine="567"/>
        <w:jc w:val="both"/>
        <w:rPr>
          <w:rFonts w:ascii="Times New Roman" w:hAnsi="Times New Roman"/>
          <w:sz w:val="24"/>
          <w:szCs w:val="24"/>
        </w:rPr>
      </w:pPr>
    </w:p>
    <w:p w:rsidR="00F92A06" w:rsidRDefault="00F92A06" w:rsidP="00517DE3">
      <w:pPr>
        <w:pStyle w:val="a5"/>
        <w:widowControl w:val="0"/>
        <w:spacing w:after="0" w:line="240" w:lineRule="auto"/>
        <w:ind w:left="-567" w:firstLine="567"/>
        <w:jc w:val="both"/>
        <w:rPr>
          <w:rFonts w:ascii="Times New Roman" w:hAnsi="Times New Roman"/>
          <w:sz w:val="24"/>
          <w:szCs w:val="24"/>
        </w:rPr>
      </w:pPr>
    </w:p>
    <w:p w:rsidR="00F92A06" w:rsidRDefault="00F92A06" w:rsidP="00517DE3">
      <w:pPr>
        <w:pStyle w:val="a5"/>
        <w:widowControl w:val="0"/>
        <w:spacing w:after="0" w:line="240" w:lineRule="auto"/>
        <w:ind w:left="-567" w:firstLine="567"/>
        <w:jc w:val="both"/>
        <w:rPr>
          <w:rFonts w:ascii="Times New Roman" w:hAnsi="Times New Roman"/>
          <w:sz w:val="24"/>
          <w:szCs w:val="24"/>
        </w:rPr>
      </w:pPr>
    </w:p>
    <w:p w:rsidR="00F92A06" w:rsidRDefault="00F92A06" w:rsidP="00517DE3">
      <w:pPr>
        <w:pStyle w:val="a5"/>
        <w:widowControl w:val="0"/>
        <w:spacing w:after="0" w:line="240" w:lineRule="auto"/>
        <w:ind w:left="-567" w:firstLine="567"/>
        <w:jc w:val="both"/>
        <w:rPr>
          <w:rFonts w:ascii="Times New Roman" w:hAnsi="Times New Roman"/>
          <w:sz w:val="24"/>
          <w:szCs w:val="24"/>
        </w:rPr>
      </w:pPr>
    </w:p>
    <w:p w:rsidR="00F92A06" w:rsidRDefault="00F92A06" w:rsidP="00517DE3">
      <w:pPr>
        <w:pStyle w:val="a5"/>
        <w:widowControl w:val="0"/>
        <w:spacing w:after="0" w:line="240" w:lineRule="auto"/>
        <w:ind w:left="-567" w:firstLine="567"/>
        <w:jc w:val="both"/>
        <w:rPr>
          <w:rFonts w:ascii="Times New Roman" w:hAnsi="Times New Roman"/>
          <w:sz w:val="24"/>
          <w:szCs w:val="24"/>
        </w:rPr>
      </w:pPr>
    </w:p>
    <w:p w:rsidR="00F92A06" w:rsidRDefault="00F92A06" w:rsidP="00517DE3">
      <w:pPr>
        <w:pStyle w:val="a5"/>
        <w:widowControl w:val="0"/>
        <w:spacing w:after="0" w:line="240" w:lineRule="auto"/>
        <w:ind w:left="-567" w:firstLine="567"/>
        <w:jc w:val="both"/>
        <w:rPr>
          <w:rFonts w:ascii="Times New Roman" w:hAnsi="Times New Roman"/>
          <w:sz w:val="24"/>
          <w:szCs w:val="24"/>
        </w:rPr>
      </w:pPr>
    </w:p>
    <w:p w:rsidR="00F92A06" w:rsidRDefault="00F92A06" w:rsidP="00517DE3">
      <w:pPr>
        <w:pStyle w:val="a5"/>
        <w:widowControl w:val="0"/>
        <w:spacing w:after="0" w:line="240" w:lineRule="auto"/>
        <w:ind w:left="-567" w:firstLine="567"/>
        <w:jc w:val="both"/>
        <w:rPr>
          <w:rFonts w:ascii="Times New Roman" w:hAnsi="Times New Roman"/>
          <w:sz w:val="24"/>
          <w:szCs w:val="24"/>
        </w:rPr>
      </w:pPr>
    </w:p>
    <w:p w:rsidR="00F92A06" w:rsidRDefault="00F92A06" w:rsidP="00517DE3">
      <w:pPr>
        <w:pStyle w:val="a5"/>
        <w:widowControl w:val="0"/>
        <w:spacing w:after="0" w:line="240" w:lineRule="auto"/>
        <w:ind w:left="-567" w:firstLine="567"/>
        <w:jc w:val="both"/>
        <w:rPr>
          <w:rFonts w:ascii="Times New Roman" w:hAnsi="Times New Roman"/>
          <w:sz w:val="24"/>
          <w:szCs w:val="24"/>
        </w:rPr>
      </w:pPr>
    </w:p>
    <w:p w:rsidR="00F92A06" w:rsidRDefault="00F92A06" w:rsidP="00517DE3">
      <w:pPr>
        <w:pStyle w:val="a5"/>
        <w:widowControl w:val="0"/>
        <w:spacing w:after="0" w:line="240" w:lineRule="auto"/>
        <w:ind w:left="-567" w:firstLine="567"/>
        <w:jc w:val="both"/>
        <w:rPr>
          <w:rFonts w:ascii="Times New Roman" w:hAnsi="Times New Roman"/>
          <w:sz w:val="24"/>
          <w:szCs w:val="24"/>
        </w:rPr>
      </w:pPr>
    </w:p>
    <w:p w:rsidR="00F92A06" w:rsidRDefault="00F92A06" w:rsidP="00517DE3">
      <w:pPr>
        <w:pStyle w:val="a5"/>
        <w:widowControl w:val="0"/>
        <w:spacing w:after="0" w:line="240" w:lineRule="auto"/>
        <w:ind w:left="-567" w:firstLine="567"/>
        <w:jc w:val="both"/>
        <w:rPr>
          <w:rFonts w:ascii="Times New Roman" w:hAnsi="Times New Roman"/>
          <w:sz w:val="24"/>
          <w:szCs w:val="24"/>
        </w:rPr>
      </w:pPr>
    </w:p>
    <w:p w:rsidR="00F92A06" w:rsidRDefault="00F92A06" w:rsidP="00517DE3">
      <w:pPr>
        <w:pStyle w:val="a5"/>
        <w:widowControl w:val="0"/>
        <w:spacing w:after="0" w:line="240" w:lineRule="auto"/>
        <w:ind w:left="-567" w:firstLine="567"/>
        <w:jc w:val="both"/>
        <w:rPr>
          <w:rFonts w:ascii="Times New Roman" w:hAnsi="Times New Roman"/>
          <w:sz w:val="24"/>
          <w:szCs w:val="24"/>
        </w:rPr>
      </w:pPr>
    </w:p>
    <w:p w:rsidR="00F92A06" w:rsidRDefault="00F92A06" w:rsidP="00517DE3">
      <w:pPr>
        <w:pStyle w:val="a5"/>
        <w:widowControl w:val="0"/>
        <w:spacing w:after="0" w:line="240" w:lineRule="auto"/>
        <w:ind w:left="-567" w:firstLine="567"/>
        <w:jc w:val="both"/>
        <w:rPr>
          <w:rFonts w:ascii="Times New Roman" w:hAnsi="Times New Roman"/>
          <w:sz w:val="24"/>
          <w:szCs w:val="24"/>
        </w:rPr>
      </w:pPr>
    </w:p>
    <w:p w:rsidR="00F92A06" w:rsidRDefault="00F92A06" w:rsidP="00517DE3">
      <w:pPr>
        <w:pStyle w:val="a5"/>
        <w:widowControl w:val="0"/>
        <w:spacing w:after="0" w:line="240" w:lineRule="auto"/>
        <w:ind w:left="-567" w:firstLine="567"/>
        <w:jc w:val="both"/>
        <w:rPr>
          <w:rFonts w:ascii="Times New Roman" w:hAnsi="Times New Roman"/>
          <w:sz w:val="24"/>
          <w:szCs w:val="24"/>
        </w:rPr>
      </w:pPr>
    </w:p>
    <w:p w:rsidR="00F92A06" w:rsidRDefault="00F92A06" w:rsidP="00517DE3">
      <w:pPr>
        <w:pStyle w:val="a5"/>
        <w:widowControl w:val="0"/>
        <w:spacing w:after="0" w:line="240" w:lineRule="auto"/>
        <w:ind w:left="-567" w:firstLine="567"/>
        <w:jc w:val="both"/>
        <w:rPr>
          <w:rFonts w:ascii="Times New Roman" w:hAnsi="Times New Roman"/>
          <w:sz w:val="24"/>
          <w:szCs w:val="24"/>
        </w:rPr>
      </w:pPr>
    </w:p>
    <w:p w:rsidR="002368A5" w:rsidRPr="00192E8D" w:rsidRDefault="003D53A8" w:rsidP="002368A5">
      <w:pPr>
        <w:pStyle w:val="3"/>
        <w:spacing w:after="120"/>
        <w:jc w:val="center"/>
        <w:rPr>
          <w:rFonts w:ascii="Times New Roman" w:hAnsi="Times New Roman"/>
          <w:strike/>
          <w:sz w:val="24"/>
          <w:szCs w:val="24"/>
        </w:rPr>
      </w:pPr>
      <w:bookmarkStart w:id="110" w:name="_Toc507453"/>
      <w:bookmarkStart w:id="111" w:name="_Toc301811007"/>
      <w:bookmarkStart w:id="112" w:name="OLE_LINK98"/>
      <w:bookmarkStart w:id="113" w:name="OLE_LINK99"/>
      <w:r w:rsidRPr="002368A5">
        <w:rPr>
          <w:rFonts w:ascii="Times New Roman" w:hAnsi="Times New Roman"/>
          <w:sz w:val="24"/>
          <w:szCs w:val="24"/>
        </w:rPr>
        <w:lastRenderedPageBreak/>
        <w:t xml:space="preserve">10. </w:t>
      </w:r>
      <w:r w:rsidR="002368A5" w:rsidRPr="002368A5">
        <w:rPr>
          <w:rFonts w:ascii="Times New Roman" w:hAnsi="Times New Roman"/>
          <w:sz w:val="24"/>
          <w:szCs w:val="24"/>
        </w:rPr>
        <w:t>Проведение конкурсов и</w:t>
      </w:r>
      <w:r w:rsidR="002368A5">
        <w:rPr>
          <w:rFonts w:ascii="Times New Roman" w:hAnsi="Times New Roman"/>
          <w:sz w:val="24"/>
          <w:szCs w:val="24"/>
        </w:rPr>
        <w:t>ли</w:t>
      </w:r>
      <w:r w:rsidR="002368A5" w:rsidRPr="002368A5">
        <w:rPr>
          <w:rFonts w:ascii="Times New Roman" w:hAnsi="Times New Roman"/>
          <w:sz w:val="24"/>
          <w:szCs w:val="24"/>
        </w:rPr>
        <w:t xml:space="preserve">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bookmarkEnd w:id="110"/>
    </w:p>
    <w:bookmarkEnd w:id="111"/>
    <w:bookmarkEnd w:id="112"/>
    <w:bookmarkEnd w:id="113"/>
    <w:p w:rsidR="00E03838" w:rsidRPr="003F76F6" w:rsidRDefault="003D53A8" w:rsidP="003D53A8">
      <w:pPr>
        <w:pStyle w:val="4"/>
        <w:widowControl w:val="0"/>
        <w:spacing w:before="0" w:after="240" w:line="240" w:lineRule="auto"/>
        <w:ind w:left="-567"/>
        <w:jc w:val="center"/>
        <w:rPr>
          <w:rFonts w:ascii="Times New Roman" w:hAnsi="Times New Roman"/>
          <w:i w:val="0"/>
          <w:sz w:val="24"/>
          <w:szCs w:val="24"/>
        </w:rPr>
      </w:pPr>
      <w:r w:rsidRPr="003F76F6">
        <w:rPr>
          <w:rFonts w:ascii="Times New Roman" w:hAnsi="Times New Roman"/>
          <w:i w:val="0"/>
          <w:sz w:val="24"/>
          <w:szCs w:val="24"/>
        </w:rPr>
        <w:t xml:space="preserve">10.1. </w:t>
      </w:r>
      <w:r w:rsidR="009F7E8B">
        <w:rPr>
          <w:rFonts w:ascii="Times New Roman" w:hAnsi="Times New Roman"/>
          <w:i w:val="0"/>
          <w:sz w:val="24"/>
          <w:szCs w:val="24"/>
        </w:rPr>
        <w:t>Введение</w:t>
      </w:r>
    </w:p>
    <w:p w:rsidR="009F7E8B" w:rsidRPr="00AC2F78" w:rsidRDefault="00A768C0" w:rsidP="00A768C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10.1.1. </w:t>
      </w:r>
      <w:r w:rsidR="009F7E8B" w:rsidRPr="00A768C0">
        <w:rPr>
          <w:rFonts w:ascii="Times New Roman" w:hAnsi="Times New Roman"/>
          <w:sz w:val="24"/>
          <w:szCs w:val="24"/>
        </w:rPr>
        <w:t>Проводимые в электронной форме в соответствии с настоящим Регламентом конкурсы являются открытыми по составу участников. Проводимые в электронной форме в соответствии с настоящим Регламентом аукционы являются открытыми по составу участников и форме подачи предложений.</w:t>
      </w:r>
      <w:r w:rsidR="00021724">
        <w:rPr>
          <w:rFonts w:ascii="Times New Roman" w:hAnsi="Times New Roman"/>
          <w:sz w:val="24"/>
          <w:szCs w:val="24"/>
        </w:rPr>
        <w:t xml:space="preserve"> </w:t>
      </w:r>
      <w:r w:rsidR="00CC1010" w:rsidRPr="00AC2F78">
        <w:rPr>
          <w:rFonts w:ascii="Times New Roman" w:hAnsi="Times New Roman"/>
          <w:sz w:val="24"/>
          <w:szCs w:val="24"/>
        </w:rPr>
        <w:t>Заключение договоров путем проведения торгов в форме конкурса возможно исключительно в отношении видов имущества, перечень которых утверждает федеральный антимонопольный орган.</w:t>
      </w:r>
    </w:p>
    <w:p w:rsidR="00902E97" w:rsidRPr="00AC2F78" w:rsidRDefault="00902E97" w:rsidP="00902E97">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Организатором конкурсов или аукционов в соответствии с действующим законодательством РФ являются:</w:t>
      </w:r>
    </w:p>
    <w:p w:rsidR="00902E97" w:rsidRPr="00AC2F78" w:rsidRDefault="00902E97" w:rsidP="00902E97">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части 1 статьи 17.1 Федерального закона «О защите конкуренции», - собственник имущества, от имени которого действует федеральный орган исполнительной власти, осуществляющий функции по управлению федеральным имуществом, орган исполнительной власти субъекта Российской Федерации, осуществляющий функции по управлению имуществом субъекта Российской Федерации, орган местного самоуправления, осуществляющий функции по управлению имуществом муниципального образования (собственник), или федеральный орган исполнительной власти, орган исполнительной власти субъекта Российской Федерации, орган местного самоуправления, которые уполномочены на осуществление функций по организации и проведению конкурсов или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 пользования в отношении государственного или муниципального имущества;</w:t>
      </w:r>
    </w:p>
    <w:p w:rsidR="00902E97" w:rsidRPr="00AC2F78" w:rsidRDefault="00902E97" w:rsidP="00902E97">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указанного в части 3 статьи 17.1 Федерального закона «О защите конкуренции», - уполномоченный собственником обладатель права хозяйственного ведения или оперативного управления (государственное или муниципальное унитарное предприятие, учреждение) или иное лицо, обладающее правами владения и (или) пользования в отношении государственного или муниципального имущества.</w:t>
      </w:r>
    </w:p>
    <w:p w:rsidR="00F927F9" w:rsidRPr="00AC2F78" w:rsidRDefault="00F927F9" w:rsidP="00902E97">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Организатор конкурса или аукциона вправе привлечь на основе договора юридическое лицо (специализированную организацию)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D407A4" w:rsidRPr="00AC2F78" w:rsidRDefault="00A768C0" w:rsidP="00A768C0">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 xml:space="preserve">10.1.2. </w:t>
      </w:r>
      <w:r w:rsidR="00DF71FE" w:rsidRPr="00AC2F78">
        <w:rPr>
          <w:rFonts w:ascii="Times New Roman" w:hAnsi="Times New Roman"/>
          <w:sz w:val="24"/>
          <w:szCs w:val="24"/>
        </w:rPr>
        <w:t xml:space="preserve">Для проведения </w:t>
      </w:r>
      <w:r w:rsidR="000B35F0" w:rsidRPr="00AC2F78">
        <w:rPr>
          <w:rFonts w:ascii="Times New Roman" w:hAnsi="Times New Roman"/>
          <w:sz w:val="24"/>
          <w:szCs w:val="24"/>
        </w:rPr>
        <w:t xml:space="preserve">торгов </w:t>
      </w:r>
      <w:r w:rsidR="00DF71FE" w:rsidRPr="00AC2F78">
        <w:rPr>
          <w:rFonts w:ascii="Times New Roman" w:hAnsi="Times New Roman"/>
          <w:sz w:val="24"/>
          <w:szCs w:val="24"/>
        </w:rPr>
        <w:t>Организатор подает Оператору</w:t>
      </w:r>
      <w:r w:rsidR="00006157" w:rsidRPr="00AC2F78">
        <w:rPr>
          <w:rFonts w:ascii="Times New Roman" w:hAnsi="Times New Roman"/>
          <w:sz w:val="24"/>
          <w:szCs w:val="24"/>
        </w:rPr>
        <w:t xml:space="preserve"> с использованием закрытой части Э</w:t>
      </w:r>
      <w:r w:rsidR="0072500A" w:rsidRPr="00AC2F78">
        <w:rPr>
          <w:rFonts w:ascii="Times New Roman" w:hAnsi="Times New Roman"/>
          <w:sz w:val="24"/>
          <w:szCs w:val="24"/>
        </w:rPr>
        <w:t>Т</w:t>
      </w:r>
      <w:r w:rsidR="00006157" w:rsidRPr="00AC2F78">
        <w:rPr>
          <w:rFonts w:ascii="Times New Roman" w:hAnsi="Times New Roman"/>
          <w:sz w:val="24"/>
          <w:szCs w:val="24"/>
        </w:rPr>
        <w:t>П</w:t>
      </w:r>
      <w:r w:rsidR="00DF71FE" w:rsidRPr="00AC2F78">
        <w:rPr>
          <w:rFonts w:ascii="Times New Roman" w:hAnsi="Times New Roman"/>
          <w:sz w:val="24"/>
          <w:szCs w:val="24"/>
        </w:rPr>
        <w:t xml:space="preserve"> Заявку на </w:t>
      </w:r>
      <w:r w:rsidR="000B35F0" w:rsidRPr="00AC2F78">
        <w:rPr>
          <w:rFonts w:ascii="Times New Roman" w:hAnsi="Times New Roman"/>
          <w:sz w:val="24"/>
          <w:szCs w:val="24"/>
        </w:rPr>
        <w:t>проведение</w:t>
      </w:r>
      <w:r w:rsidR="00DF71FE" w:rsidRPr="00AC2F78">
        <w:rPr>
          <w:rFonts w:ascii="Times New Roman" w:hAnsi="Times New Roman"/>
          <w:sz w:val="24"/>
          <w:szCs w:val="24"/>
        </w:rPr>
        <w:t xml:space="preserve"> торгов. </w:t>
      </w:r>
    </w:p>
    <w:p w:rsidR="00C22D72" w:rsidRPr="00AC2F78" w:rsidRDefault="00DF71FE" w:rsidP="00700326">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В Заявке</w:t>
      </w:r>
      <w:r w:rsidR="00021724">
        <w:rPr>
          <w:rFonts w:ascii="Times New Roman" w:hAnsi="Times New Roman"/>
          <w:sz w:val="24"/>
          <w:szCs w:val="24"/>
        </w:rPr>
        <w:t xml:space="preserve"> </w:t>
      </w:r>
      <w:r w:rsidR="003C1E63" w:rsidRPr="00AC2F78">
        <w:rPr>
          <w:rFonts w:ascii="Times New Roman" w:hAnsi="Times New Roman"/>
          <w:sz w:val="24"/>
          <w:szCs w:val="24"/>
        </w:rPr>
        <w:t>на проведение</w:t>
      </w:r>
      <w:r w:rsidR="00EB527D" w:rsidRPr="00AC2F78">
        <w:rPr>
          <w:rFonts w:ascii="Times New Roman" w:hAnsi="Times New Roman"/>
          <w:sz w:val="24"/>
          <w:szCs w:val="24"/>
        </w:rPr>
        <w:t xml:space="preserve"> торгов</w:t>
      </w:r>
      <w:r w:rsidR="00021724">
        <w:rPr>
          <w:rFonts w:ascii="Times New Roman" w:hAnsi="Times New Roman"/>
          <w:sz w:val="24"/>
          <w:szCs w:val="24"/>
        </w:rPr>
        <w:t xml:space="preserve"> </w:t>
      </w:r>
      <w:r w:rsidRPr="00AC2F78">
        <w:rPr>
          <w:rFonts w:ascii="Times New Roman" w:hAnsi="Times New Roman"/>
          <w:sz w:val="24"/>
          <w:szCs w:val="24"/>
        </w:rPr>
        <w:t>Организатор указывает</w:t>
      </w:r>
      <w:r w:rsidR="00700326" w:rsidRPr="00AC2F78">
        <w:rPr>
          <w:rFonts w:ascii="Times New Roman" w:hAnsi="Times New Roman"/>
          <w:sz w:val="24"/>
          <w:szCs w:val="24"/>
        </w:rPr>
        <w:t xml:space="preserve"> следующие сведения:</w:t>
      </w:r>
    </w:p>
    <w:p w:rsidR="00D407A4" w:rsidRPr="00A768C0" w:rsidRDefault="00D407A4" w:rsidP="00A768C0">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1) наименование, место нахождения,</w:t>
      </w:r>
      <w:r w:rsidR="00021724">
        <w:rPr>
          <w:rFonts w:ascii="Times New Roman" w:hAnsi="Times New Roman"/>
          <w:sz w:val="24"/>
          <w:szCs w:val="24"/>
        </w:rPr>
        <w:t xml:space="preserve"> </w:t>
      </w:r>
      <w:r w:rsidR="00C22D72" w:rsidRPr="00AC2F78">
        <w:rPr>
          <w:rFonts w:ascii="Times New Roman" w:hAnsi="Times New Roman"/>
          <w:sz w:val="24"/>
          <w:szCs w:val="24"/>
        </w:rPr>
        <w:t xml:space="preserve">почтовый адрес, </w:t>
      </w:r>
      <w:r w:rsidRPr="00AC2F78">
        <w:rPr>
          <w:rFonts w:ascii="Times New Roman" w:hAnsi="Times New Roman"/>
          <w:sz w:val="24"/>
          <w:szCs w:val="24"/>
        </w:rPr>
        <w:t xml:space="preserve">адрес электронной почты и номер контактного телефона Организатора </w:t>
      </w:r>
      <w:r w:rsidR="003C1E63" w:rsidRPr="00AC2F78">
        <w:rPr>
          <w:rFonts w:ascii="Times New Roman" w:hAnsi="Times New Roman"/>
          <w:sz w:val="24"/>
          <w:szCs w:val="24"/>
        </w:rPr>
        <w:t>торгов</w:t>
      </w:r>
      <w:r w:rsidRPr="00AC2F78">
        <w:rPr>
          <w:rFonts w:ascii="Times New Roman" w:hAnsi="Times New Roman"/>
          <w:sz w:val="24"/>
          <w:szCs w:val="24"/>
        </w:rPr>
        <w:t>;</w:t>
      </w:r>
    </w:p>
    <w:p w:rsidR="00D407A4" w:rsidRPr="00A768C0" w:rsidRDefault="00D407A4" w:rsidP="00A768C0">
      <w:pPr>
        <w:spacing w:after="0" w:line="240" w:lineRule="auto"/>
        <w:ind w:left="-567" w:firstLine="567"/>
        <w:jc w:val="both"/>
        <w:rPr>
          <w:rFonts w:ascii="Times New Roman" w:hAnsi="Times New Roman"/>
          <w:sz w:val="24"/>
          <w:szCs w:val="24"/>
        </w:rPr>
      </w:pPr>
      <w:r w:rsidRPr="00A768C0">
        <w:rPr>
          <w:rFonts w:ascii="Times New Roman" w:hAnsi="Times New Roman"/>
          <w:sz w:val="24"/>
          <w:szCs w:val="24"/>
        </w:rPr>
        <w:lastRenderedPageBreak/>
        <w:t>2) место расположения, описание и технические характеристики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D407A4" w:rsidRPr="00AC2F78" w:rsidRDefault="00D407A4" w:rsidP="00A768C0">
      <w:pPr>
        <w:spacing w:after="0" w:line="240" w:lineRule="auto"/>
        <w:ind w:left="-567" w:firstLine="567"/>
        <w:jc w:val="both"/>
        <w:rPr>
          <w:rFonts w:ascii="Times New Roman" w:hAnsi="Times New Roman"/>
          <w:sz w:val="24"/>
          <w:szCs w:val="24"/>
        </w:rPr>
      </w:pPr>
      <w:r w:rsidRPr="00A768C0">
        <w:rPr>
          <w:rFonts w:ascii="Times New Roman" w:hAnsi="Times New Roman"/>
          <w:sz w:val="24"/>
          <w:szCs w:val="24"/>
        </w:rPr>
        <w:t xml:space="preserve">3) целевое назначение </w:t>
      </w:r>
      <w:r w:rsidR="003C1E63" w:rsidRPr="00A768C0">
        <w:rPr>
          <w:rFonts w:ascii="Times New Roman" w:hAnsi="Times New Roman"/>
          <w:sz w:val="24"/>
          <w:szCs w:val="24"/>
        </w:rPr>
        <w:t xml:space="preserve">государственного или муниципального </w:t>
      </w:r>
      <w:r w:rsidRPr="00A768C0">
        <w:rPr>
          <w:rFonts w:ascii="Times New Roman" w:hAnsi="Times New Roman"/>
          <w:sz w:val="24"/>
          <w:szCs w:val="24"/>
        </w:rPr>
        <w:t xml:space="preserve">имущества, права на которое </w:t>
      </w:r>
      <w:r w:rsidRPr="00AC2F78">
        <w:rPr>
          <w:rFonts w:ascii="Times New Roman" w:hAnsi="Times New Roman"/>
          <w:sz w:val="24"/>
          <w:szCs w:val="24"/>
        </w:rPr>
        <w:t>передаются по договору;</w:t>
      </w:r>
    </w:p>
    <w:p w:rsidR="00D407A4" w:rsidRPr="00AC2F78" w:rsidRDefault="00D407A4" w:rsidP="00A768C0">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 xml:space="preserve">4) </w:t>
      </w:r>
      <w:r w:rsidR="00C22D72" w:rsidRPr="00AC2F78">
        <w:rPr>
          <w:rFonts w:ascii="Times New Roman" w:hAnsi="Times New Roman"/>
          <w:sz w:val="24"/>
          <w:szCs w:val="24"/>
        </w:rPr>
        <w:t>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в размере платежа за право заключить договор безвозмездного пользования указанным имуществом,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D407A4" w:rsidRPr="00AC2F78" w:rsidRDefault="00D407A4" w:rsidP="00A768C0">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5) срок действия договора;</w:t>
      </w:r>
    </w:p>
    <w:p w:rsidR="00D407A4" w:rsidRPr="00AC2F78" w:rsidRDefault="00D407A4" w:rsidP="00A768C0">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 xml:space="preserve">6) </w:t>
      </w:r>
      <w:r w:rsidR="00B129E5" w:rsidRPr="00AC2F78">
        <w:rPr>
          <w:rFonts w:ascii="Times New Roman" w:hAnsi="Times New Roman"/>
          <w:sz w:val="24"/>
          <w:szCs w:val="24"/>
        </w:rPr>
        <w:t xml:space="preserve">документация о торгах или </w:t>
      </w:r>
      <w:r w:rsidR="00533B74" w:rsidRPr="00AC2F78">
        <w:rPr>
          <w:rFonts w:ascii="Times New Roman" w:hAnsi="Times New Roman"/>
          <w:sz w:val="24"/>
          <w:szCs w:val="24"/>
        </w:rPr>
        <w:t>электронный адрес сайта в сети Интернет</w:t>
      </w:r>
      <w:r w:rsidRPr="00AC2F78">
        <w:rPr>
          <w:rFonts w:ascii="Times New Roman" w:hAnsi="Times New Roman"/>
          <w:sz w:val="24"/>
          <w:szCs w:val="24"/>
        </w:rPr>
        <w:t xml:space="preserve">, на котором размещена документация </w:t>
      </w:r>
      <w:r w:rsidR="003C1E63" w:rsidRPr="00AC2F78">
        <w:rPr>
          <w:rFonts w:ascii="Times New Roman" w:hAnsi="Times New Roman"/>
          <w:sz w:val="24"/>
          <w:szCs w:val="24"/>
        </w:rPr>
        <w:t>о торгах (конкурсная документация, документация об аукционе)</w:t>
      </w:r>
      <w:r w:rsidR="00C22D72" w:rsidRPr="00AC2F78">
        <w:rPr>
          <w:rFonts w:ascii="Times New Roman" w:hAnsi="Times New Roman"/>
          <w:sz w:val="24"/>
          <w:szCs w:val="24"/>
        </w:rPr>
        <w:t>;</w:t>
      </w:r>
    </w:p>
    <w:p w:rsidR="00D407A4" w:rsidRPr="00AC2F78" w:rsidRDefault="00D407A4" w:rsidP="00A768C0">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 xml:space="preserve">7) требование о внесении задатка, а также размер задатка, в случае если в документации предусмотрено требование </w:t>
      </w:r>
      <w:r w:rsidR="001A2FA0" w:rsidRPr="00AC2F78">
        <w:rPr>
          <w:rFonts w:ascii="Times New Roman" w:hAnsi="Times New Roman"/>
          <w:sz w:val="24"/>
          <w:szCs w:val="24"/>
        </w:rPr>
        <w:t>внесения</w:t>
      </w:r>
      <w:r w:rsidRPr="00AC2F78">
        <w:rPr>
          <w:rFonts w:ascii="Times New Roman" w:hAnsi="Times New Roman"/>
          <w:sz w:val="24"/>
          <w:szCs w:val="24"/>
        </w:rPr>
        <w:t xml:space="preserve"> задатка;</w:t>
      </w:r>
    </w:p>
    <w:p w:rsidR="00D407A4" w:rsidRPr="00AC2F78" w:rsidRDefault="00D407A4" w:rsidP="00A768C0">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8)</w:t>
      </w:r>
      <w:r w:rsidR="00DF71FE" w:rsidRPr="00AC2F78">
        <w:rPr>
          <w:rFonts w:ascii="Times New Roman" w:hAnsi="Times New Roman"/>
          <w:sz w:val="24"/>
          <w:szCs w:val="24"/>
        </w:rPr>
        <w:t>дату и время начала</w:t>
      </w:r>
      <w:r w:rsidRPr="00AC2F78">
        <w:rPr>
          <w:rFonts w:ascii="Times New Roman" w:hAnsi="Times New Roman"/>
          <w:sz w:val="24"/>
          <w:szCs w:val="24"/>
        </w:rPr>
        <w:t xml:space="preserve"> и окончания срока</w:t>
      </w:r>
      <w:r w:rsidR="00DF71FE" w:rsidRPr="00AC2F78">
        <w:rPr>
          <w:rFonts w:ascii="Times New Roman" w:hAnsi="Times New Roman"/>
          <w:sz w:val="24"/>
          <w:szCs w:val="24"/>
        </w:rPr>
        <w:t xml:space="preserve"> подачи заявок на участие</w:t>
      </w:r>
      <w:r w:rsidRPr="00AC2F78">
        <w:rPr>
          <w:rFonts w:ascii="Times New Roman" w:hAnsi="Times New Roman"/>
          <w:sz w:val="24"/>
          <w:szCs w:val="24"/>
        </w:rPr>
        <w:t>;</w:t>
      </w:r>
    </w:p>
    <w:p w:rsidR="0078141B" w:rsidRPr="00AC2F78" w:rsidRDefault="004E671B" w:rsidP="00A768C0">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9</w:t>
      </w:r>
      <w:r w:rsidR="00D407A4" w:rsidRPr="00AC2F78">
        <w:rPr>
          <w:rFonts w:ascii="Times New Roman" w:hAnsi="Times New Roman"/>
          <w:sz w:val="24"/>
          <w:szCs w:val="24"/>
        </w:rPr>
        <w:t>)</w:t>
      </w:r>
      <w:r w:rsidR="00DF71FE" w:rsidRPr="00AC2F78">
        <w:rPr>
          <w:rFonts w:ascii="Times New Roman" w:hAnsi="Times New Roman"/>
          <w:sz w:val="24"/>
          <w:szCs w:val="24"/>
        </w:rPr>
        <w:t xml:space="preserve">дату и время </w:t>
      </w:r>
      <w:r w:rsidR="0078141B" w:rsidRPr="00AC2F78">
        <w:rPr>
          <w:rFonts w:ascii="Times New Roman" w:hAnsi="Times New Roman"/>
          <w:sz w:val="24"/>
          <w:szCs w:val="24"/>
        </w:rPr>
        <w:t>рассмотрения</w:t>
      </w:r>
      <w:r w:rsidR="00DF71FE" w:rsidRPr="00AC2F78">
        <w:rPr>
          <w:rFonts w:ascii="Times New Roman" w:hAnsi="Times New Roman"/>
          <w:sz w:val="24"/>
          <w:szCs w:val="24"/>
        </w:rPr>
        <w:t xml:space="preserve"> заявок на участие в торгах</w:t>
      </w:r>
      <w:r w:rsidR="0078141B" w:rsidRPr="00AC2F78">
        <w:rPr>
          <w:rFonts w:ascii="Times New Roman" w:hAnsi="Times New Roman"/>
          <w:sz w:val="24"/>
          <w:szCs w:val="24"/>
        </w:rPr>
        <w:t>;</w:t>
      </w:r>
    </w:p>
    <w:p w:rsidR="00C22D72" w:rsidRPr="00AC2F78" w:rsidRDefault="005F373C" w:rsidP="00C22D72">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10</w:t>
      </w:r>
      <w:r w:rsidR="0078141B" w:rsidRPr="00AC2F78">
        <w:rPr>
          <w:rFonts w:ascii="Times New Roman" w:hAnsi="Times New Roman"/>
          <w:sz w:val="24"/>
          <w:szCs w:val="24"/>
        </w:rPr>
        <w:t xml:space="preserve">) </w:t>
      </w:r>
      <w:r w:rsidR="00DF71FE" w:rsidRPr="00AC2F78">
        <w:rPr>
          <w:rFonts w:ascii="Times New Roman" w:hAnsi="Times New Roman"/>
          <w:sz w:val="24"/>
          <w:szCs w:val="24"/>
        </w:rPr>
        <w:t xml:space="preserve">дату </w:t>
      </w:r>
      <w:r w:rsidR="003C1E63" w:rsidRPr="00AC2F78">
        <w:rPr>
          <w:rFonts w:ascii="Times New Roman" w:hAnsi="Times New Roman"/>
          <w:sz w:val="24"/>
          <w:szCs w:val="24"/>
        </w:rPr>
        <w:t>(</w:t>
      </w:r>
      <w:r w:rsidR="00DF71FE" w:rsidRPr="00AC2F78">
        <w:rPr>
          <w:rFonts w:ascii="Times New Roman" w:hAnsi="Times New Roman"/>
          <w:sz w:val="24"/>
          <w:szCs w:val="24"/>
        </w:rPr>
        <w:t>и время</w:t>
      </w:r>
      <w:r w:rsidR="003C1E63" w:rsidRPr="00AC2F78">
        <w:rPr>
          <w:rFonts w:ascii="Times New Roman" w:hAnsi="Times New Roman"/>
          <w:sz w:val="24"/>
          <w:szCs w:val="24"/>
        </w:rPr>
        <w:t>)</w:t>
      </w:r>
      <w:r w:rsidR="00021724">
        <w:rPr>
          <w:rFonts w:ascii="Times New Roman" w:hAnsi="Times New Roman"/>
          <w:sz w:val="24"/>
          <w:szCs w:val="24"/>
        </w:rPr>
        <w:t xml:space="preserve"> </w:t>
      </w:r>
      <w:r w:rsidR="0078141B" w:rsidRPr="00AC2F78">
        <w:rPr>
          <w:rFonts w:ascii="Times New Roman" w:hAnsi="Times New Roman"/>
          <w:sz w:val="24"/>
          <w:szCs w:val="24"/>
        </w:rPr>
        <w:t xml:space="preserve">проведения </w:t>
      </w:r>
      <w:r w:rsidR="003C1E63" w:rsidRPr="00AC2F78">
        <w:rPr>
          <w:rFonts w:ascii="Times New Roman" w:hAnsi="Times New Roman"/>
          <w:sz w:val="24"/>
          <w:szCs w:val="24"/>
        </w:rPr>
        <w:t>торгов</w:t>
      </w:r>
      <w:r w:rsidR="00C22D72" w:rsidRPr="00AC2F78">
        <w:rPr>
          <w:rFonts w:ascii="Times New Roman" w:hAnsi="Times New Roman"/>
          <w:sz w:val="24"/>
          <w:szCs w:val="24"/>
        </w:rPr>
        <w:t>;</w:t>
      </w:r>
    </w:p>
    <w:p w:rsidR="00C22D72" w:rsidRPr="00AC2F78" w:rsidRDefault="00C22D72" w:rsidP="00C22D72">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11) срок, в течение которого организатор вправе отказаться от проведения торгов;</w:t>
      </w:r>
    </w:p>
    <w:p w:rsidR="0078141B" w:rsidRPr="00A768C0" w:rsidRDefault="00A768C0" w:rsidP="00A768C0">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 xml:space="preserve">10.1.3. </w:t>
      </w:r>
      <w:r w:rsidR="009A1F49" w:rsidRPr="00AC2F78">
        <w:rPr>
          <w:rFonts w:ascii="Times New Roman" w:hAnsi="Times New Roman"/>
          <w:sz w:val="24"/>
          <w:szCs w:val="24"/>
        </w:rPr>
        <w:t>Организатор</w:t>
      </w:r>
      <w:r w:rsidR="000E563D" w:rsidRPr="00AC2F78">
        <w:rPr>
          <w:rFonts w:ascii="Times New Roman" w:hAnsi="Times New Roman"/>
          <w:sz w:val="24"/>
          <w:szCs w:val="24"/>
        </w:rPr>
        <w:t xml:space="preserve"> торгов</w:t>
      </w:r>
      <w:r w:rsidR="009A1F49" w:rsidRPr="00AC2F78">
        <w:rPr>
          <w:rFonts w:ascii="Times New Roman" w:hAnsi="Times New Roman"/>
          <w:sz w:val="24"/>
          <w:szCs w:val="24"/>
        </w:rPr>
        <w:t xml:space="preserve"> по желанию может приложить к заявке на проведение </w:t>
      </w:r>
      <w:proofErr w:type="gramStart"/>
      <w:r w:rsidR="009A1F49" w:rsidRPr="00AC2F78">
        <w:rPr>
          <w:rFonts w:ascii="Times New Roman" w:hAnsi="Times New Roman"/>
          <w:sz w:val="24"/>
          <w:szCs w:val="24"/>
        </w:rPr>
        <w:t>торгов</w:t>
      </w:r>
      <w:proofErr w:type="gramEnd"/>
      <w:r w:rsidR="00021724">
        <w:rPr>
          <w:rFonts w:ascii="Times New Roman" w:hAnsi="Times New Roman"/>
          <w:sz w:val="24"/>
          <w:szCs w:val="24"/>
        </w:rPr>
        <w:t xml:space="preserve"> </w:t>
      </w:r>
      <w:r w:rsidR="009A1F49" w:rsidRPr="00AC2F78">
        <w:rPr>
          <w:rFonts w:ascii="Times New Roman" w:hAnsi="Times New Roman"/>
          <w:sz w:val="24"/>
          <w:szCs w:val="24"/>
        </w:rPr>
        <w:t>соответствующее законодательству извещение о проведении торгов, составленное по</w:t>
      </w:r>
      <w:r w:rsidR="009A1F49" w:rsidRPr="00A768C0">
        <w:rPr>
          <w:rFonts w:ascii="Times New Roman" w:hAnsi="Times New Roman"/>
          <w:sz w:val="24"/>
          <w:szCs w:val="24"/>
        </w:rPr>
        <w:t xml:space="preserve"> форме организатора, либо</w:t>
      </w:r>
      <w:r w:rsidR="00021724">
        <w:rPr>
          <w:rFonts w:ascii="Times New Roman" w:hAnsi="Times New Roman"/>
          <w:sz w:val="24"/>
          <w:szCs w:val="24"/>
        </w:rPr>
        <w:t xml:space="preserve"> </w:t>
      </w:r>
      <w:r w:rsidR="009A1F49" w:rsidRPr="00A768C0">
        <w:rPr>
          <w:rFonts w:ascii="Times New Roman" w:hAnsi="Times New Roman"/>
          <w:sz w:val="24"/>
          <w:szCs w:val="24"/>
        </w:rPr>
        <w:t>извещение формируется средствами ЭТП после утверждения Оператором заявки на проведение торгов</w:t>
      </w:r>
      <w:r w:rsidR="0078141B" w:rsidRPr="00A768C0">
        <w:rPr>
          <w:rFonts w:ascii="Times New Roman" w:hAnsi="Times New Roman"/>
          <w:sz w:val="24"/>
          <w:szCs w:val="24"/>
        </w:rPr>
        <w:t>.</w:t>
      </w:r>
    </w:p>
    <w:p w:rsidR="009A1F49" w:rsidRPr="00A768C0" w:rsidRDefault="009A1F49" w:rsidP="00A768C0">
      <w:pPr>
        <w:spacing w:after="0" w:line="240" w:lineRule="auto"/>
        <w:ind w:left="-567" w:firstLine="567"/>
        <w:jc w:val="both"/>
        <w:rPr>
          <w:rFonts w:ascii="Times New Roman" w:hAnsi="Times New Roman"/>
          <w:sz w:val="24"/>
          <w:szCs w:val="24"/>
        </w:rPr>
      </w:pPr>
      <w:r w:rsidRPr="00A768C0">
        <w:rPr>
          <w:rFonts w:ascii="Times New Roman" w:hAnsi="Times New Roman"/>
          <w:sz w:val="24"/>
          <w:szCs w:val="24"/>
        </w:rPr>
        <w:t>Организатор</w:t>
      </w:r>
      <w:r w:rsidR="000E563D" w:rsidRPr="00A768C0">
        <w:rPr>
          <w:rFonts w:ascii="Times New Roman" w:hAnsi="Times New Roman"/>
          <w:sz w:val="24"/>
          <w:szCs w:val="24"/>
        </w:rPr>
        <w:t xml:space="preserve"> торгов</w:t>
      </w:r>
      <w:r w:rsidRPr="00A768C0">
        <w:rPr>
          <w:rFonts w:ascii="Times New Roman" w:hAnsi="Times New Roman"/>
          <w:sz w:val="24"/>
          <w:szCs w:val="24"/>
        </w:rPr>
        <w:t xml:space="preserve"> прикладывает к заявке на проведение торгов проект договора, заключаемого по итогам торгов. </w:t>
      </w:r>
    </w:p>
    <w:p w:rsidR="00DF71FE" w:rsidRPr="00AC2F78" w:rsidRDefault="00E6006C" w:rsidP="00A768C0">
      <w:pPr>
        <w:spacing w:after="0" w:line="240" w:lineRule="auto"/>
        <w:ind w:left="-567" w:firstLine="567"/>
        <w:jc w:val="both"/>
        <w:rPr>
          <w:rFonts w:ascii="Times New Roman" w:hAnsi="Times New Roman"/>
          <w:sz w:val="24"/>
          <w:szCs w:val="24"/>
        </w:rPr>
      </w:pPr>
      <w:bookmarkStart w:id="114" w:name="OLE_LINK208"/>
      <w:bookmarkStart w:id="115" w:name="OLE_LINK209"/>
      <w:r w:rsidRPr="00A768C0">
        <w:rPr>
          <w:rFonts w:ascii="Times New Roman" w:hAnsi="Times New Roman"/>
          <w:sz w:val="24"/>
          <w:szCs w:val="24"/>
        </w:rPr>
        <w:t>Заявка</w:t>
      </w:r>
      <w:r w:rsidR="0078141B" w:rsidRPr="00A768C0">
        <w:rPr>
          <w:rFonts w:ascii="Times New Roman" w:hAnsi="Times New Roman"/>
          <w:sz w:val="24"/>
          <w:szCs w:val="24"/>
        </w:rPr>
        <w:t xml:space="preserve"> на </w:t>
      </w:r>
      <w:r w:rsidR="003C1E63" w:rsidRPr="00AC2F78">
        <w:rPr>
          <w:rFonts w:ascii="Times New Roman" w:hAnsi="Times New Roman"/>
          <w:sz w:val="24"/>
          <w:szCs w:val="24"/>
        </w:rPr>
        <w:t>проведение</w:t>
      </w:r>
      <w:r w:rsidR="0078141B" w:rsidRPr="00AC2F78">
        <w:rPr>
          <w:rFonts w:ascii="Times New Roman" w:hAnsi="Times New Roman"/>
          <w:sz w:val="24"/>
          <w:szCs w:val="24"/>
        </w:rPr>
        <w:t xml:space="preserve"> торгов и прилагаемые к ней документы</w:t>
      </w:r>
      <w:r w:rsidR="00021724">
        <w:rPr>
          <w:rFonts w:ascii="Times New Roman" w:hAnsi="Times New Roman"/>
          <w:sz w:val="24"/>
          <w:szCs w:val="24"/>
        </w:rPr>
        <w:t xml:space="preserve"> </w:t>
      </w:r>
      <w:r w:rsidRPr="00AC2F78">
        <w:rPr>
          <w:rFonts w:ascii="Times New Roman" w:hAnsi="Times New Roman"/>
          <w:sz w:val="24"/>
          <w:szCs w:val="24"/>
        </w:rPr>
        <w:t>подписывается Организатор</w:t>
      </w:r>
      <w:r w:rsidR="0078141B" w:rsidRPr="00AC2F78">
        <w:rPr>
          <w:rFonts w:ascii="Times New Roman" w:hAnsi="Times New Roman"/>
          <w:sz w:val="24"/>
          <w:szCs w:val="24"/>
        </w:rPr>
        <w:t>ом</w:t>
      </w:r>
      <w:r w:rsidRPr="00AC2F78">
        <w:rPr>
          <w:rFonts w:ascii="Times New Roman" w:hAnsi="Times New Roman"/>
          <w:sz w:val="24"/>
          <w:szCs w:val="24"/>
        </w:rPr>
        <w:t xml:space="preserve"> торгов с использованием ЭП</w:t>
      </w:r>
      <w:r w:rsidR="00DF71FE" w:rsidRPr="00AC2F78">
        <w:rPr>
          <w:rFonts w:ascii="Times New Roman" w:hAnsi="Times New Roman"/>
          <w:sz w:val="24"/>
          <w:szCs w:val="24"/>
        </w:rPr>
        <w:t xml:space="preserve">. </w:t>
      </w:r>
    </w:p>
    <w:bookmarkEnd w:id="114"/>
    <w:bookmarkEnd w:id="115"/>
    <w:p w:rsidR="00225932" w:rsidRPr="00AC2F78" w:rsidRDefault="00A768C0" w:rsidP="00A768C0">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 xml:space="preserve">10.1.4. </w:t>
      </w:r>
      <w:r w:rsidR="00225932" w:rsidRPr="00AC2F78">
        <w:rPr>
          <w:rFonts w:ascii="Times New Roman" w:hAnsi="Times New Roman"/>
          <w:sz w:val="24"/>
          <w:szCs w:val="24"/>
        </w:rPr>
        <w:t xml:space="preserve">В случае если Извещение было приложено Организатором торгов к заявке на проведение торгов, и </w:t>
      </w:r>
      <w:r w:rsidR="00445F72" w:rsidRPr="00AC2F78">
        <w:rPr>
          <w:rFonts w:ascii="Times New Roman" w:hAnsi="Times New Roman"/>
          <w:sz w:val="24"/>
          <w:szCs w:val="24"/>
        </w:rPr>
        <w:t>Служба поддержки</w:t>
      </w:r>
      <w:r w:rsidR="00225932" w:rsidRPr="00AC2F78">
        <w:rPr>
          <w:rFonts w:ascii="Times New Roman" w:hAnsi="Times New Roman"/>
          <w:sz w:val="24"/>
          <w:szCs w:val="24"/>
        </w:rPr>
        <w:t xml:space="preserve"> утверждает заявку на проведение торгов, карточка торгов становится доступной в открытой части ЭТП.</w:t>
      </w:r>
    </w:p>
    <w:p w:rsidR="00225932" w:rsidRPr="00AC2F78" w:rsidRDefault="00225932" w:rsidP="00A768C0">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 xml:space="preserve">В случае если Извещение было сформировано средствами ЭТП, и </w:t>
      </w:r>
      <w:r w:rsidR="00445F72" w:rsidRPr="00AC2F78">
        <w:rPr>
          <w:rFonts w:ascii="Times New Roman" w:hAnsi="Times New Roman"/>
          <w:sz w:val="24"/>
          <w:szCs w:val="24"/>
        </w:rPr>
        <w:t>Служба поддержки</w:t>
      </w:r>
      <w:r w:rsidRPr="00AC2F78">
        <w:rPr>
          <w:rFonts w:ascii="Times New Roman" w:hAnsi="Times New Roman"/>
          <w:sz w:val="24"/>
          <w:szCs w:val="24"/>
        </w:rPr>
        <w:t xml:space="preserve"> утверждает заявку на проведение торгов, карточка торгов становится доступной в открытой части ЭТП только после подписания Извещения Организатором торгов.</w:t>
      </w:r>
    </w:p>
    <w:p w:rsidR="00BB108E" w:rsidRPr="00AC2F78" w:rsidRDefault="00C45C4E" w:rsidP="00A768C0">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 xml:space="preserve">Подобное размещение не заменяет </w:t>
      </w:r>
      <w:r w:rsidR="00D73588" w:rsidRPr="00AC2F78">
        <w:rPr>
          <w:rFonts w:ascii="Times New Roman" w:hAnsi="Times New Roman"/>
          <w:sz w:val="24"/>
          <w:szCs w:val="24"/>
        </w:rPr>
        <w:t xml:space="preserve">обязательного </w:t>
      </w:r>
      <w:r w:rsidRPr="00AC2F78">
        <w:rPr>
          <w:rFonts w:ascii="Times New Roman" w:hAnsi="Times New Roman"/>
          <w:sz w:val="24"/>
          <w:szCs w:val="24"/>
        </w:rPr>
        <w:t>размещени</w:t>
      </w:r>
      <w:r w:rsidR="00D73588" w:rsidRPr="00AC2F78">
        <w:rPr>
          <w:rFonts w:ascii="Times New Roman" w:hAnsi="Times New Roman"/>
          <w:sz w:val="24"/>
          <w:szCs w:val="24"/>
        </w:rPr>
        <w:t>я</w:t>
      </w:r>
      <w:r w:rsidR="000549B1" w:rsidRPr="00AC2F78">
        <w:rPr>
          <w:rFonts w:ascii="Times New Roman" w:hAnsi="Times New Roman"/>
          <w:sz w:val="24"/>
          <w:szCs w:val="24"/>
        </w:rPr>
        <w:t xml:space="preserve"> (публикации)</w:t>
      </w:r>
      <w:r w:rsidR="00BB108E" w:rsidRPr="00AC2F78">
        <w:rPr>
          <w:rFonts w:ascii="Times New Roman" w:hAnsi="Times New Roman"/>
          <w:sz w:val="24"/>
          <w:szCs w:val="24"/>
        </w:rPr>
        <w:t>извещени</w:t>
      </w:r>
      <w:r w:rsidRPr="00AC2F78">
        <w:rPr>
          <w:rFonts w:ascii="Times New Roman" w:hAnsi="Times New Roman"/>
          <w:sz w:val="24"/>
          <w:szCs w:val="24"/>
        </w:rPr>
        <w:t>я</w:t>
      </w:r>
      <w:r w:rsidR="00BB108E" w:rsidRPr="00AC2F78">
        <w:rPr>
          <w:rFonts w:ascii="Times New Roman" w:hAnsi="Times New Roman"/>
          <w:sz w:val="24"/>
          <w:szCs w:val="24"/>
        </w:rPr>
        <w:t xml:space="preserve"> о проведении торгов</w:t>
      </w:r>
      <w:r w:rsidR="00021724">
        <w:rPr>
          <w:rFonts w:ascii="Times New Roman" w:hAnsi="Times New Roman"/>
          <w:sz w:val="24"/>
          <w:szCs w:val="24"/>
        </w:rPr>
        <w:t xml:space="preserve"> </w:t>
      </w:r>
      <w:r w:rsidR="00BB108E" w:rsidRPr="00AC2F78">
        <w:rPr>
          <w:rFonts w:ascii="Times New Roman" w:hAnsi="Times New Roman"/>
          <w:sz w:val="24"/>
          <w:szCs w:val="24"/>
        </w:rPr>
        <w:t xml:space="preserve">в установленном законодательством порядке. </w:t>
      </w:r>
    </w:p>
    <w:p w:rsidR="00DF71FE" w:rsidRPr="00A768C0" w:rsidRDefault="00A768C0" w:rsidP="00A768C0">
      <w:pPr>
        <w:spacing w:after="0" w:line="240" w:lineRule="auto"/>
        <w:ind w:left="-567" w:firstLine="567"/>
        <w:jc w:val="both"/>
        <w:rPr>
          <w:rFonts w:ascii="Times New Roman" w:hAnsi="Times New Roman"/>
          <w:sz w:val="24"/>
          <w:szCs w:val="24"/>
        </w:rPr>
      </w:pPr>
      <w:r w:rsidRPr="00AC2F78">
        <w:rPr>
          <w:rFonts w:ascii="Times New Roman" w:hAnsi="Times New Roman"/>
          <w:sz w:val="24"/>
          <w:szCs w:val="24"/>
        </w:rPr>
        <w:t xml:space="preserve">10.1.5. </w:t>
      </w:r>
      <w:r w:rsidR="00307C91" w:rsidRPr="00AC2F78">
        <w:rPr>
          <w:rFonts w:ascii="Times New Roman" w:hAnsi="Times New Roman"/>
          <w:sz w:val="24"/>
          <w:szCs w:val="24"/>
        </w:rPr>
        <w:t>Размещение И</w:t>
      </w:r>
      <w:r w:rsidR="00DF71FE" w:rsidRPr="00AC2F78">
        <w:rPr>
          <w:rFonts w:ascii="Times New Roman" w:hAnsi="Times New Roman"/>
          <w:sz w:val="24"/>
          <w:szCs w:val="24"/>
        </w:rPr>
        <w:t>звещения о проведении аукциона и документации об аукционе</w:t>
      </w:r>
      <w:r w:rsidR="00307C91" w:rsidRPr="00A768C0">
        <w:rPr>
          <w:rFonts w:ascii="Times New Roman" w:hAnsi="Times New Roman"/>
          <w:sz w:val="24"/>
          <w:szCs w:val="24"/>
        </w:rPr>
        <w:t xml:space="preserve"> в открытой части Э</w:t>
      </w:r>
      <w:r w:rsidR="0072500A" w:rsidRPr="00A768C0">
        <w:rPr>
          <w:rFonts w:ascii="Times New Roman" w:hAnsi="Times New Roman"/>
          <w:sz w:val="24"/>
          <w:szCs w:val="24"/>
        </w:rPr>
        <w:t>Т</w:t>
      </w:r>
      <w:r w:rsidR="00307C91" w:rsidRPr="00A768C0">
        <w:rPr>
          <w:rFonts w:ascii="Times New Roman" w:hAnsi="Times New Roman"/>
          <w:sz w:val="24"/>
          <w:szCs w:val="24"/>
        </w:rPr>
        <w:t>П</w:t>
      </w:r>
      <w:r w:rsidR="00DF71FE" w:rsidRPr="00A768C0">
        <w:rPr>
          <w:rFonts w:ascii="Times New Roman" w:hAnsi="Times New Roman"/>
          <w:sz w:val="24"/>
          <w:szCs w:val="24"/>
        </w:rPr>
        <w:t xml:space="preserve"> осуществляется Организатором торгов не менее чем за </w:t>
      </w:r>
      <w:r w:rsidR="00F9053E" w:rsidRPr="00A768C0">
        <w:rPr>
          <w:rFonts w:ascii="Times New Roman" w:hAnsi="Times New Roman"/>
          <w:sz w:val="24"/>
          <w:szCs w:val="24"/>
        </w:rPr>
        <w:t xml:space="preserve">20 </w:t>
      </w:r>
      <w:r w:rsidR="00307C91" w:rsidRPr="00A768C0">
        <w:rPr>
          <w:rFonts w:ascii="Times New Roman" w:hAnsi="Times New Roman"/>
          <w:sz w:val="24"/>
          <w:szCs w:val="24"/>
        </w:rPr>
        <w:t>(</w:t>
      </w:r>
      <w:r w:rsidR="004D2D68" w:rsidRPr="00A768C0">
        <w:rPr>
          <w:rFonts w:ascii="Times New Roman" w:hAnsi="Times New Roman"/>
          <w:sz w:val="24"/>
          <w:szCs w:val="24"/>
        </w:rPr>
        <w:t>двадцать</w:t>
      </w:r>
      <w:r w:rsidR="00307C91" w:rsidRPr="00A768C0">
        <w:rPr>
          <w:rFonts w:ascii="Times New Roman" w:hAnsi="Times New Roman"/>
          <w:sz w:val="24"/>
          <w:szCs w:val="24"/>
        </w:rPr>
        <w:t>)</w:t>
      </w:r>
      <w:r w:rsidR="00DF71FE" w:rsidRPr="00A768C0">
        <w:rPr>
          <w:rFonts w:ascii="Times New Roman" w:hAnsi="Times New Roman"/>
          <w:sz w:val="24"/>
          <w:szCs w:val="24"/>
        </w:rPr>
        <w:t>дней до</w:t>
      </w:r>
      <w:r w:rsidR="00307C91" w:rsidRPr="00A768C0">
        <w:rPr>
          <w:rFonts w:ascii="Times New Roman" w:hAnsi="Times New Roman"/>
          <w:sz w:val="24"/>
          <w:szCs w:val="24"/>
        </w:rPr>
        <w:t xml:space="preserve"> даты</w:t>
      </w:r>
      <w:r w:rsidR="00DF71FE" w:rsidRPr="00A768C0">
        <w:rPr>
          <w:rFonts w:ascii="Times New Roman" w:hAnsi="Times New Roman"/>
          <w:sz w:val="24"/>
          <w:szCs w:val="24"/>
        </w:rPr>
        <w:t xml:space="preserve"> окончания подачи заявок на участие в аукционе. </w:t>
      </w:r>
    </w:p>
    <w:p w:rsidR="009F7E8B" w:rsidRPr="00A768C0" w:rsidRDefault="00A768C0" w:rsidP="00A768C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10.1.6. </w:t>
      </w:r>
      <w:r w:rsidR="009F7E8B" w:rsidRPr="00A768C0">
        <w:rPr>
          <w:rFonts w:ascii="Times New Roman" w:hAnsi="Times New Roman"/>
          <w:sz w:val="24"/>
          <w:szCs w:val="24"/>
        </w:rPr>
        <w:t xml:space="preserve">Размещение Извещения о проведении конкурса и конкурсной документации в открытой части ЭТП осуществляется Организатором торгов не менее чем за 30 (тридцать) дней до даты окончания подачи заявок на участие в конкурсе. </w:t>
      </w:r>
    </w:p>
    <w:p w:rsidR="00DF71FE" w:rsidRPr="00A768C0" w:rsidRDefault="00A768C0" w:rsidP="00A768C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10.1.7. </w:t>
      </w:r>
      <w:r w:rsidR="00DF71FE" w:rsidRPr="00A768C0">
        <w:rPr>
          <w:rFonts w:ascii="Times New Roman" w:hAnsi="Times New Roman"/>
          <w:sz w:val="24"/>
          <w:szCs w:val="24"/>
        </w:rPr>
        <w:t xml:space="preserve">Организатор имеет право вносить изменения в документацию об аукционе и Извещение о проведении </w:t>
      </w:r>
      <w:r w:rsidR="00307C91" w:rsidRPr="00A768C0">
        <w:rPr>
          <w:rFonts w:ascii="Times New Roman" w:hAnsi="Times New Roman"/>
          <w:sz w:val="24"/>
          <w:szCs w:val="24"/>
        </w:rPr>
        <w:t>аукциона</w:t>
      </w:r>
      <w:r w:rsidR="00DF71FE" w:rsidRPr="00A768C0">
        <w:rPr>
          <w:rFonts w:ascii="Times New Roman" w:hAnsi="Times New Roman"/>
          <w:sz w:val="24"/>
          <w:szCs w:val="24"/>
        </w:rPr>
        <w:t xml:space="preserve"> не позднее </w:t>
      </w:r>
      <w:r w:rsidR="00E6006C" w:rsidRPr="00A768C0">
        <w:rPr>
          <w:rFonts w:ascii="Times New Roman" w:hAnsi="Times New Roman"/>
          <w:sz w:val="24"/>
          <w:szCs w:val="24"/>
        </w:rPr>
        <w:t>5 (</w:t>
      </w:r>
      <w:r w:rsidR="00DF71FE" w:rsidRPr="00A768C0">
        <w:rPr>
          <w:rFonts w:ascii="Times New Roman" w:hAnsi="Times New Roman"/>
          <w:sz w:val="24"/>
          <w:szCs w:val="24"/>
        </w:rPr>
        <w:t>пяти</w:t>
      </w:r>
      <w:r w:rsidR="00E6006C" w:rsidRPr="00A768C0">
        <w:rPr>
          <w:rFonts w:ascii="Times New Roman" w:hAnsi="Times New Roman"/>
          <w:sz w:val="24"/>
          <w:szCs w:val="24"/>
        </w:rPr>
        <w:t>)</w:t>
      </w:r>
      <w:r w:rsidR="00DF71FE" w:rsidRPr="00A768C0">
        <w:rPr>
          <w:rFonts w:ascii="Times New Roman" w:hAnsi="Times New Roman"/>
          <w:sz w:val="24"/>
          <w:szCs w:val="24"/>
        </w:rPr>
        <w:t xml:space="preserve"> календарных дней до даты окончания подачи заявок</w:t>
      </w:r>
      <w:r w:rsidR="00307C91" w:rsidRPr="00A768C0">
        <w:rPr>
          <w:rFonts w:ascii="Times New Roman" w:hAnsi="Times New Roman"/>
          <w:sz w:val="24"/>
          <w:szCs w:val="24"/>
        </w:rPr>
        <w:t xml:space="preserve"> на участие в аукционе</w:t>
      </w:r>
      <w:r w:rsidR="00DF71FE" w:rsidRPr="00A768C0">
        <w:rPr>
          <w:rFonts w:ascii="Times New Roman" w:hAnsi="Times New Roman"/>
          <w:sz w:val="24"/>
          <w:szCs w:val="24"/>
        </w:rPr>
        <w:t>.</w:t>
      </w:r>
    </w:p>
    <w:p w:rsidR="00307C91" w:rsidRPr="00A768C0" w:rsidRDefault="00307C91" w:rsidP="00A768C0">
      <w:pPr>
        <w:spacing w:after="0" w:line="240" w:lineRule="auto"/>
        <w:ind w:left="-567" w:firstLine="567"/>
        <w:jc w:val="both"/>
        <w:rPr>
          <w:rFonts w:ascii="Times New Roman" w:hAnsi="Times New Roman"/>
          <w:sz w:val="24"/>
          <w:szCs w:val="24"/>
        </w:rPr>
      </w:pPr>
      <w:r w:rsidRPr="00A768C0">
        <w:rPr>
          <w:rFonts w:ascii="Times New Roman" w:hAnsi="Times New Roman"/>
          <w:sz w:val="24"/>
          <w:szCs w:val="24"/>
        </w:rPr>
        <w:t>Изменение предмета аукциона не допускается.</w:t>
      </w:r>
    </w:p>
    <w:p w:rsidR="00307C91" w:rsidRPr="00A768C0" w:rsidRDefault="00307C91" w:rsidP="00A768C0">
      <w:pPr>
        <w:spacing w:after="0" w:line="240" w:lineRule="auto"/>
        <w:ind w:left="-567" w:firstLine="567"/>
        <w:jc w:val="both"/>
        <w:rPr>
          <w:rFonts w:ascii="Times New Roman" w:hAnsi="Times New Roman"/>
          <w:sz w:val="24"/>
          <w:szCs w:val="24"/>
        </w:rPr>
      </w:pPr>
      <w:r w:rsidRPr="00A768C0">
        <w:rPr>
          <w:rFonts w:ascii="Times New Roman" w:hAnsi="Times New Roman"/>
          <w:sz w:val="24"/>
          <w:szCs w:val="24"/>
        </w:rPr>
        <w:t xml:space="preserve">При </w:t>
      </w:r>
      <w:r w:rsidR="00D73588" w:rsidRPr="00A768C0">
        <w:rPr>
          <w:rFonts w:ascii="Times New Roman" w:hAnsi="Times New Roman"/>
          <w:sz w:val="24"/>
          <w:szCs w:val="24"/>
        </w:rPr>
        <w:t>изменении извещения</w:t>
      </w:r>
      <w:r w:rsidRPr="00A768C0">
        <w:rPr>
          <w:rFonts w:ascii="Times New Roman" w:hAnsi="Times New Roman"/>
          <w:sz w:val="24"/>
          <w:szCs w:val="24"/>
        </w:rPr>
        <w:t xml:space="preserve"> срок подачи заявок на участие в аукционе должен быть продлен таким образом, чтобы с даты размещения в открытой части Э</w:t>
      </w:r>
      <w:r w:rsidR="0072500A" w:rsidRPr="00A768C0">
        <w:rPr>
          <w:rFonts w:ascii="Times New Roman" w:hAnsi="Times New Roman"/>
          <w:sz w:val="24"/>
          <w:szCs w:val="24"/>
        </w:rPr>
        <w:t>Т</w:t>
      </w:r>
      <w:r w:rsidRPr="00A768C0">
        <w:rPr>
          <w:rFonts w:ascii="Times New Roman" w:hAnsi="Times New Roman"/>
          <w:sz w:val="24"/>
          <w:szCs w:val="24"/>
        </w:rPr>
        <w:t>П изменений, внесенных в документацию об аукционе, до даты окончания срока подачи заявок на участие в аукционе он составлял не менее 15 (пятнадцати) календарных дней.</w:t>
      </w:r>
    </w:p>
    <w:p w:rsidR="009F7E8B" w:rsidRPr="00A768C0" w:rsidRDefault="00A768C0" w:rsidP="00A768C0">
      <w:pPr>
        <w:spacing w:after="0" w:line="240" w:lineRule="auto"/>
        <w:ind w:left="-567" w:firstLine="567"/>
        <w:jc w:val="both"/>
        <w:rPr>
          <w:rFonts w:ascii="Times New Roman" w:hAnsi="Times New Roman"/>
          <w:sz w:val="24"/>
          <w:szCs w:val="24"/>
        </w:rPr>
      </w:pPr>
      <w:r>
        <w:rPr>
          <w:rFonts w:ascii="Times New Roman" w:hAnsi="Times New Roman"/>
          <w:sz w:val="24"/>
          <w:szCs w:val="24"/>
        </w:rPr>
        <w:lastRenderedPageBreak/>
        <w:t xml:space="preserve">10.1.8. </w:t>
      </w:r>
      <w:r w:rsidR="009F7E8B" w:rsidRPr="00A768C0">
        <w:rPr>
          <w:rFonts w:ascii="Times New Roman" w:hAnsi="Times New Roman"/>
          <w:sz w:val="24"/>
          <w:szCs w:val="24"/>
        </w:rPr>
        <w:t>Организатор имеет право вносить изменения в конкурсную документацию и Извещение о проведении аукциона не позднее 5 (пяти) календарных дней до даты окончания подачи заявок на участие в аукционе.</w:t>
      </w:r>
    </w:p>
    <w:p w:rsidR="009F7E8B" w:rsidRPr="00A768C0" w:rsidRDefault="009F7E8B" w:rsidP="00A768C0">
      <w:pPr>
        <w:spacing w:after="0" w:line="240" w:lineRule="auto"/>
        <w:ind w:left="-567" w:firstLine="567"/>
        <w:jc w:val="both"/>
        <w:rPr>
          <w:rFonts w:ascii="Times New Roman" w:hAnsi="Times New Roman"/>
          <w:sz w:val="24"/>
          <w:szCs w:val="24"/>
        </w:rPr>
      </w:pPr>
      <w:r w:rsidRPr="00A768C0">
        <w:rPr>
          <w:rFonts w:ascii="Times New Roman" w:hAnsi="Times New Roman"/>
          <w:sz w:val="24"/>
          <w:szCs w:val="24"/>
        </w:rPr>
        <w:t>Изменение предмета аукциона не допускается.</w:t>
      </w:r>
    </w:p>
    <w:p w:rsidR="009F7E8B" w:rsidRPr="00A768C0" w:rsidRDefault="009F7E8B" w:rsidP="00A768C0">
      <w:pPr>
        <w:spacing w:after="0" w:line="240" w:lineRule="auto"/>
        <w:ind w:left="-567" w:firstLine="567"/>
        <w:jc w:val="both"/>
        <w:rPr>
          <w:rFonts w:ascii="Times New Roman" w:hAnsi="Times New Roman"/>
          <w:sz w:val="24"/>
          <w:szCs w:val="24"/>
        </w:rPr>
      </w:pPr>
      <w:r w:rsidRPr="00A768C0">
        <w:rPr>
          <w:rFonts w:ascii="Times New Roman" w:hAnsi="Times New Roman"/>
          <w:sz w:val="24"/>
          <w:szCs w:val="24"/>
        </w:rPr>
        <w:t xml:space="preserve">При изменении извещения срок подачи заявок на участие в конкурсе должен быть продлен таким образом, чтобы с даты размещения в открытой части ЭТП изменений, внесенных в конкурсную документацию, до даты окончания срока подачи заявок на участие в конкурсе он составлял не менее </w:t>
      </w:r>
      <w:r w:rsidR="00225932" w:rsidRPr="00A768C0">
        <w:rPr>
          <w:rFonts w:ascii="Times New Roman" w:hAnsi="Times New Roman"/>
          <w:sz w:val="24"/>
          <w:szCs w:val="24"/>
        </w:rPr>
        <w:t>20</w:t>
      </w:r>
      <w:r w:rsidRPr="00A768C0">
        <w:rPr>
          <w:rFonts w:ascii="Times New Roman" w:hAnsi="Times New Roman"/>
          <w:sz w:val="24"/>
          <w:szCs w:val="24"/>
        </w:rPr>
        <w:t xml:space="preserve"> (</w:t>
      </w:r>
      <w:r w:rsidR="00225932" w:rsidRPr="00A768C0">
        <w:rPr>
          <w:rFonts w:ascii="Times New Roman" w:hAnsi="Times New Roman"/>
          <w:sz w:val="24"/>
          <w:szCs w:val="24"/>
        </w:rPr>
        <w:t>двадцати</w:t>
      </w:r>
      <w:r w:rsidRPr="00A768C0">
        <w:rPr>
          <w:rFonts w:ascii="Times New Roman" w:hAnsi="Times New Roman"/>
          <w:sz w:val="24"/>
          <w:szCs w:val="24"/>
        </w:rPr>
        <w:t>) календарных дней.</w:t>
      </w:r>
    </w:p>
    <w:p w:rsidR="009F7E8B" w:rsidRPr="00143BD1" w:rsidRDefault="009F7E8B" w:rsidP="00517DE3">
      <w:pPr>
        <w:pStyle w:val="a5"/>
        <w:widowControl w:val="0"/>
        <w:spacing w:after="0" w:line="240" w:lineRule="auto"/>
        <w:ind w:left="-567" w:firstLine="567"/>
        <w:jc w:val="both"/>
        <w:rPr>
          <w:rFonts w:ascii="Times New Roman" w:hAnsi="Times New Roman"/>
          <w:sz w:val="24"/>
          <w:szCs w:val="24"/>
        </w:rPr>
      </w:pPr>
    </w:p>
    <w:p w:rsidR="00AA78C5" w:rsidRPr="00197822" w:rsidRDefault="002D51C6" w:rsidP="005318DB">
      <w:pPr>
        <w:pStyle w:val="a5"/>
        <w:widowControl w:val="0"/>
        <w:spacing w:after="240" w:line="240" w:lineRule="auto"/>
        <w:ind w:left="-567"/>
        <w:jc w:val="center"/>
        <w:rPr>
          <w:rFonts w:ascii="Times New Roman" w:hAnsi="Times New Roman"/>
          <w:sz w:val="24"/>
          <w:szCs w:val="24"/>
        </w:rPr>
      </w:pPr>
      <w:r w:rsidRPr="00197822">
        <w:rPr>
          <w:rFonts w:ascii="Times New Roman" w:hAnsi="Times New Roman"/>
          <w:b/>
          <w:bCs/>
          <w:iCs/>
          <w:color w:val="4F81BD"/>
          <w:sz w:val="24"/>
          <w:szCs w:val="24"/>
          <w:lang w:eastAsia="ru-RU"/>
        </w:rPr>
        <w:t xml:space="preserve">10.2. </w:t>
      </w:r>
      <w:r w:rsidR="00AA78C5" w:rsidRPr="00197822">
        <w:rPr>
          <w:rFonts w:ascii="Times New Roman" w:hAnsi="Times New Roman"/>
          <w:b/>
          <w:bCs/>
          <w:iCs/>
          <w:color w:val="4F81BD"/>
          <w:sz w:val="24"/>
          <w:szCs w:val="24"/>
          <w:lang w:eastAsia="ru-RU"/>
        </w:rPr>
        <w:t>Порядок подачи заявок на участие в аукционе</w:t>
      </w:r>
    </w:p>
    <w:p w:rsidR="00337919" w:rsidRPr="00197822" w:rsidRDefault="002D51C6" w:rsidP="00517DE3">
      <w:pPr>
        <w:pStyle w:val="a5"/>
        <w:widowControl w:val="0"/>
        <w:spacing w:after="0" w:line="240" w:lineRule="auto"/>
        <w:ind w:left="-567" w:firstLine="567"/>
        <w:jc w:val="both"/>
        <w:rPr>
          <w:rFonts w:ascii="Times New Roman" w:hAnsi="Times New Roman"/>
          <w:sz w:val="24"/>
          <w:szCs w:val="24"/>
        </w:rPr>
      </w:pPr>
      <w:r w:rsidRPr="00197822">
        <w:rPr>
          <w:rFonts w:ascii="Times New Roman" w:hAnsi="Times New Roman"/>
          <w:sz w:val="24"/>
          <w:szCs w:val="24"/>
        </w:rPr>
        <w:t>10</w:t>
      </w:r>
      <w:r w:rsidR="00AA78C5" w:rsidRPr="00197822">
        <w:rPr>
          <w:rFonts w:ascii="Times New Roman" w:hAnsi="Times New Roman"/>
          <w:sz w:val="24"/>
          <w:szCs w:val="24"/>
        </w:rPr>
        <w:t>.2.</w:t>
      </w:r>
      <w:proofErr w:type="gramStart"/>
      <w:r w:rsidR="00AA78C5" w:rsidRPr="00197822">
        <w:rPr>
          <w:rFonts w:ascii="Times New Roman" w:hAnsi="Times New Roman"/>
          <w:sz w:val="24"/>
          <w:szCs w:val="24"/>
        </w:rPr>
        <w:t>1.Заявка</w:t>
      </w:r>
      <w:proofErr w:type="gramEnd"/>
      <w:r w:rsidR="00AA78C5" w:rsidRPr="00197822">
        <w:rPr>
          <w:rFonts w:ascii="Times New Roman" w:hAnsi="Times New Roman"/>
          <w:sz w:val="24"/>
          <w:szCs w:val="24"/>
        </w:rPr>
        <w:t xml:space="preserve"> на участие в аукционе подается заинтересованным лицом (далее – Заявитель) </w:t>
      </w:r>
      <w:r w:rsidR="000549B1" w:rsidRPr="00197822">
        <w:rPr>
          <w:rFonts w:ascii="Times New Roman" w:hAnsi="Times New Roman"/>
          <w:sz w:val="24"/>
          <w:szCs w:val="24"/>
        </w:rPr>
        <w:t>с использованием закрытой части</w:t>
      </w:r>
      <w:r w:rsidR="00AA78C5" w:rsidRPr="00197822">
        <w:rPr>
          <w:rFonts w:ascii="Times New Roman" w:hAnsi="Times New Roman"/>
          <w:sz w:val="24"/>
          <w:szCs w:val="24"/>
        </w:rPr>
        <w:t xml:space="preserve"> Э</w:t>
      </w:r>
      <w:r w:rsidR="0072500A" w:rsidRPr="00197822">
        <w:rPr>
          <w:rFonts w:ascii="Times New Roman" w:hAnsi="Times New Roman"/>
          <w:sz w:val="24"/>
          <w:szCs w:val="24"/>
        </w:rPr>
        <w:t>Т</w:t>
      </w:r>
      <w:r w:rsidR="00AA78C5" w:rsidRPr="00197822">
        <w:rPr>
          <w:rFonts w:ascii="Times New Roman" w:hAnsi="Times New Roman"/>
          <w:sz w:val="24"/>
          <w:szCs w:val="24"/>
        </w:rPr>
        <w:t>П в срок и по форме, которые установлены документацией об аукционе.</w:t>
      </w:r>
    </w:p>
    <w:p w:rsidR="00AA78C5" w:rsidRPr="00197822" w:rsidRDefault="002D51C6" w:rsidP="00517DE3">
      <w:pPr>
        <w:pStyle w:val="a5"/>
        <w:widowControl w:val="0"/>
        <w:spacing w:after="0" w:line="240" w:lineRule="auto"/>
        <w:ind w:left="-567" w:firstLine="567"/>
        <w:jc w:val="both"/>
        <w:rPr>
          <w:rFonts w:ascii="Times New Roman" w:hAnsi="Times New Roman"/>
          <w:sz w:val="24"/>
          <w:szCs w:val="24"/>
        </w:rPr>
      </w:pPr>
      <w:r w:rsidRPr="00197822">
        <w:rPr>
          <w:rFonts w:ascii="Times New Roman" w:hAnsi="Times New Roman"/>
          <w:sz w:val="24"/>
          <w:szCs w:val="24"/>
        </w:rPr>
        <w:t>10</w:t>
      </w:r>
      <w:r w:rsidR="00AA78C5" w:rsidRPr="00197822">
        <w:rPr>
          <w:rFonts w:ascii="Times New Roman" w:hAnsi="Times New Roman"/>
          <w:sz w:val="24"/>
          <w:szCs w:val="24"/>
        </w:rPr>
        <w:t>.2.2. При получении Заявки на участие в аукционе О</w:t>
      </w:r>
      <w:r w:rsidR="00AA7709" w:rsidRPr="00197822">
        <w:rPr>
          <w:rFonts w:ascii="Times New Roman" w:hAnsi="Times New Roman"/>
          <w:sz w:val="24"/>
          <w:szCs w:val="24"/>
        </w:rPr>
        <w:t xml:space="preserve">ператор </w:t>
      </w:r>
      <w:r w:rsidR="00BF45DC" w:rsidRPr="00197822">
        <w:rPr>
          <w:rFonts w:ascii="Times New Roman" w:hAnsi="Times New Roman"/>
          <w:sz w:val="24"/>
          <w:szCs w:val="24"/>
        </w:rPr>
        <w:t xml:space="preserve">регистрирует ее средствами ЭТП и </w:t>
      </w:r>
      <w:r w:rsidR="00AA7709" w:rsidRPr="00197822">
        <w:rPr>
          <w:rFonts w:ascii="Times New Roman" w:hAnsi="Times New Roman"/>
          <w:sz w:val="24"/>
          <w:szCs w:val="24"/>
        </w:rPr>
        <w:t>в форме электронного документа</w:t>
      </w:r>
      <w:r w:rsidR="00AA78C5" w:rsidRPr="00197822">
        <w:rPr>
          <w:rFonts w:ascii="Times New Roman" w:hAnsi="Times New Roman"/>
          <w:sz w:val="24"/>
          <w:szCs w:val="24"/>
        </w:rPr>
        <w:t xml:space="preserve"> подтверждает ее получение в течение 1 (одного) рабочего дня с даты получения.</w:t>
      </w:r>
    </w:p>
    <w:p w:rsidR="00AA78C5" w:rsidRPr="00197822" w:rsidRDefault="002D51C6" w:rsidP="00517DE3">
      <w:pPr>
        <w:pStyle w:val="a5"/>
        <w:widowControl w:val="0"/>
        <w:spacing w:after="0" w:line="240" w:lineRule="auto"/>
        <w:ind w:left="-567" w:firstLine="567"/>
        <w:jc w:val="both"/>
        <w:rPr>
          <w:rFonts w:ascii="Times New Roman" w:hAnsi="Times New Roman"/>
          <w:sz w:val="24"/>
          <w:szCs w:val="24"/>
        </w:rPr>
      </w:pPr>
      <w:r w:rsidRPr="00197822">
        <w:rPr>
          <w:rFonts w:ascii="Times New Roman" w:hAnsi="Times New Roman"/>
          <w:sz w:val="24"/>
          <w:szCs w:val="24"/>
        </w:rPr>
        <w:t>10</w:t>
      </w:r>
      <w:r w:rsidR="00AA78C5" w:rsidRPr="00197822">
        <w:rPr>
          <w:rFonts w:ascii="Times New Roman" w:hAnsi="Times New Roman"/>
          <w:sz w:val="24"/>
          <w:szCs w:val="24"/>
        </w:rPr>
        <w:t>.2.3. Заявитель вправе подать только одну Заявку на участие в аукционе в отно</w:t>
      </w:r>
      <w:r w:rsidR="00A70F3E" w:rsidRPr="00197822">
        <w:rPr>
          <w:rFonts w:ascii="Times New Roman" w:hAnsi="Times New Roman"/>
          <w:sz w:val="24"/>
          <w:szCs w:val="24"/>
        </w:rPr>
        <w:t>шении предмета аукциона</w:t>
      </w:r>
      <w:r w:rsidR="00AA78C5" w:rsidRPr="00197822">
        <w:rPr>
          <w:rFonts w:ascii="Times New Roman" w:hAnsi="Times New Roman"/>
          <w:sz w:val="24"/>
          <w:szCs w:val="24"/>
        </w:rPr>
        <w:t>.</w:t>
      </w:r>
    </w:p>
    <w:p w:rsidR="00AA78C5" w:rsidRPr="00197822" w:rsidRDefault="002D51C6" w:rsidP="00517DE3">
      <w:pPr>
        <w:pStyle w:val="a5"/>
        <w:widowControl w:val="0"/>
        <w:spacing w:after="0" w:line="240" w:lineRule="auto"/>
        <w:ind w:left="-567" w:firstLine="567"/>
        <w:jc w:val="both"/>
        <w:rPr>
          <w:rFonts w:ascii="Times New Roman" w:hAnsi="Times New Roman"/>
          <w:sz w:val="24"/>
          <w:szCs w:val="24"/>
        </w:rPr>
      </w:pPr>
      <w:r w:rsidRPr="00197822">
        <w:rPr>
          <w:rFonts w:ascii="Times New Roman" w:hAnsi="Times New Roman"/>
          <w:sz w:val="24"/>
          <w:szCs w:val="24"/>
        </w:rPr>
        <w:t>10</w:t>
      </w:r>
      <w:r w:rsidR="00AA78C5" w:rsidRPr="00197822">
        <w:rPr>
          <w:rFonts w:ascii="Times New Roman" w:hAnsi="Times New Roman"/>
          <w:sz w:val="24"/>
          <w:szCs w:val="24"/>
        </w:rPr>
        <w:t>.2.4.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AA7709" w:rsidRPr="00197822" w:rsidRDefault="002D51C6" w:rsidP="00517DE3">
      <w:pPr>
        <w:pStyle w:val="a5"/>
        <w:widowControl w:val="0"/>
        <w:spacing w:after="0" w:line="240" w:lineRule="auto"/>
        <w:ind w:left="-567" w:firstLine="567"/>
        <w:jc w:val="both"/>
        <w:rPr>
          <w:rFonts w:ascii="Times New Roman" w:hAnsi="Times New Roman"/>
          <w:sz w:val="24"/>
          <w:szCs w:val="24"/>
        </w:rPr>
      </w:pPr>
      <w:r w:rsidRPr="00197822">
        <w:rPr>
          <w:rFonts w:ascii="Times New Roman" w:hAnsi="Times New Roman"/>
          <w:sz w:val="24"/>
          <w:szCs w:val="24"/>
        </w:rPr>
        <w:t>10</w:t>
      </w:r>
      <w:r w:rsidR="00AA7709" w:rsidRPr="00197822">
        <w:rPr>
          <w:rFonts w:ascii="Times New Roman" w:hAnsi="Times New Roman"/>
          <w:sz w:val="24"/>
          <w:szCs w:val="24"/>
        </w:rPr>
        <w:t>.2.</w:t>
      </w:r>
      <w:r w:rsidR="00BF45DC" w:rsidRPr="00197822">
        <w:rPr>
          <w:rFonts w:ascii="Times New Roman" w:hAnsi="Times New Roman"/>
          <w:sz w:val="24"/>
          <w:szCs w:val="24"/>
        </w:rPr>
        <w:t>5</w:t>
      </w:r>
      <w:r w:rsidR="00AA7709" w:rsidRPr="00197822">
        <w:rPr>
          <w:rFonts w:ascii="Times New Roman" w:hAnsi="Times New Roman"/>
          <w:sz w:val="24"/>
          <w:szCs w:val="24"/>
        </w:rPr>
        <w:t xml:space="preserve">. </w:t>
      </w:r>
      <w:r w:rsidR="00AA78C5" w:rsidRPr="00197822">
        <w:rPr>
          <w:rFonts w:ascii="Times New Roman" w:hAnsi="Times New Roman"/>
          <w:sz w:val="24"/>
          <w:szCs w:val="24"/>
        </w:rPr>
        <w:t>Полученные после окончания установленного срока прием</w:t>
      </w:r>
      <w:r w:rsidR="00AA7709" w:rsidRPr="00197822">
        <w:rPr>
          <w:rFonts w:ascii="Times New Roman" w:hAnsi="Times New Roman"/>
          <w:sz w:val="24"/>
          <w:szCs w:val="24"/>
        </w:rPr>
        <w:t>а заявок на участие в аукционе З</w:t>
      </w:r>
      <w:r w:rsidR="00AA78C5" w:rsidRPr="00197822">
        <w:rPr>
          <w:rFonts w:ascii="Times New Roman" w:hAnsi="Times New Roman"/>
          <w:sz w:val="24"/>
          <w:szCs w:val="24"/>
        </w:rPr>
        <w:t>аявки не рассматриваются</w:t>
      </w:r>
      <w:r w:rsidR="00AA7709" w:rsidRPr="00197822">
        <w:rPr>
          <w:rFonts w:ascii="Times New Roman" w:hAnsi="Times New Roman"/>
          <w:sz w:val="24"/>
          <w:szCs w:val="24"/>
        </w:rPr>
        <w:t>, о чем Заявителю направляется соответствующее уведомление в форме электронного документа.</w:t>
      </w:r>
    </w:p>
    <w:p w:rsidR="00AA78C5" w:rsidRPr="00197822" w:rsidRDefault="002D51C6" w:rsidP="00517DE3">
      <w:pPr>
        <w:pStyle w:val="a5"/>
        <w:widowControl w:val="0"/>
        <w:spacing w:after="0" w:line="240" w:lineRule="auto"/>
        <w:ind w:left="-567" w:firstLine="567"/>
        <w:jc w:val="both"/>
        <w:rPr>
          <w:rFonts w:ascii="Times New Roman" w:hAnsi="Times New Roman"/>
          <w:sz w:val="24"/>
          <w:szCs w:val="24"/>
        </w:rPr>
      </w:pPr>
      <w:r w:rsidRPr="00197822">
        <w:rPr>
          <w:rFonts w:ascii="Times New Roman" w:hAnsi="Times New Roman"/>
          <w:sz w:val="24"/>
          <w:szCs w:val="24"/>
        </w:rPr>
        <w:t>10</w:t>
      </w:r>
      <w:r w:rsidR="00BF45DC" w:rsidRPr="00197822">
        <w:rPr>
          <w:rFonts w:ascii="Times New Roman" w:hAnsi="Times New Roman"/>
          <w:sz w:val="24"/>
          <w:szCs w:val="24"/>
        </w:rPr>
        <w:t>.2.6</w:t>
      </w:r>
      <w:r w:rsidR="00AA7709" w:rsidRPr="00197822">
        <w:rPr>
          <w:rFonts w:ascii="Times New Roman" w:hAnsi="Times New Roman"/>
          <w:sz w:val="24"/>
          <w:szCs w:val="24"/>
        </w:rPr>
        <w:t>. Заявитель вправе отозвать З</w:t>
      </w:r>
      <w:r w:rsidR="00AA78C5" w:rsidRPr="00197822">
        <w:rPr>
          <w:rFonts w:ascii="Times New Roman" w:hAnsi="Times New Roman"/>
          <w:sz w:val="24"/>
          <w:szCs w:val="24"/>
        </w:rPr>
        <w:t>аявку в любое время до установленных даты и времени начала рассмотрения заявок на участие в аукционе.</w:t>
      </w:r>
    </w:p>
    <w:p w:rsidR="00AA78C5" w:rsidRDefault="002D51C6" w:rsidP="00517DE3">
      <w:pPr>
        <w:pStyle w:val="a5"/>
        <w:widowControl w:val="0"/>
        <w:spacing w:after="0" w:line="240" w:lineRule="auto"/>
        <w:ind w:left="-567" w:firstLine="567"/>
        <w:jc w:val="both"/>
        <w:rPr>
          <w:rFonts w:ascii="Times New Roman" w:hAnsi="Times New Roman"/>
          <w:sz w:val="24"/>
          <w:szCs w:val="24"/>
        </w:rPr>
      </w:pPr>
      <w:r w:rsidRPr="00197822">
        <w:rPr>
          <w:rFonts w:ascii="Times New Roman" w:hAnsi="Times New Roman"/>
          <w:sz w:val="24"/>
          <w:szCs w:val="24"/>
        </w:rPr>
        <w:t>10</w:t>
      </w:r>
      <w:r w:rsidR="00BF45DC" w:rsidRPr="00197822">
        <w:rPr>
          <w:rFonts w:ascii="Times New Roman" w:hAnsi="Times New Roman"/>
          <w:sz w:val="24"/>
          <w:szCs w:val="24"/>
        </w:rPr>
        <w:t>.2.7</w:t>
      </w:r>
      <w:r w:rsidR="00AA7709" w:rsidRPr="00197822">
        <w:rPr>
          <w:rFonts w:ascii="Times New Roman" w:hAnsi="Times New Roman"/>
          <w:sz w:val="24"/>
          <w:szCs w:val="24"/>
        </w:rPr>
        <w:t xml:space="preserve">. </w:t>
      </w:r>
      <w:r w:rsidR="00AA78C5" w:rsidRPr="00197822">
        <w:rPr>
          <w:rFonts w:ascii="Times New Roman" w:hAnsi="Times New Roman"/>
          <w:sz w:val="24"/>
          <w:szCs w:val="24"/>
        </w:rPr>
        <w:t xml:space="preserve">В случае </w:t>
      </w:r>
      <w:r w:rsidR="00AA7709" w:rsidRPr="00197822">
        <w:rPr>
          <w:rFonts w:ascii="Times New Roman" w:hAnsi="Times New Roman"/>
          <w:sz w:val="24"/>
          <w:szCs w:val="24"/>
        </w:rPr>
        <w:t>если по окончании срока подачи З</w:t>
      </w:r>
      <w:r w:rsidR="00AA78C5" w:rsidRPr="00197822">
        <w:rPr>
          <w:rFonts w:ascii="Times New Roman" w:hAnsi="Times New Roman"/>
          <w:sz w:val="24"/>
          <w:szCs w:val="24"/>
        </w:rPr>
        <w:t>аявок на участие</w:t>
      </w:r>
      <w:r w:rsidR="00AA7709" w:rsidRPr="00197822">
        <w:rPr>
          <w:rFonts w:ascii="Times New Roman" w:hAnsi="Times New Roman"/>
          <w:sz w:val="24"/>
          <w:szCs w:val="24"/>
        </w:rPr>
        <w:t xml:space="preserve"> в аукционе подана только одна Заявка или не подано ни одной З</w:t>
      </w:r>
      <w:r w:rsidR="00AA78C5" w:rsidRPr="00197822">
        <w:rPr>
          <w:rFonts w:ascii="Times New Roman" w:hAnsi="Times New Roman"/>
          <w:sz w:val="24"/>
          <w:szCs w:val="24"/>
        </w:rPr>
        <w:t>аявки, аукцион признается несостоявшимся.</w:t>
      </w:r>
    </w:p>
    <w:p w:rsidR="006E759F" w:rsidRDefault="006E759F" w:rsidP="006E759F">
      <w:pPr>
        <w:pStyle w:val="a5"/>
        <w:widowControl w:val="0"/>
        <w:spacing w:after="240" w:line="240" w:lineRule="auto"/>
        <w:ind w:left="-567"/>
        <w:jc w:val="center"/>
        <w:rPr>
          <w:rFonts w:ascii="Times New Roman" w:hAnsi="Times New Roman"/>
          <w:b/>
          <w:bCs/>
          <w:iCs/>
          <w:color w:val="4F81BD"/>
          <w:sz w:val="24"/>
          <w:szCs w:val="24"/>
          <w:highlight w:val="green"/>
          <w:lang w:eastAsia="ru-RU"/>
        </w:rPr>
      </w:pPr>
    </w:p>
    <w:p w:rsidR="006E759F" w:rsidRPr="006E759F" w:rsidRDefault="003C1E63" w:rsidP="006E759F">
      <w:pPr>
        <w:pStyle w:val="a5"/>
        <w:widowControl w:val="0"/>
        <w:spacing w:after="240" w:line="240" w:lineRule="auto"/>
        <w:ind w:left="-567"/>
        <w:jc w:val="center"/>
        <w:rPr>
          <w:rFonts w:ascii="Times New Roman" w:hAnsi="Times New Roman"/>
          <w:b/>
          <w:bCs/>
          <w:iCs/>
          <w:color w:val="4F81BD"/>
          <w:sz w:val="24"/>
          <w:szCs w:val="24"/>
          <w:lang w:eastAsia="ru-RU"/>
        </w:rPr>
      </w:pPr>
      <w:r>
        <w:rPr>
          <w:rFonts w:ascii="Times New Roman" w:hAnsi="Times New Roman"/>
          <w:b/>
          <w:bCs/>
          <w:iCs/>
          <w:color w:val="4F81BD"/>
          <w:sz w:val="24"/>
          <w:szCs w:val="24"/>
          <w:lang w:eastAsia="ru-RU"/>
        </w:rPr>
        <w:t>10.3</w:t>
      </w:r>
      <w:r w:rsidR="006E759F" w:rsidRPr="006E759F">
        <w:rPr>
          <w:rFonts w:ascii="Times New Roman" w:hAnsi="Times New Roman"/>
          <w:b/>
          <w:bCs/>
          <w:iCs/>
          <w:color w:val="4F81BD"/>
          <w:sz w:val="24"/>
          <w:szCs w:val="24"/>
          <w:lang w:eastAsia="ru-RU"/>
        </w:rPr>
        <w:t>. Порядок подачи заявок на участие в конкурсе</w:t>
      </w:r>
    </w:p>
    <w:p w:rsidR="006E759F" w:rsidRPr="006E759F" w:rsidRDefault="006E759F" w:rsidP="006E759F">
      <w:pPr>
        <w:pStyle w:val="a5"/>
        <w:widowControl w:val="0"/>
        <w:spacing w:after="0" w:line="240" w:lineRule="auto"/>
        <w:ind w:left="-567" w:firstLine="567"/>
        <w:jc w:val="both"/>
        <w:rPr>
          <w:rFonts w:ascii="Times New Roman" w:hAnsi="Times New Roman"/>
          <w:sz w:val="24"/>
          <w:szCs w:val="24"/>
        </w:rPr>
      </w:pPr>
      <w:r w:rsidRPr="006E759F">
        <w:rPr>
          <w:rFonts w:ascii="Times New Roman" w:hAnsi="Times New Roman"/>
          <w:sz w:val="24"/>
          <w:szCs w:val="24"/>
        </w:rPr>
        <w:t>10</w:t>
      </w:r>
      <w:r w:rsidR="003C1E63">
        <w:rPr>
          <w:rFonts w:ascii="Times New Roman" w:hAnsi="Times New Roman"/>
          <w:sz w:val="24"/>
          <w:szCs w:val="24"/>
        </w:rPr>
        <w:t>.3</w:t>
      </w:r>
      <w:r w:rsidRPr="006E759F">
        <w:rPr>
          <w:rFonts w:ascii="Times New Roman" w:hAnsi="Times New Roman"/>
          <w:sz w:val="24"/>
          <w:szCs w:val="24"/>
        </w:rPr>
        <w:t>.</w:t>
      </w:r>
      <w:proofErr w:type="gramStart"/>
      <w:r w:rsidRPr="006E759F">
        <w:rPr>
          <w:rFonts w:ascii="Times New Roman" w:hAnsi="Times New Roman"/>
          <w:sz w:val="24"/>
          <w:szCs w:val="24"/>
        </w:rPr>
        <w:t>1.Заявка</w:t>
      </w:r>
      <w:proofErr w:type="gramEnd"/>
      <w:r w:rsidRPr="006E759F">
        <w:rPr>
          <w:rFonts w:ascii="Times New Roman" w:hAnsi="Times New Roman"/>
          <w:sz w:val="24"/>
          <w:szCs w:val="24"/>
        </w:rPr>
        <w:t xml:space="preserve"> на участие в </w:t>
      </w:r>
      <w:r w:rsidR="006A40C3">
        <w:rPr>
          <w:rFonts w:ascii="Times New Roman" w:hAnsi="Times New Roman"/>
          <w:sz w:val="24"/>
          <w:szCs w:val="24"/>
        </w:rPr>
        <w:t>конкурсе</w:t>
      </w:r>
      <w:r w:rsidRPr="006E759F">
        <w:rPr>
          <w:rFonts w:ascii="Times New Roman" w:hAnsi="Times New Roman"/>
          <w:sz w:val="24"/>
          <w:szCs w:val="24"/>
        </w:rPr>
        <w:t xml:space="preserve"> подается заинтересованным лицом (далее – Заявитель) с использованием закрытой части ЭТП в срок и по форме, которые установлены </w:t>
      </w:r>
      <w:r w:rsidR="006A40C3">
        <w:rPr>
          <w:rFonts w:ascii="Times New Roman" w:hAnsi="Times New Roman"/>
          <w:sz w:val="24"/>
          <w:szCs w:val="24"/>
        </w:rPr>
        <w:t xml:space="preserve">конкурсной </w:t>
      </w:r>
      <w:r w:rsidRPr="006E759F">
        <w:rPr>
          <w:rFonts w:ascii="Times New Roman" w:hAnsi="Times New Roman"/>
          <w:sz w:val="24"/>
          <w:szCs w:val="24"/>
        </w:rPr>
        <w:t>документацией.</w:t>
      </w:r>
    </w:p>
    <w:p w:rsidR="006E759F" w:rsidRPr="006E759F" w:rsidRDefault="006E759F" w:rsidP="006E759F">
      <w:pPr>
        <w:pStyle w:val="a5"/>
        <w:widowControl w:val="0"/>
        <w:spacing w:after="0" w:line="240" w:lineRule="auto"/>
        <w:ind w:left="-567" w:firstLine="567"/>
        <w:jc w:val="both"/>
        <w:rPr>
          <w:rFonts w:ascii="Times New Roman" w:hAnsi="Times New Roman"/>
          <w:sz w:val="24"/>
          <w:szCs w:val="24"/>
        </w:rPr>
      </w:pPr>
      <w:r w:rsidRPr="006E759F">
        <w:rPr>
          <w:rFonts w:ascii="Times New Roman" w:hAnsi="Times New Roman"/>
          <w:sz w:val="24"/>
          <w:szCs w:val="24"/>
        </w:rPr>
        <w:t>10</w:t>
      </w:r>
      <w:r w:rsidR="003C1E63">
        <w:rPr>
          <w:rFonts w:ascii="Times New Roman" w:hAnsi="Times New Roman"/>
          <w:sz w:val="24"/>
          <w:szCs w:val="24"/>
        </w:rPr>
        <w:t>.3</w:t>
      </w:r>
      <w:r w:rsidRPr="006E759F">
        <w:rPr>
          <w:rFonts w:ascii="Times New Roman" w:hAnsi="Times New Roman"/>
          <w:sz w:val="24"/>
          <w:szCs w:val="24"/>
        </w:rPr>
        <w:t xml:space="preserve">.2. При получении Заявки на участие в </w:t>
      </w:r>
      <w:r w:rsidR="00094D4C">
        <w:rPr>
          <w:rFonts w:ascii="Times New Roman" w:hAnsi="Times New Roman"/>
          <w:sz w:val="24"/>
          <w:szCs w:val="24"/>
        </w:rPr>
        <w:t>конкурсе</w:t>
      </w:r>
      <w:r w:rsidRPr="006E759F">
        <w:rPr>
          <w:rFonts w:ascii="Times New Roman" w:hAnsi="Times New Roman"/>
          <w:sz w:val="24"/>
          <w:szCs w:val="24"/>
        </w:rPr>
        <w:t xml:space="preserve"> Оператор </w:t>
      </w:r>
      <w:r w:rsidR="00094D4C">
        <w:rPr>
          <w:rFonts w:ascii="Times New Roman" w:hAnsi="Times New Roman"/>
          <w:sz w:val="24"/>
          <w:szCs w:val="24"/>
        </w:rPr>
        <w:t xml:space="preserve">ЭТП </w:t>
      </w:r>
      <w:r w:rsidRPr="006E759F">
        <w:rPr>
          <w:rFonts w:ascii="Times New Roman" w:hAnsi="Times New Roman"/>
          <w:sz w:val="24"/>
          <w:szCs w:val="24"/>
        </w:rPr>
        <w:t>регистрирует ее средствами ЭТП и в форме электронного документа подтверждает ее получение в течение 1 (одного) рабочего дня с даты получения.</w:t>
      </w:r>
    </w:p>
    <w:p w:rsidR="006E759F" w:rsidRPr="006E759F" w:rsidRDefault="006E759F" w:rsidP="006E759F">
      <w:pPr>
        <w:pStyle w:val="a5"/>
        <w:widowControl w:val="0"/>
        <w:spacing w:after="0" w:line="240" w:lineRule="auto"/>
        <w:ind w:left="-567" w:firstLine="567"/>
        <w:jc w:val="both"/>
        <w:rPr>
          <w:rFonts w:ascii="Times New Roman" w:hAnsi="Times New Roman"/>
          <w:sz w:val="24"/>
          <w:szCs w:val="24"/>
        </w:rPr>
      </w:pPr>
      <w:r w:rsidRPr="006E759F">
        <w:rPr>
          <w:rFonts w:ascii="Times New Roman" w:hAnsi="Times New Roman"/>
          <w:sz w:val="24"/>
          <w:szCs w:val="24"/>
        </w:rPr>
        <w:t>10</w:t>
      </w:r>
      <w:r w:rsidR="003C1E63">
        <w:rPr>
          <w:rFonts w:ascii="Times New Roman" w:hAnsi="Times New Roman"/>
          <w:sz w:val="24"/>
          <w:szCs w:val="24"/>
        </w:rPr>
        <w:t>.3</w:t>
      </w:r>
      <w:r w:rsidRPr="006E759F">
        <w:rPr>
          <w:rFonts w:ascii="Times New Roman" w:hAnsi="Times New Roman"/>
          <w:sz w:val="24"/>
          <w:szCs w:val="24"/>
        </w:rPr>
        <w:t xml:space="preserve">.3. Заявитель вправе подать только одну Заявку на участие в </w:t>
      </w:r>
      <w:r w:rsidR="00094D4C">
        <w:rPr>
          <w:rFonts w:ascii="Times New Roman" w:hAnsi="Times New Roman"/>
          <w:sz w:val="24"/>
          <w:szCs w:val="24"/>
        </w:rPr>
        <w:t>конкурсе</w:t>
      </w:r>
      <w:r w:rsidRPr="006E759F">
        <w:rPr>
          <w:rFonts w:ascii="Times New Roman" w:hAnsi="Times New Roman"/>
          <w:sz w:val="24"/>
          <w:szCs w:val="24"/>
        </w:rPr>
        <w:t xml:space="preserve"> в отношении предмета </w:t>
      </w:r>
      <w:r w:rsidR="00094D4C">
        <w:rPr>
          <w:rFonts w:ascii="Times New Roman" w:hAnsi="Times New Roman"/>
          <w:sz w:val="24"/>
          <w:szCs w:val="24"/>
        </w:rPr>
        <w:t>конкурса</w:t>
      </w:r>
      <w:r w:rsidRPr="006E759F">
        <w:rPr>
          <w:rFonts w:ascii="Times New Roman" w:hAnsi="Times New Roman"/>
          <w:sz w:val="24"/>
          <w:szCs w:val="24"/>
        </w:rPr>
        <w:t>.</w:t>
      </w:r>
    </w:p>
    <w:p w:rsidR="006E759F" w:rsidRPr="006E759F" w:rsidRDefault="006E759F" w:rsidP="006E759F">
      <w:pPr>
        <w:pStyle w:val="a5"/>
        <w:widowControl w:val="0"/>
        <w:spacing w:after="0" w:line="240" w:lineRule="auto"/>
        <w:ind w:left="-567" w:firstLine="567"/>
        <w:jc w:val="both"/>
        <w:rPr>
          <w:rFonts w:ascii="Times New Roman" w:hAnsi="Times New Roman"/>
          <w:sz w:val="24"/>
          <w:szCs w:val="24"/>
        </w:rPr>
      </w:pPr>
      <w:r w:rsidRPr="006E759F">
        <w:rPr>
          <w:rFonts w:ascii="Times New Roman" w:hAnsi="Times New Roman"/>
          <w:sz w:val="24"/>
          <w:szCs w:val="24"/>
        </w:rPr>
        <w:t>10</w:t>
      </w:r>
      <w:r w:rsidR="003C1E63">
        <w:rPr>
          <w:rFonts w:ascii="Times New Roman" w:hAnsi="Times New Roman"/>
          <w:sz w:val="24"/>
          <w:szCs w:val="24"/>
        </w:rPr>
        <w:t>.3</w:t>
      </w:r>
      <w:r w:rsidRPr="006E759F">
        <w:rPr>
          <w:rFonts w:ascii="Times New Roman" w:hAnsi="Times New Roman"/>
          <w:sz w:val="24"/>
          <w:szCs w:val="24"/>
        </w:rPr>
        <w:t xml:space="preserve">.4. Прием Заявок на участие в </w:t>
      </w:r>
      <w:r w:rsidR="00094D4C">
        <w:rPr>
          <w:rFonts w:ascii="Times New Roman" w:hAnsi="Times New Roman"/>
          <w:sz w:val="24"/>
          <w:szCs w:val="24"/>
        </w:rPr>
        <w:t>конкурсе</w:t>
      </w:r>
      <w:r w:rsidRPr="006E759F">
        <w:rPr>
          <w:rFonts w:ascii="Times New Roman" w:hAnsi="Times New Roman"/>
          <w:sz w:val="24"/>
          <w:szCs w:val="24"/>
        </w:rPr>
        <w:t xml:space="preserve"> прекращается в указанный в Извещении о проведении </w:t>
      </w:r>
      <w:r w:rsidR="00094D4C">
        <w:rPr>
          <w:rFonts w:ascii="Times New Roman" w:hAnsi="Times New Roman"/>
          <w:sz w:val="24"/>
          <w:szCs w:val="24"/>
        </w:rPr>
        <w:t>конкурса</w:t>
      </w:r>
      <w:r w:rsidRPr="006E759F">
        <w:rPr>
          <w:rFonts w:ascii="Times New Roman" w:hAnsi="Times New Roman"/>
          <w:sz w:val="24"/>
          <w:szCs w:val="24"/>
        </w:rPr>
        <w:t xml:space="preserve"> день ра</w:t>
      </w:r>
      <w:r w:rsidR="00094D4C">
        <w:rPr>
          <w:rFonts w:ascii="Times New Roman" w:hAnsi="Times New Roman"/>
          <w:sz w:val="24"/>
          <w:szCs w:val="24"/>
        </w:rPr>
        <w:t>ссмотрения заявок на участие в конкурсе</w:t>
      </w:r>
      <w:r w:rsidRPr="006E759F">
        <w:rPr>
          <w:rFonts w:ascii="Times New Roman" w:hAnsi="Times New Roman"/>
          <w:sz w:val="24"/>
          <w:szCs w:val="24"/>
        </w:rPr>
        <w:t xml:space="preserve"> непосредственно перед началом рассмотрения Заявок.</w:t>
      </w:r>
    </w:p>
    <w:p w:rsidR="006E759F" w:rsidRPr="006E759F" w:rsidRDefault="006E759F" w:rsidP="006E759F">
      <w:pPr>
        <w:pStyle w:val="a5"/>
        <w:widowControl w:val="0"/>
        <w:spacing w:after="0" w:line="240" w:lineRule="auto"/>
        <w:ind w:left="-567" w:firstLine="567"/>
        <w:jc w:val="both"/>
        <w:rPr>
          <w:rFonts w:ascii="Times New Roman" w:hAnsi="Times New Roman"/>
          <w:sz w:val="24"/>
          <w:szCs w:val="24"/>
        </w:rPr>
      </w:pPr>
      <w:r w:rsidRPr="006E759F">
        <w:rPr>
          <w:rFonts w:ascii="Times New Roman" w:hAnsi="Times New Roman"/>
          <w:sz w:val="24"/>
          <w:szCs w:val="24"/>
        </w:rPr>
        <w:t>10</w:t>
      </w:r>
      <w:r w:rsidR="003C1E63">
        <w:rPr>
          <w:rFonts w:ascii="Times New Roman" w:hAnsi="Times New Roman"/>
          <w:sz w:val="24"/>
          <w:szCs w:val="24"/>
        </w:rPr>
        <w:t>.3</w:t>
      </w:r>
      <w:r w:rsidRPr="006E759F">
        <w:rPr>
          <w:rFonts w:ascii="Times New Roman" w:hAnsi="Times New Roman"/>
          <w:sz w:val="24"/>
          <w:szCs w:val="24"/>
        </w:rPr>
        <w:t xml:space="preserve">.5. Полученные после окончания установленного срока приема заявок на участие в </w:t>
      </w:r>
      <w:r w:rsidR="00094D4C">
        <w:rPr>
          <w:rFonts w:ascii="Times New Roman" w:hAnsi="Times New Roman"/>
          <w:sz w:val="24"/>
          <w:szCs w:val="24"/>
        </w:rPr>
        <w:t>конкурсе</w:t>
      </w:r>
      <w:r w:rsidRPr="006E759F">
        <w:rPr>
          <w:rFonts w:ascii="Times New Roman" w:hAnsi="Times New Roman"/>
          <w:sz w:val="24"/>
          <w:szCs w:val="24"/>
        </w:rPr>
        <w:t xml:space="preserve"> Заявки не рассматриваются, о чем Заявителю направляется соответствующее уведомление в форме электронного документа.</w:t>
      </w:r>
    </w:p>
    <w:p w:rsidR="006E759F" w:rsidRPr="006E759F" w:rsidRDefault="006E759F" w:rsidP="006E759F">
      <w:pPr>
        <w:pStyle w:val="a5"/>
        <w:widowControl w:val="0"/>
        <w:spacing w:after="0" w:line="240" w:lineRule="auto"/>
        <w:ind w:left="-567" w:firstLine="567"/>
        <w:jc w:val="both"/>
        <w:rPr>
          <w:rFonts w:ascii="Times New Roman" w:hAnsi="Times New Roman"/>
          <w:sz w:val="24"/>
          <w:szCs w:val="24"/>
        </w:rPr>
      </w:pPr>
      <w:r w:rsidRPr="006E759F">
        <w:rPr>
          <w:rFonts w:ascii="Times New Roman" w:hAnsi="Times New Roman"/>
          <w:sz w:val="24"/>
          <w:szCs w:val="24"/>
        </w:rPr>
        <w:t>10</w:t>
      </w:r>
      <w:r w:rsidR="003C1E63">
        <w:rPr>
          <w:rFonts w:ascii="Times New Roman" w:hAnsi="Times New Roman"/>
          <w:sz w:val="24"/>
          <w:szCs w:val="24"/>
        </w:rPr>
        <w:t>.3</w:t>
      </w:r>
      <w:r w:rsidRPr="006E759F">
        <w:rPr>
          <w:rFonts w:ascii="Times New Roman" w:hAnsi="Times New Roman"/>
          <w:sz w:val="24"/>
          <w:szCs w:val="24"/>
        </w:rPr>
        <w:t xml:space="preserve">.6. Заявитель вправе отозвать Заявку в любое время до установленных даты и времени начала рассмотрения заявок на участие в </w:t>
      </w:r>
      <w:r w:rsidR="00094D4C">
        <w:rPr>
          <w:rFonts w:ascii="Times New Roman" w:hAnsi="Times New Roman"/>
          <w:sz w:val="24"/>
          <w:szCs w:val="24"/>
        </w:rPr>
        <w:t>конкурсе</w:t>
      </w:r>
      <w:r w:rsidRPr="006E759F">
        <w:rPr>
          <w:rFonts w:ascii="Times New Roman" w:hAnsi="Times New Roman"/>
          <w:sz w:val="24"/>
          <w:szCs w:val="24"/>
        </w:rPr>
        <w:t>.</w:t>
      </w:r>
    </w:p>
    <w:p w:rsidR="006E759F" w:rsidRPr="006E759F" w:rsidRDefault="006E759F" w:rsidP="006E759F">
      <w:pPr>
        <w:pStyle w:val="a5"/>
        <w:widowControl w:val="0"/>
        <w:spacing w:after="0" w:line="240" w:lineRule="auto"/>
        <w:ind w:left="-567" w:firstLine="567"/>
        <w:jc w:val="both"/>
        <w:rPr>
          <w:rFonts w:ascii="Times New Roman" w:hAnsi="Times New Roman"/>
          <w:sz w:val="24"/>
          <w:szCs w:val="24"/>
        </w:rPr>
      </w:pPr>
      <w:r w:rsidRPr="006E759F">
        <w:rPr>
          <w:rFonts w:ascii="Times New Roman" w:hAnsi="Times New Roman"/>
          <w:sz w:val="24"/>
          <w:szCs w:val="24"/>
        </w:rPr>
        <w:t>10</w:t>
      </w:r>
      <w:r w:rsidR="003C1E63">
        <w:rPr>
          <w:rFonts w:ascii="Times New Roman" w:hAnsi="Times New Roman"/>
          <w:sz w:val="24"/>
          <w:szCs w:val="24"/>
        </w:rPr>
        <w:t>.3</w:t>
      </w:r>
      <w:r w:rsidRPr="006E759F">
        <w:rPr>
          <w:rFonts w:ascii="Times New Roman" w:hAnsi="Times New Roman"/>
          <w:sz w:val="24"/>
          <w:szCs w:val="24"/>
        </w:rPr>
        <w:t xml:space="preserve">.7. В случае если по окончании срока подачи Заявок на участие в </w:t>
      </w:r>
      <w:r w:rsidR="00094D4C">
        <w:rPr>
          <w:rFonts w:ascii="Times New Roman" w:hAnsi="Times New Roman"/>
          <w:sz w:val="24"/>
          <w:szCs w:val="24"/>
        </w:rPr>
        <w:t>конкурсе</w:t>
      </w:r>
      <w:r w:rsidRPr="006E759F">
        <w:rPr>
          <w:rFonts w:ascii="Times New Roman" w:hAnsi="Times New Roman"/>
          <w:sz w:val="24"/>
          <w:szCs w:val="24"/>
        </w:rPr>
        <w:t xml:space="preserve"> подана только одна Заявка или не подано ни одной Заявки, </w:t>
      </w:r>
      <w:r w:rsidR="00094D4C">
        <w:rPr>
          <w:rFonts w:ascii="Times New Roman" w:hAnsi="Times New Roman"/>
          <w:sz w:val="24"/>
          <w:szCs w:val="24"/>
        </w:rPr>
        <w:t>конкурс</w:t>
      </w:r>
      <w:r w:rsidRPr="006E759F">
        <w:rPr>
          <w:rFonts w:ascii="Times New Roman" w:hAnsi="Times New Roman"/>
          <w:sz w:val="24"/>
          <w:szCs w:val="24"/>
        </w:rPr>
        <w:t xml:space="preserve"> признается несостоявшимся.</w:t>
      </w:r>
    </w:p>
    <w:p w:rsidR="008D55E6" w:rsidRPr="00143BD1" w:rsidRDefault="008D55E6" w:rsidP="00517DE3">
      <w:pPr>
        <w:pStyle w:val="a5"/>
        <w:widowControl w:val="0"/>
        <w:spacing w:after="0" w:line="240" w:lineRule="auto"/>
        <w:ind w:left="-567" w:firstLine="567"/>
        <w:jc w:val="both"/>
        <w:rPr>
          <w:rFonts w:ascii="Times New Roman" w:hAnsi="Times New Roman"/>
          <w:sz w:val="24"/>
          <w:szCs w:val="24"/>
        </w:rPr>
      </w:pPr>
    </w:p>
    <w:p w:rsidR="00AA7709" w:rsidRPr="00143BD1" w:rsidRDefault="00A97A3B" w:rsidP="00A97A3B">
      <w:pPr>
        <w:pStyle w:val="a5"/>
        <w:widowControl w:val="0"/>
        <w:tabs>
          <w:tab w:val="left" w:pos="142"/>
          <w:tab w:val="left" w:pos="284"/>
          <w:tab w:val="left" w:pos="567"/>
        </w:tabs>
        <w:spacing w:after="240" w:line="240" w:lineRule="auto"/>
        <w:ind w:left="-567"/>
        <w:jc w:val="center"/>
        <w:rPr>
          <w:rFonts w:ascii="Times New Roman" w:hAnsi="Times New Roman"/>
          <w:b/>
          <w:color w:val="0070C0"/>
          <w:sz w:val="24"/>
          <w:szCs w:val="24"/>
        </w:rPr>
      </w:pPr>
      <w:r>
        <w:rPr>
          <w:rFonts w:ascii="Times New Roman" w:hAnsi="Times New Roman"/>
          <w:b/>
          <w:color w:val="0070C0"/>
          <w:sz w:val="24"/>
          <w:szCs w:val="24"/>
        </w:rPr>
        <w:t xml:space="preserve">10.4. </w:t>
      </w:r>
      <w:r w:rsidR="00AA7709" w:rsidRPr="00143BD1">
        <w:rPr>
          <w:rFonts w:ascii="Times New Roman" w:hAnsi="Times New Roman"/>
          <w:b/>
          <w:color w:val="0070C0"/>
          <w:sz w:val="24"/>
          <w:szCs w:val="24"/>
        </w:rPr>
        <w:t>Порядок рассмотрения заявок на участие в аукционе</w:t>
      </w:r>
    </w:p>
    <w:p w:rsidR="00E70D7F" w:rsidRPr="00A97A3B" w:rsidRDefault="00A97A3B" w:rsidP="00A97A3B">
      <w:pPr>
        <w:spacing w:after="0" w:line="240" w:lineRule="auto"/>
        <w:ind w:left="-567" w:firstLine="567"/>
        <w:jc w:val="both"/>
        <w:rPr>
          <w:rFonts w:ascii="Times New Roman" w:hAnsi="Times New Roman"/>
          <w:sz w:val="24"/>
          <w:szCs w:val="24"/>
        </w:rPr>
      </w:pPr>
      <w:r>
        <w:rPr>
          <w:rFonts w:ascii="Times New Roman" w:hAnsi="Times New Roman"/>
          <w:sz w:val="24"/>
          <w:szCs w:val="24"/>
        </w:rPr>
        <w:lastRenderedPageBreak/>
        <w:t xml:space="preserve">10.4.1. </w:t>
      </w:r>
      <w:r w:rsidR="00E70D7F" w:rsidRPr="00A97A3B">
        <w:rPr>
          <w:rFonts w:ascii="Times New Roman" w:hAnsi="Times New Roman"/>
          <w:sz w:val="24"/>
          <w:szCs w:val="24"/>
        </w:rPr>
        <w:t xml:space="preserve">Оператор </w:t>
      </w:r>
      <w:r w:rsidR="00A20C3B" w:rsidRPr="00A97A3B">
        <w:rPr>
          <w:rFonts w:ascii="Times New Roman" w:hAnsi="Times New Roman"/>
          <w:sz w:val="24"/>
          <w:szCs w:val="24"/>
        </w:rPr>
        <w:t>передает Организатору поданные З</w:t>
      </w:r>
      <w:r w:rsidR="00E70D7F" w:rsidRPr="00A97A3B">
        <w:rPr>
          <w:rFonts w:ascii="Times New Roman" w:hAnsi="Times New Roman"/>
          <w:sz w:val="24"/>
          <w:szCs w:val="24"/>
        </w:rPr>
        <w:t xml:space="preserve">аявки на участие в </w:t>
      </w:r>
      <w:r w:rsidR="00A20C3B" w:rsidRPr="00A97A3B">
        <w:rPr>
          <w:rFonts w:ascii="Times New Roman" w:hAnsi="Times New Roman"/>
          <w:sz w:val="24"/>
          <w:szCs w:val="24"/>
        </w:rPr>
        <w:t>аукционе</w:t>
      </w:r>
      <w:r w:rsidR="00E70D7F" w:rsidRPr="00A97A3B">
        <w:rPr>
          <w:rFonts w:ascii="Times New Roman" w:hAnsi="Times New Roman"/>
          <w:sz w:val="24"/>
          <w:szCs w:val="24"/>
        </w:rPr>
        <w:t xml:space="preserve"> после окончания срока подачи заявок, установленного извещением о проведении торгов.</w:t>
      </w:r>
    </w:p>
    <w:p w:rsidR="00AA7709" w:rsidRPr="00A97A3B" w:rsidRDefault="00A97A3B" w:rsidP="00A97A3B">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10.4.2. </w:t>
      </w:r>
      <w:r w:rsidR="00A20C3B" w:rsidRPr="00A97A3B">
        <w:rPr>
          <w:rFonts w:ascii="Times New Roman" w:hAnsi="Times New Roman"/>
          <w:sz w:val="24"/>
          <w:szCs w:val="24"/>
        </w:rPr>
        <w:t>Организатор рассматривает З</w:t>
      </w:r>
      <w:r w:rsidR="00AA7709" w:rsidRPr="00A97A3B">
        <w:rPr>
          <w:rFonts w:ascii="Times New Roman" w:hAnsi="Times New Roman"/>
          <w:sz w:val="24"/>
          <w:szCs w:val="24"/>
        </w:rPr>
        <w:t>аявки на участие в аукционе на предмет соответствия требованиям, установле</w:t>
      </w:r>
      <w:r w:rsidR="00A20C3B" w:rsidRPr="00A97A3B">
        <w:rPr>
          <w:rFonts w:ascii="Times New Roman" w:hAnsi="Times New Roman"/>
          <w:sz w:val="24"/>
          <w:szCs w:val="24"/>
        </w:rPr>
        <w:t>нным документацией об аукционе и законодательством</w:t>
      </w:r>
      <w:r w:rsidR="00AA7709" w:rsidRPr="00A97A3B">
        <w:rPr>
          <w:rFonts w:ascii="Times New Roman" w:hAnsi="Times New Roman"/>
          <w:sz w:val="24"/>
          <w:szCs w:val="24"/>
        </w:rPr>
        <w:t>.</w:t>
      </w:r>
    </w:p>
    <w:p w:rsidR="00AA7709" w:rsidRPr="00A97A3B" w:rsidRDefault="00A97A3B" w:rsidP="00A97A3B">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10.4.3. </w:t>
      </w:r>
      <w:r w:rsidR="00A20C3B" w:rsidRPr="00A97A3B">
        <w:rPr>
          <w:rFonts w:ascii="Times New Roman" w:hAnsi="Times New Roman"/>
          <w:sz w:val="24"/>
          <w:szCs w:val="24"/>
        </w:rPr>
        <w:t>Срок рассмотрения З</w:t>
      </w:r>
      <w:r w:rsidR="00AA7709" w:rsidRPr="00A97A3B">
        <w:rPr>
          <w:rFonts w:ascii="Times New Roman" w:hAnsi="Times New Roman"/>
          <w:sz w:val="24"/>
          <w:szCs w:val="24"/>
        </w:rPr>
        <w:t xml:space="preserve">аявок на участие в аукционе не может превышать </w:t>
      </w:r>
      <w:r w:rsidR="00A20C3B" w:rsidRPr="00A97A3B">
        <w:rPr>
          <w:rFonts w:ascii="Times New Roman" w:hAnsi="Times New Roman"/>
          <w:sz w:val="24"/>
          <w:szCs w:val="24"/>
        </w:rPr>
        <w:t>10 (</w:t>
      </w:r>
      <w:r w:rsidR="00AA7709" w:rsidRPr="00A97A3B">
        <w:rPr>
          <w:rFonts w:ascii="Times New Roman" w:hAnsi="Times New Roman"/>
          <w:sz w:val="24"/>
          <w:szCs w:val="24"/>
        </w:rPr>
        <w:t>десяти</w:t>
      </w:r>
      <w:r w:rsidR="00A20C3B" w:rsidRPr="00A97A3B">
        <w:rPr>
          <w:rFonts w:ascii="Times New Roman" w:hAnsi="Times New Roman"/>
          <w:sz w:val="24"/>
          <w:szCs w:val="24"/>
        </w:rPr>
        <w:t>) календарных</w:t>
      </w:r>
      <w:r w:rsidR="00AA7709" w:rsidRPr="00A97A3B">
        <w:rPr>
          <w:rFonts w:ascii="Times New Roman" w:hAnsi="Times New Roman"/>
          <w:sz w:val="24"/>
          <w:szCs w:val="24"/>
        </w:rPr>
        <w:t xml:space="preserve"> дней с даты окончания срока подачи заявок.</w:t>
      </w:r>
    </w:p>
    <w:p w:rsidR="00AA7709" w:rsidRPr="00A97A3B" w:rsidRDefault="002D51C6" w:rsidP="00A97A3B">
      <w:pPr>
        <w:spacing w:after="0" w:line="240" w:lineRule="auto"/>
        <w:ind w:left="-567" w:firstLine="567"/>
        <w:jc w:val="both"/>
        <w:rPr>
          <w:rFonts w:ascii="Times New Roman" w:hAnsi="Times New Roman"/>
          <w:sz w:val="24"/>
          <w:szCs w:val="24"/>
        </w:rPr>
      </w:pPr>
      <w:r w:rsidRPr="00A97A3B">
        <w:rPr>
          <w:rFonts w:ascii="Times New Roman" w:hAnsi="Times New Roman"/>
          <w:sz w:val="24"/>
          <w:szCs w:val="24"/>
        </w:rPr>
        <w:t>10</w:t>
      </w:r>
      <w:r w:rsidR="00A97A3B">
        <w:rPr>
          <w:rFonts w:ascii="Times New Roman" w:hAnsi="Times New Roman"/>
          <w:sz w:val="24"/>
          <w:szCs w:val="24"/>
        </w:rPr>
        <w:t>.4</w:t>
      </w:r>
      <w:r w:rsidR="00ED185C" w:rsidRPr="00A97A3B">
        <w:rPr>
          <w:rFonts w:ascii="Times New Roman" w:hAnsi="Times New Roman"/>
          <w:sz w:val="24"/>
          <w:szCs w:val="24"/>
        </w:rPr>
        <w:t>.4.</w:t>
      </w:r>
      <w:r w:rsidR="00AA7709" w:rsidRPr="00A97A3B">
        <w:rPr>
          <w:rFonts w:ascii="Times New Roman" w:hAnsi="Times New Roman"/>
          <w:sz w:val="24"/>
          <w:szCs w:val="24"/>
        </w:rPr>
        <w:t xml:space="preserve"> В случае у</w:t>
      </w:r>
      <w:r w:rsidR="00ED185C" w:rsidRPr="00A97A3B">
        <w:rPr>
          <w:rFonts w:ascii="Times New Roman" w:hAnsi="Times New Roman"/>
          <w:sz w:val="24"/>
          <w:szCs w:val="24"/>
        </w:rPr>
        <w:t xml:space="preserve">становления факта подачи одним Заявителем </w:t>
      </w:r>
      <w:r w:rsidR="008D55E6" w:rsidRPr="00A97A3B">
        <w:rPr>
          <w:rFonts w:ascii="Times New Roman" w:hAnsi="Times New Roman"/>
          <w:sz w:val="24"/>
          <w:szCs w:val="24"/>
        </w:rPr>
        <w:t>2 (</w:t>
      </w:r>
      <w:r w:rsidR="00ED185C" w:rsidRPr="00A97A3B">
        <w:rPr>
          <w:rFonts w:ascii="Times New Roman" w:hAnsi="Times New Roman"/>
          <w:sz w:val="24"/>
          <w:szCs w:val="24"/>
        </w:rPr>
        <w:t>двух</w:t>
      </w:r>
      <w:r w:rsidR="008D55E6" w:rsidRPr="00A97A3B">
        <w:rPr>
          <w:rFonts w:ascii="Times New Roman" w:hAnsi="Times New Roman"/>
          <w:sz w:val="24"/>
          <w:szCs w:val="24"/>
        </w:rPr>
        <w:t>)</w:t>
      </w:r>
      <w:r w:rsidR="00ED185C" w:rsidRPr="00A97A3B">
        <w:rPr>
          <w:rFonts w:ascii="Times New Roman" w:hAnsi="Times New Roman"/>
          <w:sz w:val="24"/>
          <w:szCs w:val="24"/>
        </w:rPr>
        <w:t xml:space="preserve"> и более З</w:t>
      </w:r>
      <w:r w:rsidR="00AA7709" w:rsidRPr="00A97A3B">
        <w:rPr>
          <w:rFonts w:ascii="Times New Roman" w:hAnsi="Times New Roman"/>
          <w:sz w:val="24"/>
          <w:szCs w:val="24"/>
        </w:rPr>
        <w:t>аявок на участие в аукционе п</w:t>
      </w:r>
      <w:r w:rsidR="00ED185C" w:rsidRPr="00A97A3B">
        <w:rPr>
          <w:rFonts w:ascii="Times New Roman" w:hAnsi="Times New Roman"/>
          <w:sz w:val="24"/>
          <w:szCs w:val="24"/>
        </w:rPr>
        <w:t>ри условии, что поданные ранее Заявки таким Заявителем не отозваны, все З</w:t>
      </w:r>
      <w:r w:rsidR="00AA7709" w:rsidRPr="00A97A3B">
        <w:rPr>
          <w:rFonts w:ascii="Times New Roman" w:hAnsi="Times New Roman"/>
          <w:sz w:val="24"/>
          <w:szCs w:val="24"/>
        </w:rPr>
        <w:t>аявк</w:t>
      </w:r>
      <w:r w:rsidR="00ED185C" w:rsidRPr="00A97A3B">
        <w:rPr>
          <w:rFonts w:ascii="Times New Roman" w:hAnsi="Times New Roman"/>
          <w:sz w:val="24"/>
          <w:szCs w:val="24"/>
        </w:rPr>
        <w:t>и на участие в аукционе такого З</w:t>
      </w:r>
      <w:r w:rsidR="00AA7709" w:rsidRPr="00A97A3B">
        <w:rPr>
          <w:rFonts w:ascii="Times New Roman" w:hAnsi="Times New Roman"/>
          <w:sz w:val="24"/>
          <w:szCs w:val="24"/>
        </w:rPr>
        <w:t xml:space="preserve">аявителя </w:t>
      </w:r>
      <w:r w:rsidR="00ED185C" w:rsidRPr="00A97A3B">
        <w:rPr>
          <w:rFonts w:ascii="Times New Roman" w:hAnsi="Times New Roman"/>
          <w:sz w:val="24"/>
          <w:szCs w:val="24"/>
        </w:rPr>
        <w:t>не рассматриваются.</w:t>
      </w:r>
    </w:p>
    <w:p w:rsidR="00E640A7" w:rsidRPr="00A97A3B" w:rsidRDefault="00A97A3B" w:rsidP="00A97A3B">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10.4.5. </w:t>
      </w:r>
      <w:r w:rsidR="00AA7709" w:rsidRPr="00A97A3B">
        <w:rPr>
          <w:rFonts w:ascii="Times New Roman" w:hAnsi="Times New Roman"/>
          <w:sz w:val="24"/>
          <w:szCs w:val="24"/>
        </w:rPr>
        <w:t>На основании резул</w:t>
      </w:r>
      <w:r w:rsidR="00E640A7" w:rsidRPr="00A97A3B">
        <w:rPr>
          <w:rFonts w:ascii="Times New Roman" w:hAnsi="Times New Roman"/>
          <w:sz w:val="24"/>
          <w:szCs w:val="24"/>
        </w:rPr>
        <w:t>ьтатов рассмотрения З</w:t>
      </w:r>
      <w:r w:rsidR="00AA7709" w:rsidRPr="00A97A3B">
        <w:rPr>
          <w:rFonts w:ascii="Times New Roman" w:hAnsi="Times New Roman"/>
          <w:sz w:val="24"/>
          <w:szCs w:val="24"/>
        </w:rPr>
        <w:t xml:space="preserve">аявок на участие в аукционе </w:t>
      </w:r>
      <w:r w:rsidR="00E640A7" w:rsidRPr="00A97A3B">
        <w:rPr>
          <w:rFonts w:ascii="Times New Roman" w:hAnsi="Times New Roman"/>
          <w:sz w:val="24"/>
          <w:szCs w:val="24"/>
        </w:rPr>
        <w:t>Организатор</w:t>
      </w:r>
      <w:r w:rsidR="00AA7709" w:rsidRPr="00A97A3B">
        <w:rPr>
          <w:rFonts w:ascii="Times New Roman" w:hAnsi="Times New Roman"/>
          <w:sz w:val="24"/>
          <w:szCs w:val="24"/>
        </w:rPr>
        <w:t xml:space="preserve"> принимает решение </w:t>
      </w:r>
      <w:r w:rsidR="00E640A7" w:rsidRPr="00A97A3B">
        <w:rPr>
          <w:rFonts w:ascii="Times New Roman" w:hAnsi="Times New Roman"/>
          <w:sz w:val="24"/>
          <w:szCs w:val="24"/>
        </w:rPr>
        <w:t>о допуске к участию в аукционе З</w:t>
      </w:r>
      <w:r w:rsidR="00AA7709" w:rsidRPr="00A97A3B">
        <w:rPr>
          <w:rFonts w:ascii="Times New Roman" w:hAnsi="Times New Roman"/>
          <w:sz w:val="24"/>
          <w:szCs w:val="24"/>
        </w:rPr>
        <w:t>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E640A7" w:rsidRPr="00A97A3B" w:rsidRDefault="00A97A3B" w:rsidP="00A97A3B">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10.4.6. </w:t>
      </w:r>
      <w:r w:rsidR="00AA7709" w:rsidRPr="00A97A3B">
        <w:rPr>
          <w:rFonts w:ascii="Times New Roman" w:hAnsi="Times New Roman"/>
          <w:sz w:val="24"/>
          <w:szCs w:val="24"/>
        </w:rPr>
        <w:t>Протокол содерж</w:t>
      </w:r>
      <w:r w:rsidR="00E640A7" w:rsidRPr="00A97A3B">
        <w:rPr>
          <w:rFonts w:ascii="Times New Roman" w:hAnsi="Times New Roman"/>
          <w:sz w:val="24"/>
          <w:szCs w:val="24"/>
        </w:rPr>
        <w:t>ит сведения о Заявителях, решение о допуске З</w:t>
      </w:r>
      <w:r w:rsidR="00AA7709" w:rsidRPr="00A97A3B">
        <w:rPr>
          <w:rFonts w:ascii="Times New Roman" w:hAnsi="Times New Roman"/>
          <w:sz w:val="24"/>
          <w:szCs w:val="24"/>
        </w:rPr>
        <w:t xml:space="preserve">аявителя к участию в аукционе и признании его участником аукциона или об отказе в допуске к участию в аукционе с обоснованием такого решения. </w:t>
      </w:r>
    </w:p>
    <w:p w:rsidR="00AA7709" w:rsidRPr="00A97A3B" w:rsidRDefault="00A97A3B" w:rsidP="00A97A3B">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10.4.7. </w:t>
      </w:r>
      <w:r w:rsidR="00AA7709" w:rsidRPr="00A97A3B">
        <w:rPr>
          <w:rFonts w:ascii="Times New Roman" w:hAnsi="Times New Roman"/>
          <w:sz w:val="24"/>
          <w:szCs w:val="24"/>
        </w:rPr>
        <w:t xml:space="preserve">Указанный протокол в день окончания рассмотрения заявок на участие в аукционе </w:t>
      </w:r>
      <w:r w:rsidR="00E640A7" w:rsidRPr="00A97A3B">
        <w:rPr>
          <w:rFonts w:ascii="Times New Roman" w:hAnsi="Times New Roman"/>
          <w:sz w:val="24"/>
          <w:szCs w:val="24"/>
        </w:rPr>
        <w:t>подписывается Организатором и</w:t>
      </w:r>
      <w:r w:rsidR="00676F2E" w:rsidRPr="00A97A3B">
        <w:rPr>
          <w:rFonts w:ascii="Times New Roman" w:hAnsi="Times New Roman"/>
          <w:sz w:val="24"/>
          <w:szCs w:val="24"/>
        </w:rPr>
        <w:t xml:space="preserve"> размещается в открытой части Э</w:t>
      </w:r>
      <w:r w:rsidR="0072500A" w:rsidRPr="00A97A3B">
        <w:rPr>
          <w:rFonts w:ascii="Times New Roman" w:hAnsi="Times New Roman"/>
          <w:sz w:val="24"/>
          <w:szCs w:val="24"/>
        </w:rPr>
        <w:t>Т</w:t>
      </w:r>
      <w:r w:rsidR="00676F2E" w:rsidRPr="00A97A3B">
        <w:rPr>
          <w:rFonts w:ascii="Times New Roman" w:hAnsi="Times New Roman"/>
          <w:sz w:val="24"/>
          <w:szCs w:val="24"/>
        </w:rPr>
        <w:t>П</w:t>
      </w:r>
      <w:r w:rsidR="00AA7709" w:rsidRPr="00A97A3B">
        <w:rPr>
          <w:rFonts w:ascii="Times New Roman" w:hAnsi="Times New Roman"/>
          <w:sz w:val="24"/>
          <w:szCs w:val="24"/>
        </w:rPr>
        <w:t>.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F71FE" w:rsidRPr="00A97A3B" w:rsidRDefault="00A97A3B" w:rsidP="00A97A3B">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10.4.8. </w:t>
      </w:r>
      <w:r w:rsidR="00AA7709" w:rsidRPr="00A97A3B">
        <w:rPr>
          <w:rFonts w:ascii="Times New Roman" w:hAnsi="Times New Roman"/>
          <w:sz w:val="24"/>
          <w:szCs w:val="24"/>
        </w:rPr>
        <w:t>В случае если принято решение об отказе в доп</w:t>
      </w:r>
      <w:r w:rsidR="00D32B93" w:rsidRPr="00A97A3B">
        <w:rPr>
          <w:rFonts w:ascii="Times New Roman" w:hAnsi="Times New Roman"/>
          <w:sz w:val="24"/>
          <w:szCs w:val="24"/>
        </w:rPr>
        <w:t>уске к участию в аукционе всех З</w:t>
      </w:r>
      <w:r w:rsidR="00AA7709" w:rsidRPr="00A97A3B">
        <w:rPr>
          <w:rFonts w:ascii="Times New Roman" w:hAnsi="Times New Roman"/>
          <w:sz w:val="24"/>
          <w:szCs w:val="24"/>
        </w:rPr>
        <w:t>аявителей</w:t>
      </w:r>
      <w:r w:rsidR="00D32B93" w:rsidRPr="00A97A3B">
        <w:rPr>
          <w:rFonts w:ascii="Times New Roman" w:hAnsi="Times New Roman"/>
          <w:sz w:val="24"/>
          <w:szCs w:val="24"/>
        </w:rPr>
        <w:t xml:space="preserve"> или о признании только одного Заявителя У</w:t>
      </w:r>
      <w:r w:rsidR="00AA7709" w:rsidRPr="00A97A3B">
        <w:rPr>
          <w:rFonts w:ascii="Times New Roman" w:hAnsi="Times New Roman"/>
          <w:sz w:val="24"/>
          <w:szCs w:val="24"/>
        </w:rPr>
        <w:t>частником аукциона, аукцион признается несостоявшимся.</w:t>
      </w:r>
    </w:p>
    <w:p w:rsidR="00732F14" w:rsidRDefault="00732F14" w:rsidP="00517DE3">
      <w:pPr>
        <w:pStyle w:val="a5"/>
        <w:widowControl w:val="0"/>
        <w:spacing w:after="0" w:line="240" w:lineRule="auto"/>
        <w:ind w:left="-567" w:firstLine="567"/>
        <w:jc w:val="both"/>
        <w:rPr>
          <w:rFonts w:ascii="Times New Roman" w:hAnsi="Times New Roman"/>
          <w:sz w:val="24"/>
          <w:szCs w:val="24"/>
        </w:rPr>
      </w:pPr>
      <w:bookmarkStart w:id="116" w:name="OLE_LINK117"/>
    </w:p>
    <w:p w:rsidR="0063480E" w:rsidRPr="006A40C3" w:rsidRDefault="00A97A3B" w:rsidP="00A97A3B">
      <w:pPr>
        <w:pStyle w:val="a5"/>
        <w:widowControl w:val="0"/>
        <w:tabs>
          <w:tab w:val="left" w:pos="142"/>
          <w:tab w:val="left" w:pos="284"/>
          <w:tab w:val="left" w:pos="567"/>
        </w:tabs>
        <w:spacing w:after="240" w:line="240" w:lineRule="auto"/>
        <w:ind w:left="-567"/>
        <w:jc w:val="center"/>
        <w:rPr>
          <w:rFonts w:ascii="Times New Roman" w:hAnsi="Times New Roman"/>
          <w:b/>
          <w:color w:val="0070C0"/>
          <w:sz w:val="24"/>
          <w:szCs w:val="24"/>
        </w:rPr>
      </w:pPr>
      <w:r>
        <w:rPr>
          <w:rFonts w:ascii="Times New Roman" w:hAnsi="Times New Roman"/>
          <w:b/>
          <w:color w:val="0070C0"/>
          <w:sz w:val="24"/>
          <w:szCs w:val="24"/>
        </w:rPr>
        <w:t xml:space="preserve">10.5. </w:t>
      </w:r>
      <w:r w:rsidR="0063480E" w:rsidRPr="006A40C3">
        <w:rPr>
          <w:rFonts w:ascii="Times New Roman" w:hAnsi="Times New Roman"/>
          <w:b/>
          <w:color w:val="0070C0"/>
          <w:sz w:val="24"/>
          <w:szCs w:val="24"/>
        </w:rPr>
        <w:t>Порядок рассмотрения заявок на участие в конкурсе</w:t>
      </w:r>
    </w:p>
    <w:p w:rsidR="0063480E" w:rsidRPr="00EB7565" w:rsidRDefault="00EB7565" w:rsidP="00EB7565">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10.5.1. </w:t>
      </w:r>
      <w:r w:rsidR="0063480E" w:rsidRPr="00EB7565">
        <w:rPr>
          <w:rFonts w:ascii="Times New Roman" w:hAnsi="Times New Roman"/>
          <w:sz w:val="24"/>
          <w:szCs w:val="24"/>
        </w:rPr>
        <w:t xml:space="preserve">Оператор передает Организатору поданные Заявки на участие в </w:t>
      </w:r>
      <w:r w:rsidR="008D7991" w:rsidRPr="00EB7565">
        <w:rPr>
          <w:rFonts w:ascii="Times New Roman" w:hAnsi="Times New Roman"/>
          <w:sz w:val="24"/>
          <w:szCs w:val="24"/>
        </w:rPr>
        <w:t>конкурсе</w:t>
      </w:r>
      <w:r w:rsidR="0063480E" w:rsidRPr="00EB7565">
        <w:rPr>
          <w:rFonts w:ascii="Times New Roman" w:hAnsi="Times New Roman"/>
          <w:sz w:val="24"/>
          <w:szCs w:val="24"/>
        </w:rPr>
        <w:t xml:space="preserve"> после окончания срока подачи заявок, установленного извещением о проведении торгов.</w:t>
      </w:r>
    </w:p>
    <w:p w:rsidR="0063480E" w:rsidRPr="00EB7565" w:rsidRDefault="00EB7565" w:rsidP="00EB7565">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10.5.2. </w:t>
      </w:r>
      <w:r w:rsidR="0063480E" w:rsidRPr="00EB7565">
        <w:rPr>
          <w:rFonts w:ascii="Times New Roman" w:hAnsi="Times New Roman"/>
          <w:sz w:val="24"/>
          <w:szCs w:val="24"/>
        </w:rPr>
        <w:t xml:space="preserve">Организатор рассматривает Заявки на участие в </w:t>
      </w:r>
      <w:r w:rsidR="008D7991" w:rsidRPr="00EB7565">
        <w:rPr>
          <w:rFonts w:ascii="Times New Roman" w:hAnsi="Times New Roman"/>
          <w:sz w:val="24"/>
          <w:szCs w:val="24"/>
        </w:rPr>
        <w:t>конкурсе</w:t>
      </w:r>
      <w:r w:rsidR="0063480E" w:rsidRPr="00EB7565">
        <w:rPr>
          <w:rFonts w:ascii="Times New Roman" w:hAnsi="Times New Roman"/>
          <w:sz w:val="24"/>
          <w:szCs w:val="24"/>
        </w:rPr>
        <w:t xml:space="preserve"> на предмет соответствия требованиям, установленным </w:t>
      </w:r>
      <w:r w:rsidR="008D7991" w:rsidRPr="00EB7565">
        <w:rPr>
          <w:rFonts w:ascii="Times New Roman" w:hAnsi="Times New Roman"/>
          <w:sz w:val="24"/>
          <w:szCs w:val="24"/>
        </w:rPr>
        <w:t xml:space="preserve">конкурсной </w:t>
      </w:r>
      <w:r w:rsidR="0063480E" w:rsidRPr="00EB7565">
        <w:rPr>
          <w:rFonts w:ascii="Times New Roman" w:hAnsi="Times New Roman"/>
          <w:sz w:val="24"/>
          <w:szCs w:val="24"/>
        </w:rPr>
        <w:t>документацией и законодательством.</w:t>
      </w:r>
    </w:p>
    <w:p w:rsidR="0063480E" w:rsidRPr="00EB7565" w:rsidRDefault="00EB7565" w:rsidP="00EB7565">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10.5.3. </w:t>
      </w:r>
      <w:r w:rsidR="0063480E" w:rsidRPr="00EB7565">
        <w:rPr>
          <w:rFonts w:ascii="Times New Roman" w:hAnsi="Times New Roman"/>
          <w:sz w:val="24"/>
          <w:szCs w:val="24"/>
        </w:rPr>
        <w:t xml:space="preserve">Срок рассмотрения Заявок на участие в </w:t>
      </w:r>
      <w:r w:rsidR="006A40C3" w:rsidRPr="00EB7565">
        <w:rPr>
          <w:rFonts w:ascii="Times New Roman" w:hAnsi="Times New Roman"/>
          <w:sz w:val="24"/>
          <w:szCs w:val="24"/>
        </w:rPr>
        <w:t>конкурсе</w:t>
      </w:r>
      <w:r w:rsidR="0063480E" w:rsidRPr="00EB7565">
        <w:rPr>
          <w:rFonts w:ascii="Times New Roman" w:hAnsi="Times New Roman"/>
          <w:sz w:val="24"/>
          <w:szCs w:val="24"/>
        </w:rPr>
        <w:t xml:space="preserve"> не может превышать </w:t>
      </w:r>
      <w:r w:rsidR="008D7991" w:rsidRPr="00EB7565">
        <w:rPr>
          <w:rFonts w:ascii="Times New Roman" w:hAnsi="Times New Roman"/>
          <w:sz w:val="24"/>
          <w:szCs w:val="24"/>
        </w:rPr>
        <w:t>20</w:t>
      </w:r>
      <w:r w:rsidR="0063480E" w:rsidRPr="00EB7565">
        <w:rPr>
          <w:rFonts w:ascii="Times New Roman" w:hAnsi="Times New Roman"/>
          <w:sz w:val="24"/>
          <w:szCs w:val="24"/>
        </w:rPr>
        <w:t xml:space="preserve"> (</w:t>
      </w:r>
      <w:r w:rsidR="008D7991" w:rsidRPr="00EB7565">
        <w:rPr>
          <w:rFonts w:ascii="Times New Roman" w:hAnsi="Times New Roman"/>
          <w:sz w:val="24"/>
          <w:szCs w:val="24"/>
        </w:rPr>
        <w:t>двадцати</w:t>
      </w:r>
      <w:r w:rsidR="0063480E" w:rsidRPr="00EB7565">
        <w:rPr>
          <w:rFonts w:ascii="Times New Roman" w:hAnsi="Times New Roman"/>
          <w:sz w:val="24"/>
          <w:szCs w:val="24"/>
        </w:rPr>
        <w:t>) календарных дней с даты окончания срока подачи заявок.</w:t>
      </w:r>
    </w:p>
    <w:p w:rsidR="0063480E" w:rsidRPr="00EB7565" w:rsidRDefault="0063480E" w:rsidP="00EB7565">
      <w:pPr>
        <w:spacing w:after="0" w:line="240" w:lineRule="auto"/>
        <w:ind w:left="-567" w:firstLine="567"/>
        <w:jc w:val="both"/>
        <w:rPr>
          <w:rFonts w:ascii="Times New Roman" w:hAnsi="Times New Roman"/>
          <w:sz w:val="24"/>
          <w:szCs w:val="24"/>
        </w:rPr>
      </w:pPr>
      <w:r w:rsidRPr="00EB7565">
        <w:rPr>
          <w:rFonts w:ascii="Times New Roman" w:hAnsi="Times New Roman"/>
          <w:sz w:val="24"/>
          <w:szCs w:val="24"/>
        </w:rPr>
        <w:t>10.</w:t>
      </w:r>
      <w:r w:rsidR="00EB7565">
        <w:rPr>
          <w:rFonts w:ascii="Times New Roman" w:hAnsi="Times New Roman"/>
          <w:sz w:val="24"/>
          <w:szCs w:val="24"/>
        </w:rPr>
        <w:t>5</w:t>
      </w:r>
      <w:r w:rsidRPr="00EB7565">
        <w:rPr>
          <w:rFonts w:ascii="Times New Roman" w:hAnsi="Times New Roman"/>
          <w:sz w:val="24"/>
          <w:szCs w:val="24"/>
        </w:rPr>
        <w:t xml:space="preserve">.4. В случае установления факта подачи одним Заявителем 2 (двух) и более Заявок на участие в </w:t>
      </w:r>
      <w:r w:rsidR="008D7991" w:rsidRPr="00EB7565">
        <w:rPr>
          <w:rFonts w:ascii="Times New Roman" w:hAnsi="Times New Roman"/>
          <w:sz w:val="24"/>
          <w:szCs w:val="24"/>
        </w:rPr>
        <w:t>конкурсе</w:t>
      </w:r>
      <w:r w:rsidRPr="00EB7565">
        <w:rPr>
          <w:rFonts w:ascii="Times New Roman" w:hAnsi="Times New Roman"/>
          <w:sz w:val="24"/>
          <w:szCs w:val="24"/>
        </w:rPr>
        <w:t xml:space="preserve"> при условии, что поданные ранее Заявки таким Заявителем не отозваны, все Заявки на участие в </w:t>
      </w:r>
      <w:r w:rsidR="008D7991" w:rsidRPr="00EB7565">
        <w:rPr>
          <w:rFonts w:ascii="Times New Roman" w:hAnsi="Times New Roman"/>
          <w:sz w:val="24"/>
          <w:szCs w:val="24"/>
        </w:rPr>
        <w:t>конкурсе</w:t>
      </w:r>
      <w:r w:rsidRPr="00EB7565">
        <w:rPr>
          <w:rFonts w:ascii="Times New Roman" w:hAnsi="Times New Roman"/>
          <w:sz w:val="24"/>
          <w:szCs w:val="24"/>
        </w:rPr>
        <w:t xml:space="preserve"> такого Заявителя не рассматриваются.</w:t>
      </w:r>
    </w:p>
    <w:p w:rsidR="0063480E" w:rsidRPr="00EB7565" w:rsidRDefault="00EB7565" w:rsidP="00EB7565">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10.5.5. </w:t>
      </w:r>
      <w:r w:rsidR="0063480E" w:rsidRPr="00EB7565">
        <w:rPr>
          <w:rFonts w:ascii="Times New Roman" w:hAnsi="Times New Roman"/>
          <w:sz w:val="24"/>
          <w:szCs w:val="24"/>
        </w:rPr>
        <w:t xml:space="preserve">На основании результатов рассмотрения Заявок на участие в </w:t>
      </w:r>
      <w:r w:rsidR="008D7991" w:rsidRPr="00EB7565">
        <w:rPr>
          <w:rFonts w:ascii="Times New Roman" w:hAnsi="Times New Roman"/>
          <w:sz w:val="24"/>
          <w:szCs w:val="24"/>
        </w:rPr>
        <w:t>конкурсе</w:t>
      </w:r>
      <w:r w:rsidR="0063480E" w:rsidRPr="00EB7565">
        <w:rPr>
          <w:rFonts w:ascii="Times New Roman" w:hAnsi="Times New Roman"/>
          <w:sz w:val="24"/>
          <w:szCs w:val="24"/>
        </w:rPr>
        <w:t xml:space="preserve"> Организатор принимает решение о допуске к участию в </w:t>
      </w:r>
      <w:r w:rsidR="008D7991" w:rsidRPr="00EB7565">
        <w:rPr>
          <w:rFonts w:ascii="Times New Roman" w:hAnsi="Times New Roman"/>
          <w:sz w:val="24"/>
          <w:szCs w:val="24"/>
        </w:rPr>
        <w:t>конкурсе</w:t>
      </w:r>
      <w:r w:rsidR="0063480E" w:rsidRPr="00EB7565">
        <w:rPr>
          <w:rFonts w:ascii="Times New Roman" w:hAnsi="Times New Roman"/>
          <w:sz w:val="24"/>
          <w:szCs w:val="24"/>
        </w:rPr>
        <w:t xml:space="preserve"> Заявителя и о признании заявителя участником </w:t>
      </w:r>
      <w:r w:rsidR="008D7991" w:rsidRPr="00EB7565">
        <w:rPr>
          <w:rFonts w:ascii="Times New Roman" w:hAnsi="Times New Roman"/>
          <w:sz w:val="24"/>
          <w:szCs w:val="24"/>
        </w:rPr>
        <w:t>конкурса</w:t>
      </w:r>
      <w:r w:rsidR="0063480E" w:rsidRPr="00EB7565">
        <w:rPr>
          <w:rFonts w:ascii="Times New Roman" w:hAnsi="Times New Roman"/>
          <w:sz w:val="24"/>
          <w:szCs w:val="24"/>
        </w:rPr>
        <w:t xml:space="preserve"> или об отказе в допуске такого заявителя к участию в </w:t>
      </w:r>
      <w:r w:rsidR="008D7991" w:rsidRPr="00EB7565">
        <w:rPr>
          <w:rFonts w:ascii="Times New Roman" w:hAnsi="Times New Roman"/>
          <w:sz w:val="24"/>
          <w:szCs w:val="24"/>
        </w:rPr>
        <w:t>конкурсе</w:t>
      </w:r>
      <w:r w:rsidR="0063480E" w:rsidRPr="00EB7565">
        <w:rPr>
          <w:rFonts w:ascii="Times New Roman" w:hAnsi="Times New Roman"/>
          <w:sz w:val="24"/>
          <w:szCs w:val="24"/>
        </w:rPr>
        <w:t>, которое оформляется протоколом рассмотрения заявок на участие в</w:t>
      </w:r>
      <w:r w:rsidR="008D7991" w:rsidRPr="00EB7565">
        <w:rPr>
          <w:rFonts w:ascii="Times New Roman" w:hAnsi="Times New Roman"/>
          <w:sz w:val="24"/>
          <w:szCs w:val="24"/>
        </w:rPr>
        <w:t xml:space="preserve"> конкурсе</w:t>
      </w:r>
      <w:r w:rsidR="0063480E" w:rsidRPr="00EB7565">
        <w:rPr>
          <w:rFonts w:ascii="Times New Roman" w:hAnsi="Times New Roman"/>
          <w:sz w:val="24"/>
          <w:szCs w:val="24"/>
        </w:rPr>
        <w:t>.</w:t>
      </w:r>
    </w:p>
    <w:p w:rsidR="0063480E" w:rsidRPr="00EB7565" w:rsidRDefault="00EB7565" w:rsidP="00EB7565">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10.5.6. </w:t>
      </w:r>
      <w:r w:rsidR="0063480E" w:rsidRPr="00EB7565">
        <w:rPr>
          <w:rFonts w:ascii="Times New Roman" w:hAnsi="Times New Roman"/>
          <w:sz w:val="24"/>
          <w:szCs w:val="24"/>
        </w:rPr>
        <w:t xml:space="preserve">Протокол содержит сведения о Заявителях, решение о допуске Заявителя к участию в </w:t>
      </w:r>
      <w:r w:rsidR="006A40C3" w:rsidRPr="00EB7565">
        <w:rPr>
          <w:rFonts w:ascii="Times New Roman" w:hAnsi="Times New Roman"/>
          <w:sz w:val="24"/>
          <w:szCs w:val="24"/>
        </w:rPr>
        <w:t>конкурсе</w:t>
      </w:r>
      <w:r w:rsidR="0063480E" w:rsidRPr="00EB7565">
        <w:rPr>
          <w:rFonts w:ascii="Times New Roman" w:hAnsi="Times New Roman"/>
          <w:sz w:val="24"/>
          <w:szCs w:val="24"/>
        </w:rPr>
        <w:t xml:space="preserve"> и признании его участником </w:t>
      </w:r>
      <w:r w:rsidR="006A40C3" w:rsidRPr="00EB7565">
        <w:rPr>
          <w:rFonts w:ascii="Times New Roman" w:hAnsi="Times New Roman"/>
          <w:sz w:val="24"/>
          <w:szCs w:val="24"/>
        </w:rPr>
        <w:t>конкурса</w:t>
      </w:r>
      <w:r w:rsidR="0063480E" w:rsidRPr="00EB7565">
        <w:rPr>
          <w:rFonts w:ascii="Times New Roman" w:hAnsi="Times New Roman"/>
          <w:sz w:val="24"/>
          <w:szCs w:val="24"/>
        </w:rPr>
        <w:t xml:space="preserve"> или об отказе в допуске к участию в </w:t>
      </w:r>
      <w:r w:rsidR="006A40C3" w:rsidRPr="00EB7565">
        <w:rPr>
          <w:rFonts w:ascii="Times New Roman" w:hAnsi="Times New Roman"/>
          <w:sz w:val="24"/>
          <w:szCs w:val="24"/>
        </w:rPr>
        <w:t>конкурсе</w:t>
      </w:r>
      <w:r w:rsidR="0063480E" w:rsidRPr="00EB7565">
        <w:rPr>
          <w:rFonts w:ascii="Times New Roman" w:hAnsi="Times New Roman"/>
          <w:sz w:val="24"/>
          <w:szCs w:val="24"/>
        </w:rPr>
        <w:t xml:space="preserve"> с обоснованием такого решения. </w:t>
      </w:r>
    </w:p>
    <w:p w:rsidR="0063480E" w:rsidRPr="00EB7565" w:rsidRDefault="00EB7565" w:rsidP="00EB7565">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10.5.7. </w:t>
      </w:r>
      <w:r w:rsidR="0063480E" w:rsidRPr="00EB7565">
        <w:rPr>
          <w:rFonts w:ascii="Times New Roman" w:hAnsi="Times New Roman"/>
          <w:sz w:val="24"/>
          <w:szCs w:val="24"/>
        </w:rPr>
        <w:t xml:space="preserve">Указанный протокол в день окончания рассмотрения заявок на участие в </w:t>
      </w:r>
      <w:r w:rsidR="006A40C3" w:rsidRPr="00EB7565">
        <w:rPr>
          <w:rFonts w:ascii="Times New Roman" w:hAnsi="Times New Roman"/>
          <w:sz w:val="24"/>
          <w:szCs w:val="24"/>
        </w:rPr>
        <w:t>конкурсе</w:t>
      </w:r>
      <w:r w:rsidR="0063480E" w:rsidRPr="00EB7565">
        <w:rPr>
          <w:rFonts w:ascii="Times New Roman" w:hAnsi="Times New Roman"/>
          <w:sz w:val="24"/>
          <w:szCs w:val="24"/>
        </w:rPr>
        <w:t xml:space="preserve"> подписывается Организатором и размещается </w:t>
      </w:r>
      <w:r w:rsidR="006A40C3" w:rsidRPr="00EB7565">
        <w:rPr>
          <w:rFonts w:ascii="Times New Roman" w:hAnsi="Times New Roman"/>
          <w:sz w:val="24"/>
          <w:szCs w:val="24"/>
        </w:rPr>
        <w:t xml:space="preserve">средствами ЭТП на карточке торгов </w:t>
      </w:r>
      <w:r w:rsidR="0063480E" w:rsidRPr="00EB7565">
        <w:rPr>
          <w:rFonts w:ascii="Times New Roman" w:hAnsi="Times New Roman"/>
          <w:sz w:val="24"/>
          <w:szCs w:val="24"/>
        </w:rPr>
        <w:t xml:space="preserve">в открытой части ЭТП. Заявителям направляются уведомления о принятых </w:t>
      </w:r>
      <w:r w:rsidR="006A40C3" w:rsidRPr="00EB7565">
        <w:rPr>
          <w:rFonts w:ascii="Times New Roman" w:hAnsi="Times New Roman"/>
          <w:sz w:val="24"/>
          <w:szCs w:val="24"/>
        </w:rPr>
        <w:t>конкурсной</w:t>
      </w:r>
      <w:r w:rsidR="0063480E" w:rsidRPr="00EB7565">
        <w:rPr>
          <w:rFonts w:ascii="Times New Roman" w:hAnsi="Times New Roman"/>
          <w:sz w:val="24"/>
          <w:szCs w:val="24"/>
        </w:rPr>
        <w:t xml:space="preserve"> комиссией решениях не позднее дня, следующего за днем подписания указанного протокола. В случае если по окончании срока подачи заявок на участие в </w:t>
      </w:r>
      <w:r w:rsidR="006A40C3" w:rsidRPr="00EB7565">
        <w:rPr>
          <w:rFonts w:ascii="Times New Roman" w:hAnsi="Times New Roman"/>
          <w:sz w:val="24"/>
          <w:szCs w:val="24"/>
        </w:rPr>
        <w:t>конкурсе</w:t>
      </w:r>
      <w:r w:rsidR="0063480E" w:rsidRPr="00EB7565">
        <w:rPr>
          <w:rFonts w:ascii="Times New Roman" w:hAnsi="Times New Roman"/>
          <w:sz w:val="24"/>
          <w:szCs w:val="24"/>
        </w:rPr>
        <w:t xml:space="preserve"> подана только одна заявка или не подано ни одной заявки, в указанный протокол вносится информация о признании </w:t>
      </w:r>
      <w:r w:rsidR="006A40C3" w:rsidRPr="00EB7565">
        <w:rPr>
          <w:rFonts w:ascii="Times New Roman" w:hAnsi="Times New Roman"/>
          <w:sz w:val="24"/>
          <w:szCs w:val="24"/>
        </w:rPr>
        <w:t>конкурса</w:t>
      </w:r>
      <w:r w:rsidR="0063480E" w:rsidRPr="00EB7565">
        <w:rPr>
          <w:rFonts w:ascii="Times New Roman" w:hAnsi="Times New Roman"/>
          <w:sz w:val="24"/>
          <w:szCs w:val="24"/>
        </w:rPr>
        <w:t xml:space="preserve"> несостоявшимся.</w:t>
      </w:r>
    </w:p>
    <w:p w:rsidR="0063480E" w:rsidRPr="00EB7565" w:rsidRDefault="00EB7565" w:rsidP="00EB7565">
      <w:pPr>
        <w:spacing w:after="0" w:line="240" w:lineRule="auto"/>
        <w:ind w:left="-567" w:firstLine="567"/>
        <w:jc w:val="both"/>
        <w:rPr>
          <w:rFonts w:ascii="Times New Roman" w:hAnsi="Times New Roman"/>
          <w:sz w:val="24"/>
          <w:szCs w:val="24"/>
        </w:rPr>
      </w:pPr>
      <w:r>
        <w:rPr>
          <w:rFonts w:ascii="Times New Roman" w:hAnsi="Times New Roman"/>
          <w:sz w:val="24"/>
          <w:szCs w:val="24"/>
        </w:rPr>
        <w:lastRenderedPageBreak/>
        <w:t xml:space="preserve">10.5.8. </w:t>
      </w:r>
      <w:r w:rsidR="0063480E" w:rsidRPr="00EB7565">
        <w:rPr>
          <w:rFonts w:ascii="Times New Roman" w:hAnsi="Times New Roman"/>
          <w:sz w:val="24"/>
          <w:szCs w:val="24"/>
        </w:rPr>
        <w:t xml:space="preserve">В случае если принято решение об отказе в допуске к участию в </w:t>
      </w:r>
      <w:r w:rsidR="006A40C3" w:rsidRPr="00EB7565">
        <w:rPr>
          <w:rFonts w:ascii="Times New Roman" w:hAnsi="Times New Roman"/>
          <w:sz w:val="24"/>
          <w:szCs w:val="24"/>
        </w:rPr>
        <w:t>конкурсе</w:t>
      </w:r>
      <w:r w:rsidR="0063480E" w:rsidRPr="00EB7565">
        <w:rPr>
          <w:rFonts w:ascii="Times New Roman" w:hAnsi="Times New Roman"/>
          <w:sz w:val="24"/>
          <w:szCs w:val="24"/>
        </w:rPr>
        <w:t xml:space="preserve"> всех Заявителей или о признании только одного Заявителя Участником </w:t>
      </w:r>
      <w:r w:rsidR="006A40C3" w:rsidRPr="00EB7565">
        <w:rPr>
          <w:rFonts w:ascii="Times New Roman" w:hAnsi="Times New Roman"/>
          <w:sz w:val="24"/>
          <w:szCs w:val="24"/>
        </w:rPr>
        <w:t>конкурса</w:t>
      </w:r>
      <w:r w:rsidR="0063480E" w:rsidRPr="00EB7565">
        <w:rPr>
          <w:rFonts w:ascii="Times New Roman" w:hAnsi="Times New Roman"/>
          <w:sz w:val="24"/>
          <w:szCs w:val="24"/>
        </w:rPr>
        <w:t xml:space="preserve">, </w:t>
      </w:r>
      <w:r w:rsidR="006A40C3" w:rsidRPr="00EB7565">
        <w:rPr>
          <w:rFonts w:ascii="Times New Roman" w:hAnsi="Times New Roman"/>
          <w:sz w:val="24"/>
          <w:szCs w:val="24"/>
        </w:rPr>
        <w:t xml:space="preserve">конкурс </w:t>
      </w:r>
      <w:r w:rsidR="0063480E" w:rsidRPr="00EB7565">
        <w:rPr>
          <w:rFonts w:ascii="Times New Roman" w:hAnsi="Times New Roman"/>
          <w:sz w:val="24"/>
          <w:szCs w:val="24"/>
        </w:rPr>
        <w:t>признается несостоявшимся.</w:t>
      </w:r>
    </w:p>
    <w:p w:rsidR="002368A5" w:rsidRPr="00143BD1" w:rsidRDefault="006A40C3" w:rsidP="006A40C3">
      <w:pPr>
        <w:pStyle w:val="a5"/>
        <w:widowControl w:val="0"/>
        <w:tabs>
          <w:tab w:val="left" w:pos="5297"/>
        </w:tabs>
        <w:spacing w:after="0" w:line="240" w:lineRule="auto"/>
        <w:ind w:left="-567" w:firstLine="567"/>
        <w:jc w:val="both"/>
        <w:rPr>
          <w:rFonts w:ascii="Times New Roman" w:hAnsi="Times New Roman"/>
          <w:sz w:val="24"/>
          <w:szCs w:val="24"/>
        </w:rPr>
      </w:pPr>
      <w:r>
        <w:rPr>
          <w:rFonts w:ascii="Times New Roman" w:hAnsi="Times New Roman"/>
          <w:sz w:val="24"/>
          <w:szCs w:val="24"/>
        </w:rPr>
        <w:tab/>
      </w:r>
    </w:p>
    <w:p w:rsidR="00461D43" w:rsidRPr="006A40C3" w:rsidRDefault="00A97A3B" w:rsidP="00A97A3B">
      <w:pPr>
        <w:pStyle w:val="a5"/>
        <w:widowControl w:val="0"/>
        <w:tabs>
          <w:tab w:val="left" w:pos="284"/>
          <w:tab w:val="left" w:pos="426"/>
        </w:tabs>
        <w:spacing w:after="240" w:line="240" w:lineRule="auto"/>
        <w:ind w:left="-567"/>
        <w:jc w:val="center"/>
        <w:rPr>
          <w:rFonts w:ascii="Times New Roman" w:hAnsi="Times New Roman"/>
          <w:sz w:val="24"/>
          <w:szCs w:val="24"/>
        </w:rPr>
      </w:pPr>
      <w:bookmarkStart w:id="117" w:name="OLE_LINK115"/>
      <w:bookmarkStart w:id="118" w:name="OLE_LINK116"/>
      <w:r>
        <w:rPr>
          <w:rFonts w:ascii="Times New Roman" w:hAnsi="Times New Roman"/>
          <w:b/>
          <w:bCs/>
          <w:iCs/>
          <w:color w:val="4F81BD"/>
          <w:sz w:val="24"/>
          <w:szCs w:val="24"/>
          <w:lang w:eastAsia="ru-RU"/>
        </w:rPr>
        <w:t xml:space="preserve">10.6. </w:t>
      </w:r>
      <w:r w:rsidR="00461D43" w:rsidRPr="006A40C3">
        <w:rPr>
          <w:rFonts w:ascii="Times New Roman" w:hAnsi="Times New Roman"/>
          <w:b/>
          <w:bCs/>
          <w:iCs/>
          <w:color w:val="4F81BD"/>
          <w:sz w:val="24"/>
          <w:szCs w:val="24"/>
          <w:lang w:eastAsia="ru-RU"/>
        </w:rPr>
        <w:t>Порядок проведения аукциона</w:t>
      </w:r>
      <w:r w:rsidR="006122A4" w:rsidRPr="006A40C3">
        <w:rPr>
          <w:rFonts w:ascii="Times New Roman" w:hAnsi="Times New Roman"/>
          <w:b/>
          <w:bCs/>
          <w:iCs/>
          <w:color w:val="4F81BD"/>
          <w:sz w:val="24"/>
          <w:szCs w:val="24"/>
          <w:lang w:eastAsia="ru-RU"/>
        </w:rPr>
        <w:t>, определение результатов</w:t>
      </w:r>
      <w:r w:rsidR="00021724">
        <w:rPr>
          <w:rFonts w:ascii="Times New Roman" w:hAnsi="Times New Roman"/>
          <w:b/>
          <w:bCs/>
          <w:iCs/>
          <w:color w:val="4F81BD"/>
          <w:sz w:val="24"/>
          <w:szCs w:val="24"/>
          <w:lang w:eastAsia="ru-RU"/>
        </w:rPr>
        <w:t xml:space="preserve"> </w:t>
      </w:r>
      <w:r w:rsidR="006122A4" w:rsidRPr="006A40C3">
        <w:rPr>
          <w:rFonts w:ascii="Times New Roman" w:hAnsi="Times New Roman"/>
          <w:b/>
          <w:bCs/>
          <w:iCs/>
          <w:color w:val="4F81BD"/>
          <w:sz w:val="24"/>
          <w:szCs w:val="24"/>
          <w:lang w:eastAsia="ru-RU"/>
        </w:rPr>
        <w:t>аукциона</w:t>
      </w:r>
    </w:p>
    <w:bookmarkEnd w:id="116"/>
    <w:bookmarkEnd w:id="117"/>
    <w:bookmarkEnd w:id="118"/>
    <w:p w:rsidR="0025629D"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10.6.1. </w:t>
      </w:r>
      <w:r w:rsidR="0025629D" w:rsidRPr="00401090">
        <w:rPr>
          <w:rFonts w:ascii="Times New Roman" w:hAnsi="Times New Roman"/>
          <w:sz w:val="24"/>
          <w:szCs w:val="24"/>
        </w:rPr>
        <w:t>В аукционе могут участвовать только Заявители, признанные Участниками аукциона.</w:t>
      </w:r>
    </w:p>
    <w:p w:rsidR="0025629D"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10.6.2. </w:t>
      </w:r>
      <w:r w:rsidR="0025629D" w:rsidRPr="00401090">
        <w:rPr>
          <w:rFonts w:ascii="Times New Roman" w:hAnsi="Times New Roman"/>
          <w:sz w:val="24"/>
          <w:szCs w:val="24"/>
        </w:rPr>
        <w:t>Аукцион проводится путем повышения началь</w:t>
      </w:r>
      <w:r w:rsidR="005F0298" w:rsidRPr="00401090">
        <w:rPr>
          <w:rFonts w:ascii="Times New Roman" w:hAnsi="Times New Roman"/>
          <w:sz w:val="24"/>
          <w:szCs w:val="24"/>
        </w:rPr>
        <w:t>ной (минимальной) цены договора</w:t>
      </w:r>
      <w:r w:rsidR="0025629D" w:rsidRPr="00401090">
        <w:rPr>
          <w:rFonts w:ascii="Times New Roman" w:hAnsi="Times New Roman"/>
          <w:sz w:val="24"/>
          <w:szCs w:val="24"/>
        </w:rPr>
        <w:t>, указанной в Извещ</w:t>
      </w:r>
      <w:r w:rsidR="003F507E" w:rsidRPr="00401090">
        <w:rPr>
          <w:rFonts w:ascii="Times New Roman" w:hAnsi="Times New Roman"/>
          <w:sz w:val="24"/>
          <w:szCs w:val="24"/>
        </w:rPr>
        <w:t>ении о проведении аукциона, на Шаг аукциона</w:t>
      </w:r>
      <w:r w:rsidR="0025629D" w:rsidRPr="00401090">
        <w:rPr>
          <w:rFonts w:ascii="Times New Roman" w:hAnsi="Times New Roman"/>
          <w:sz w:val="24"/>
          <w:szCs w:val="24"/>
        </w:rPr>
        <w:t>.</w:t>
      </w:r>
    </w:p>
    <w:p w:rsidR="0025629D"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10.6.3. </w:t>
      </w:r>
      <w:r w:rsidR="003F507E" w:rsidRPr="00401090">
        <w:rPr>
          <w:rFonts w:ascii="Times New Roman" w:hAnsi="Times New Roman"/>
          <w:sz w:val="24"/>
          <w:szCs w:val="24"/>
        </w:rPr>
        <w:t>Шаг аукциона</w:t>
      </w:r>
      <w:r w:rsidR="0025629D" w:rsidRPr="00401090">
        <w:rPr>
          <w:rFonts w:ascii="Times New Roman" w:hAnsi="Times New Roman"/>
          <w:sz w:val="24"/>
          <w:szCs w:val="24"/>
        </w:rPr>
        <w:t xml:space="preserve"> устанавливается в размере 5% (пяти процентов) начальной (минимальной) цены договора, указанной в Извещении о проведении аукциона. В случае если</w:t>
      </w:r>
      <w:r w:rsidR="006E1762" w:rsidRPr="00401090">
        <w:rPr>
          <w:rFonts w:ascii="Times New Roman" w:hAnsi="Times New Roman"/>
          <w:sz w:val="24"/>
          <w:szCs w:val="24"/>
        </w:rPr>
        <w:t xml:space="preserve"> в течение </w:t>
      </w:r>
      <w:r w:rsidR="00131F79" w:rsidRPr="00401090">
        <w:rPr>
          <w:rFonts w:ascii="Times New Roman" w:hAnsi="Times New Roman"/>
          <w:sz w:val="24"/>
          <w:szCs w:val="24"/>
        </w:rPr>
        <w:t>5 (пяти</w:t>
      </w:r>
      <w:r w:rsidR="006E1762" w:rsidRPr="00401090">
        <w:rPr>
          <w:rFonts w:ascii="Times New Roman" w:hAnsi="Times New Roman"/>
          <w:sz w:val="24"/>
          <w:szCs w:val="24"/>
        </w:rPr>
        <w:t>) минут</w:t>
      </w:r>
      <w:r w:rsidR="0025629D" w:rsidRPr="00401090">
        <w:rPr>
          <w:rFonts w:ascii="Times New Roman" w:hAnsi="Times New Roman"/>
          <w:sz w:val="24"/>
          <w:szCs w:val="24"/>
        </w:rPr>
        <w:t xml:space="preserve"> после объявления предложения о цене договора ни один из Участников аукциона </w:t>
      </w:r>
      <w:bookmarkStart w:id="119" w:name="OLE_LINK220"/>
      <w:bookmarkStart w:id="120" w:name="OLE_LINK221"/>
      <w:bookmarkStart w:id="121" w:name="OLE_LINK222"/>
      <w:r w:rsidR="0025629D" w:rsidRPr="00401090">
        <w:rPr>
          <w:rFonts w:ascii="Times New Roman" w:hAnsi="Times New Roman"/>
          <w:sz w:val="24"/>
          <w:szCs w:val="24"/>
        </w:rPr>
        <w:t>не заявил о своем намерении предложить более высокую цену договора</w:t>
      </w:r>
      <w:bookmarkEnd w:id="119"/>
      <w:bookmarkEnd w:id="120"/>
      <w:bookmarkEnd w:id="121"/>
      <w:r w:rsidR="003F507E" w:rsidRPr="00401090">
        <w:rPr>
          <w:rFonts w:ascii="Times New Roman" w:hAnsi="Times New Roman"/>
          <w:sz w:val="24"/>
          <w:szCs w:val="24"/>
        </w:rPr>
        <w:t>, Шаг аукциона</w:t>
      </w:r>
      <w:r w:rsidR="0025629D" w:rsidRPr="00401090">
        <w:rPr>
          <w:rFonts w:ascii="Times New Roman" w:hAnsi="Times New Roman"/>
          <w:sz w:val="24"/>
          <w:szCs w:val="24"/>
        </w:rPr>
        <w:t xml:space="preserve"> средствами Э</w:t>
      </w:r>
      <w:r w:rsidR="0072500A" w:rsidRPr="00401090">
        <w:rPr>
          <w:rFonts w:ascii="Times New Roman" w:hAnsi="Times New Roman"/>
          <w:sz w:val="24"/>
          <w:szCs w:val="24"/>
        </w:rPr>
        <w:t>Т</w:t>
      </w:r>
      <w:r w:rsidR="0025629D" w:rsidRPr="00401090">
        <w:rPr>
          <w:rFonts w:ascii="Times New Roman" w:hAnsi="Times New Roman"/>
          <w:sz w:val="24"/>
          <w:szCs w:val="24"/>
        </w:rPr>
        <w:t>П снижается на 0,5% (ноль целых пять десятых процента) начальной (минимальной) цены договора, но не ниже 0,5% (нуля целых пяти десятых процента) начальной (минимальной) цены договора.</w:t>
      </w:r>
    </w:p>
    <w:p w:rsidR="00527301"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10.6.4. </w:t>
      </w:r>
      <w:r w:rsidR="00527301" w:rsidRPr="00401090">
        <w:rPr>
          <w:rFonts w:ascii="Times New Roman" w:hAnsi="Times New Roman"/>
          <w:sz w:val="24"/>
          <w:szCs w:val="24"/>
        </w:rPr>
        <w:t>А</w:t>
      </w:r>
      <w:r w:rsidR="0025629D" w:rsidRPr="00401090">
        <w:rPr>
          <w:rFonts w:ascii="Times New Roman" w:hAnsi="Times New Roman"/>
          <w:sz w:val="24"/>
          <w:szCs w:val="24"/>
        </w:rPr>
        <w:t>укцион считается оконченным, если</w:t>
      </w:r>
      <w:r w:rsidR="006E1762" w:rsidRPr="00401090">
        <w:rPr>
          <w:rFonts w:ascii="Times New Roman" w:hAnsi="Times New Roman"/>
          <w:sz w:val="24"/>
          <w:szCs w:val="24"/>
        </w:rPr>
        <w:t xml:space="preserve"> в течение 10 (десяти) минут</w:t>
      </w:r>
      <w:r w:rsidR="0025629D" w:rsidRPr="00401090">
        <w:rPr>
          <w:rFonts w:ascii="Times New Roman" w:hAnsi="Times New Roman"/>
          <w:sz w:val="24"/>
          <w:szCs w:val="24"/>
        </w:rPr>
        <w:t xml:space="preserve"> после объявления </w:t>
      </w:r>
      <w:r w:rsidR="00BD3D4F" w:rsidRPr="00401090">
        <w:rPr>
          <w:rFonts w:ascii="Times New Roman" w:hAnsi="Times New Roman"/>
          <w:sz w:val="24"/>
          <w:szCs w:val="24"/>
        </w:rPr>
        <w:t>последнего предложения ни один У</w:t>
      </w:r>
      <w:r w:rsidR="0025629D" w:rsidRPr="00401090">
        <w:rPr>
          <w:rFonts w:ascii="Times New Roman" w:hAnsi="Times New Roman"/>
          <w:sz w:val="24"/>
          <w:szCs w:val="24"/>
        </w:rPr>
        <w:t xml:space="preserve">частник аукциона не </w:t>
      </w:r>
      <w:r w:rsidR="00527301" w:rsidRPr="00401090">
        <w:rPr>
          <w:rFonts w:ascii="Times New Roman" w:hAnsi="Times New Roman"/>
          <w:sz w:val="24"/>
          <w:szCs w:val="24"/>
        </w:rPr>
        <w:t>сделал иных ценовых предложений</w:t>
      </w:r>
      <w:r w:rsidR="00A543E5" w:rsidRPr="00401090">
        <w:rPr>
          <w:rFonts w:ascii="Times New Roman" w:hAnsi="Times New Roman"/>
          <w:sz w:val="24"/>
          <w:szCs w:val="24"/>
        </w:rPr>
        <w:t>, в</w:t>
      </w:r>
      <w:r w:rsidR="0025629D" w:rsidRPr="00401090">
        <w:rPr>
          <w:rFonts w:ascii="Times New Roman" w:hAnsi="Times New Roman"/>
          <w:sz w:val="24"/>
          <w:szCs w:val="24"/>
        </w:rPr>
        <w:t xml:space="preserve"> этом случае аукцион</w:t>
      </w:r>
      <w:r w:rsidR="00527301" w:rsidRPr="00401090">
        <w:rPr>
          <w:rFonts w:ascii="Times New Roman" w:hAnsi="Times New Roman"/>
          <w:sz w:val="24"/>
          <w:szCs w:val="24"/>
        </w:rPr>
        <w:t xml:space="preserve"> прекращается средствами Э</w:t>
      </w:r>
      <w:r w:rsidR="0072500A" w:rsidRPr="00401090">
        <w:rPr>
          <w:rFonts w:ascii="Times New Roman" w:hAnsi="Times New Roman"/>
          <w:sz w:val="24"/>
          <w:szCs w:val="24"/>
        </w:rPr>
        <w:t>Т</w:t>
      </w:r>
      <w:r w:rsidR="00527301" w:rsidRPr="00401090">
        <w:rPr>
          <w:rFonts w:ascii="Times New Roman" w:hAnsi="Times New Roman"/>
          <w:sz w:val="24"/>
          <w:szCs w:val="24"/>
        </w:rPr>
        <w:t>П.</w:t>
      </w:r>
    </w:p>
    <w:p w:rsidR="0025629D"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10.6.5. </w:t>
      </w:r>
      <w:r w:rsidR="0025629D" w:rsidRPr="00401090">
        <w:rPr>
          <w:rFonts w:ascii="Times New Roman" w:hAnsi="Times New Roman"/>
          <w:sz w:val="24"/>
          <w:szCs w:val="24"/>
        </w:rPr>
        <w:t xml:space="preserve">Победителем аукциона признается </w:t>
      </w:r>
      <w:r w:rsidR="00527301" w:rsidRPr="00401090">
        <w:rPr>
          <w:rFonts w:ascii="Times New Roman" w:hAnsi="Times New Roman"/>
          <w:sz w:val="24"/>
          <w:szCs w:val="24"/>
        </w:rPr>
        <w:t>Участник</w:t>
      </w:r>
      <w:r w:rsidR="00736608" w:rsidRPr="00401090">
        <w:rPr>
          <w:rFonts w:ascii="Times New Roman" w:hAnsi="Times New Roman"/>
          <w:sz w:val="24"/>
          <w:szCs w:val="24"/>
        </w:rPr>
        <w:t>,</w:t>
      </w:r>
      <w:r w:rsidR="0025629D" w:rsidRPr="00401090">
        <w:rPr>
          <w:rFonts w:ascii="Times New Roman" w:hAnsi="Times New Roman"/>
          <w:sz w:val="24"/>
          <w:szCs w:val="24"/>
        </w:rPr>
        <w:t xml:space="preserve"> предложивш</w:t>
      </w:r>
      <w:r w:rsidR="00527301" w:rsidRPr="00401090">
        <w:rPr>
          <w:rFonts w:ascii="Times New Roman" w:hAnsi="Times New Roman"/>
          <w:sz w:val="24"/>
          <w:szCs w:val="24"/>
        </w:rPr>
        <w:t>ий наиболее высокую цену договора</w:t>
      </w:r>
      <w:r w:rsidR="0025629D" w:rsidRPr="00401090">
        <w:rPr>
          <w:rFonts w:ascii="Times New Roman" w:hAnsi="Times New Roman"/>
          <w:sz w:val="24"/>
          <w:szCs w:val="24"/>
        </w:rPr>
        <w:t>.</w:t>
      </w:r>
    </w:p>
    <w:p w:rsidR="00536F0C"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10.6.6. </w:t>
      </w:r>
      <w:r w:rsidR="0025629D" w:rsidRPr="00401090">
        <w:rPr>
          <w:rFonts w:ascii="Times New Roman" w:hAnsi="Times New Roman"/>
          <w:sz w:val="24"/>
          <w:szCs w:val="24"/>
        </w:rPr>
        <w:t>П</w:t>
      </w:r>
      <w:r w:rsidR="006E1762" w:rsidRPr="00401090">
        <w:rPr>
          <w:rFonts w:ascii="Times New Roman" w:hAnsi="Times New Roman"/>
          <w:sz w:val="24"/>
          <w:szCs w:val="24"/>
        </w:rPr>
        <w:t>о результатам аукциона</w:t>
      </w:r>
      <w:r w:rsidR="00021724">
        <w:rPr>
          <w:rFonts w:ascii="Times New Roman" w:hAnsi="Times New Roman"/>
          <w:sz w:val="24"/>
          <w:szCs w:val="24"/>
        </w:rPr>
        <w:t xml:space="preserve"> </w:t>
      </w:r>
      <w:r w:rsidR="00245AE0" w:rsidRPr="00401090">
        <w:rPr>
          <w:rFonts w:ascii="Times New Roman" w:hAnsi="Times New Roman"/>
          <w:sz w:val="24"/>
          <w:szCs w:val="24"/>
        </w:rPr>
        <w:t>средствами ЭТП составляется</w:t>
      </w:r>
      <w:r w:rsidR="00527301" w:rsidRPr="00401090">
        <w:rPr>
          <w:rFonts w:ascii="Times New Roman" w:hAnsi="Times New Roman"/>
          <w:sz w:val="24"/>
          <w:szCs w:val="24"/>
        </w:rPr>
        <w:t xml:space="preserve"> Протокол</w:t>
      </w:r>
      <w:r w:rsidR="00021724">
        <w:rPr>
          <w:rFonts w:ascii="Times New Roman" w:hAnsi="Times New Roman"/>
          <w:sz w:val="24"/>
          <w:szCs w:val="24"/>
        </w:rPr>
        <w:t xml:space="preserve"> </w:t>
      </w:r>
      <w:r w:rsidR="00FD1831" w:rsidRPr="00401090">
        <w:rPr>
          <w:rFonts w:ascii="Times New Roman" w:hAnsi="Times New Roman"/>
          <w:sz w:val="24"/>
          <w:szCs w:val="24"/>
        </w:rPr>
        <w:t>проведения аукциона, в котором указывает Участников аукциона, сделанные ими ценовые предложения, в том числе предпоследнее и последнее ценовые предложения аукциона</w:t>
      </w:r>
      <w:r w:rsidR="00536F0C" w:rsidRPr="00401090">
        <w:rPr>
          <w:rFonts w:ascii="Times New Roman" w:hAnsi="Times New Roman"/>
          <w:sz w:val="24"/>
          <w:szCs w:val="24"/>
        </w:rPr>
        <w:t>, и направляет</w:t>
      </w:r>
      <w:r w:rsidR="00BD3748" w:rsidRPr="00401090">
        <w:rPr>
          <w:rFonts w:ascii="Times New Roman" w:hAnsi="Times New Roman"/>
          <w:sz w:val="24"/>
          <w:szCs w:val="24"/>
        </w:rPr>
        <w:t>ся</w:t>
      </w:r>
      <w:r w:rsidR="00536F0C" w:rsidRPr="00401090">
        <w:rPr>
          <w:rFonts w:ascii="Times New Roman" w:hAnsi="Times New Roman"/>
          <w:sz w:val="24"/>
          <w:szCs w:val="24"/>
        </w:rPr>
        <w:t xml:space="preserve"> Организатору торгов. </w:t>
      </w:r>
    </w:p>
    <w:p w:rsidR="00536F0C"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10.6.7. </w:t>
      </w:r>
      <w:r w:rsidR="00536F0C" w:rsidRPr="00401090">
        <w:rPr>
          <w:rFonts w:ascii="Times New Roman" w:hAnsi="Times New Roman"/>
          <w:sz w:val="24"/>
          <w:szCs w:val="24"/>
        </w:rPr>
        <w:t>На основании Протокола проведения аукциона формирует и подписывает Протокол аукциона, который размещается в</w:t>
      </w:r>
      <w:r w:rsidR="00021724">
        <w:rPr>
          <w:rFonts w:ascii="Times New Roman" w:hAnsi="Times New Roman"/>
          <w:sz w:val="24"/>
          <w:szCs w:val="24"/>
        </w:rPr>
        <w:t xml:space="preserve"> </w:t>
      </w:r>
      <w:r w:rsidR="00536F0C" w:rsidRPr="00401090">
        <w:rPr>
          <w:rFonts w:ascii="Times New Roman" w:hAnsi="Times New Roman"/>
          <w:sz w:val="24"/>
          <w:szCs w:val="24"/>
        </w:rPr>
        <w:t>открытой части Э</w:t>
      </w:r>
      <w:r w:rsidR="0072500A" w:rsidRPr="00401090">
        <w:rPr>
          <w:rFonts w:ascii="Times New Roman" w:hAnsi="Times New Roman"/>
          <w:sz w:val="24"/>
          <w:szCs w:val="24"/>
        </w:rPr>
        <w:t>Т</w:t>
      </w:r>
      <w:r w:rsidR="00536F0C" w:rsidRPr="00401090">
        <w:rPr>
          <w:rFonts w:ascii="Times New Roman" w:hAnsi="Times New Roman"/>
          <w:sz w:val="24"/>
          <w:szCs w:val="24"/>
        </w:rPr>
        <w:t xml:space="preserve">П в течение 1 (одного) календарного дня, следующего за днем подписания указанного протокола. </w:t>
      </w:r>
    </w:p>
    <w:p w:rsidR="00536F0C"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10.6.8. </w:t>
      </w:r>
      <w:r w:rsidR="00536F0C" w:rsidRPr="00401090">
        <w:rPr>
          <w:rFonts w:ascii="Times New Roman" w:hAnsi="Times New Roman"/>
          <w:sz w:val="24"/>
          <w:szCs w:val="24"/>
        </w:rPr>
        <w:t>Оператор несет ответственность за соответствие итогов электронного аукциона и информации, зафиксированной в Протоколе проведения аукциона.</w:t>
      </w:r>
    </w:p>
    <w:p w:rsidR="0025629D"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10.6.9. </w:t>
      </w:r>
      <w:r w:rsidR="004D2D68" w:rsidRPr="00401090">
        <w:rPr>
          <w:rFonts w:ascii="Times New Roman" w:hAnsi="Times New Roman"/>
          <w:sz w:val="24"/>
          <w:szCs w:val="24"/>
        </w:rPr>
        <w:t>Е</w:t>
      </w:r>
      <w:r w:rsidR="006E1762" w:rsidRPr="00401090">
        <w:rPr>
          <w:rFonts w:ascii="Times New Roman" w:hAnsi="Times New Roman"/>
          <w:sz w:val="24"/>
          <w:szCs w:val="24"/>
        </w:rPr>
        <w:t>сли в аукционе участвовал один У</w:t>
      </w:r>
      <w:r w:rsidR="0025629D" w:rsidRPr="00401090">
        <w:rPr>
          <w:rFonts w:ascii="Times New Roman" w:hAnsi="Times New Roman"/>
          <w:sz w:val="24"/>
          <w:szCs w:val="24"/>
        </w:rPr>
        <w:t>частник или если в связи с отсутствием предложений о цене договора, предусматривающих более высокую цену договора, чем начальная (минимальн</w:t>
      </w:r>
      <w:r w:rsidR="001E3EB4" w:rsidRPr="00401090">
        <w:rPr>
          <w:rFonts w:ascii="Times New Roman" w:hAnsi="Times New Roman"/>
          <w:sz w:val="24"/>
          <w:szCs w:val="24"/>
        </w:rPr>
        <w:t>ая) цена договора</w:t>
      </w:r>
      <w:r w:rsidR="00024440" w:rsidRPr="00401090">
        <w:rPr>
          <w:rFonts w:ascii="Times New Roman" w:hAnsi="Times New Roman"/>
          <w:sz w:val="24"/>
          <w:szCs w:val="24"/>
        </w:rPr>
        <w:t xml:space="preserve">, </w:t>
      </w:r>
      <w:r w:rsidR="003F507E" w:rsidRPr="00401090">
        <w:rPr>
          <w:rFonts w:ascii="Times New Roman" w:hAnsi="Times New Roman"/>
          <w:sz w:val="24"/>
          <w:szCs w:val="24"/>
        </w:rPr>
        <w:t>Ш</w:t>
      </w:r>
      <w:r w:rsidR="0025629D" w:rsidRPr="00401090">
        <w:rPr>
          <w:rFonts w:ascii="Times New Roman" w:hAnsi="Times New Roman"/>
          <w:sz w:val="24"/>
          <w:szCs w:val="24"/>
        </w:rPr>
        <w:t xml:space="preserve">аг аукциона снижен </w:t>
      </w:r>
      <w:r w:rsidR="00024440" w:rsidRPr="00401090">
        <w:rPr>
          <w:rFonts w:ascii="Times New Roman" w:hAnsi="Times New Roman"/>
          <w:sz w:val="24"/>
          <w:szCs w:val="24"/>
        </w:rPr>
        <w:t>в установленном порядке</w:t>
      </w:r>
      <w:r w:rsidR="0025629D" w:rsidRPr="00401090">
        <w:rPr>
          <w:rFonts w:ascii="Times New Roman" w:hAnsi="Times New Roman"/>
          <w:sz w:val="24"/>
          <w:szCs w:val="24"/>
        </w:rPr>
        <w:t xml:space="preserve"> до минимального размера и после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w:t>
      </w:r>
    </w:p>
    <w:p w:rsidR="0025629D"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10.6.10. </w:t>
      </w:r>
      <w:r w:rsidR="0025629D" w:rsidRPr="00401090">
        <w:rPr>
          <w:rFonts w:ascii="Times New Roman" w:hAnsi="Times New Roman"/>
          <w:sz w:val="24"/>
          <w:szCs w:val="24"/>
        </w:rPr>
        <w:t xml:space="preserve">Протоколы, составленные в ходе проведения </w:t>
      </w:r>
      <w:r w:rsidR="00024440" w:rsidRPr="00401090">
        <w:rPr>
          <w:rFonts w:ascii="Times New Roman" w:hAnsi="Times New Roman"/>
          <w:sz w:val="24"/>
          <w:szCs w:val="24"/>
        </w:rPr>
        <w:t>аукциона, З</w:t>
      </w:r>
      <w:r w:rsidR="0025629D" w:rsidRPr="00401090">
        <w:rPr>
          <w:rFonts w:ascii="Times New Roman" w:hAnsi="Times New Roman"/>
          <w:sz w:val="24"/>
          <w:szCs w:val="24"/>
        </w:rPr>
        <w:t xml:space="preserve">аявки на участие в аукционе, документация об аукционе, изменения, внесенные в документацию об аукционе, и разъяснения документации об аукционе, а также </w:t>
      </w:r>
      <w:r w:rsidR="00024440" w:rsidRPr="00401090">
        <w:rPr>
          <w:rFonts w:ascii="Times New Roman" w:hAnsi="Times New Roman"/>
          <w:sz w:val="24"/>
          <w:szCs w:val="24"/>
        </w:rPr>
        <w:t xml:space="preserve">иные документы по проведению аукциона </w:t>
      </w:r>
      <w:r w:rsidR="0025629D" w:rsidRPr="00401090">
        <w:rPr>
          <w:rFonts w:ascii="Times New Roman" w:hAnsi="Times New Roman"/>
          <w:sz w:val="24"/>
          <w:szCs w:val="24"/>
        </w:rPr>
        <w:t xml:space="preserve">хранятся </w:t>
      </w:r>
      <w:r w:rsidR="006E1762" w:rsidRPr="00401090">
        <w:rPr>
          <w:rFonts w:ascii="Times New Roman" w:hAnsi="Times New Roman"/>
          <w:sz w:val="24"/>
          <w:szCs w:val="24"/>
        </w:rPr>
        <w:t>Оператором</w:t>
      </w:r>
      <w:r w:rsidR="0025629D" w:rsidRPr="00401090">
        <w:rPr>
          <w:rFonts w:ascii="Times New Roman" w:hAnsi="Times New Roman"/>
          <w:sz w:val="24"/>
          <w:szCs w:val="24"/>
        </w:rPr>
        <w:t xml:space="preserve"> не менее </w:t>
      </w:r>
      <w:r w:rsidR="002D55EF" w:rsidRPr="00401090">
        <w:rPr>
          <w:rFonts w:ascii="Times New Roman" w:hAnsi="Times New Roman"/>
          <w:sz w:val="24"/>
          <w:szCs w:val="24"/>
        </w:rPr>
        <w:t>3 (</w:t>
      </w:r>
      <w:r w:rsidR="0025629D" w:rsidRPr="00401090">
        <w:rPr>
          <w:rFonts w:ascii="Times New Roman" w:hAnsi="Times New Roman"/>
          <w:sz w:val="24"/>
          <w:szCs w:val="24"/>
        </w:rPr>
        <w:t>трех</w:t>
      </w:r>
      <w:r w:rsidR="002D55EF" w:rsidRPr="00401090">
        <w:rPr>
          <w:rFonts w:ascii="Times New Roman" w:hAnsi="Times New Roman"/>
          <w:sz w:val="24"/>
          <w:szCs w:val="24"/>
        </w:rPr>
        <w:t>)</w:t>
      </w:r>
      <w:r w:rsidR="0025629D" w:rsidRPr="00401090">
        <w:rPr>
          <w:rFonts w:ascii="Times New Roman" w:hAnsi="Times New Roman"/>
          <w:sz w:val="24"/>
          <w:szCs w:val="24"/>
        </w:rPr>
        <w:t xml:space="preserve"> лет</w:t>
      </w:r>
      <w:r w:rsidR="00024440" w:rsidRPr="00401090">
        <w:rPr>
          <w:rFonts w:ascii="Times New Roman" w:hAnsi="Times New Roman"/>
          <w:sz w:val="24"/>
          <w:szCs w:val="24"/>
        </w:rPr>
        <w:t>.</w:t>
      </w:r>
    </w:p>
    <w:p w:rsidR="006E759F"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10.6.11. </w:t>
      </w:r>
      <w:r w:rsidR="006E759F" w:rsidRPr="00401090">
        <w:rPr>
          <w:rFonts w:ascii="Times New Roman" w:hAnsi="Times New Roman"/>
          <w:sz w:val="24"/>
          <w:szCs w:val="24"/>
        </w:rPr>
        <w:t>Заключение договоров по итогам торгов осуществляется Организатором торгов за пределами ЭТП.</w:t>
      </w:r>
    </w:p>
    <w:p w:rsidR="006E759F" w:rsidRPr="00401090" w:rsidRDefault="006E759F" w:rsidP="00401090">
      <w:pPr>
        <w:spacing w:after="0" w:line="240" w:lineRule="auto"/>
        <w:ind w:left="-567" w:firstLine="567"/>
        <w:jc w:val="both"/>
        <w:rPr>
          <w:rFonts w:ascii="Times New Roman" w:hAnsi="Times New Roman"/>
          <w:sz w:val="24"/>
          <w:szCs w:val="24"/>
        </w:rPr>
      </w:pPr>
    </w:p>
    <w:p w:rsidR="003D53A8" w:rsidRPr="006A40C3" w:rsidRDefault="00A97A3B" w:rsidP="00401090">
      <w:pPr>
        <w:pStyle w:val="a5"/>
        <w:widowControl w:val="0"/>
        <w:spacing w:after="240" w:line="240" w:lineRule="auto"/>
        <w:ind w:left="-567"/>
        <w:jc w:val="center"/>
        <w:rPr>
          <w:rFonts w:ascii="Times New Roman" w:hAnsi="Times New Roman"/>
          <w:sz w:val="24"/>
          <w:szCs w:val="24"/>
        </w:rPr>
      </w:pPr>
      <w:r>
        <w:rPr>
          <w:rFonts w:ascii="Times New Roman" w:hAnsi="Times New Roman"/>
          <w:b/>
          <w:bCs/>
          <w:iCs/>
          <w:color w:val="4F81BD"/>
          <w:sz w:val="24"/>
          <w:szCs w:val="24"/>
          <w:lang w:eastAsia="ru-RU"/>
        </w:rPr>
        <w:t xml:space="preserve">10.7. </w:t>
      </w:r>
      <w:r w:rsidR="003D53A8" w:rsidRPr="006A40C3">
        <w:rPr>
          <w:rFonts w:ascii="Times New Roman" w:hAnsi="Times New Roman"/>
          <w:b/>
          <w:bCs/>
          <w:iCs/>
          <w:color w:val="4F81BD"/>
          <w:sz w:val="24"/>
          <w:szCs w:val="24"/>
          <w:lang w:eastAsia="ru-RU"/>
        </w:rPr>
        <w:t>Порядок проведения конкурса, определение результатов конкурса</w:t>
      </w:r>
    </w:p>
    <w:p w:rsidR="006E759F"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10.7.1. </w:t>
      </w:r>
      <w:r w:rsidR="006E759F" w:rsidRPr="00401090">
        <w:rPr>
          <w:rFonts w:ascii="Times New Roman" w:hAnsi="Times New Roman"/>
          <w:sz w:val="24"/>
          <w:szCs w:val="24"/>
        </w:rPr>
        <w:t>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10 (десяти) дней с даты подписания протокола рассмотрения заявок.</w:t>
      </w:r>
    </w:p>
    <w:p w:rsidR="006E759F"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10.7.</w:t>
      </w:r>
      <w:proofErr w:type="gramStart"/>
      <w:r>
        <w:rPr>
          <w:rFonts w:ascii="Times New Roman" w:hAnsi="Times New Roman"/>
          <w:sz w:val="24"/>
          <w:szCs w:val="24"/>
        </w:rPr>
        <w:t>2.</w:t>
      </w:r>
      <w:r w:rsidR="006E759F" w:rsidRPr="00401090">
        <w:rPr>
          <w:rFonts w:ascii="Times New Roman" w:hAnsi="Times New Roman"/>
          <w:sz w:val="24"/>
          <w:szCs w:val="24"/>
        </w:rPr>
        <w:t>Оценка</w:t>
      </w:r>
      <w:proofErr w:type="gramEnd"/>
      <w:r w:rsidR="006E759F" w:rsidRPr="00401090">
        <w:rPr>
          <w:rFonts w:ascii="Times New Roman" w:hAnsi="Times New Roman"/>
          <w:sz w:val="24"/>
          <w:szCs w:val="24"/>
        </w:rPr>
        <w:t xml:space="preserve">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6E759F"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lastRenderedPageBreak/>
        <w:t>10.7.</w:t>
      </w:r>
      <w:proofErr w:type="gramStart"/>
      <w:r>
        <w:rPr>
          <w:rFonts w:ascii="Times New Roman" w:hAnsi="Times New Roman"/>
          <w:sz w:val="24"/>
          <w:szCs w:val="24"/>
        </w:rPr>
        <w:t>3.</w:t>
      </w:r>
      <w:r w:rsidR="006E759F" w:rsidRPr="00401090">
        <w:rPr>
          <w:rFonts w:ascii="Times New Roman" w:hAnsi="Times New Roman"/>
          <w:sz w:val="24"/>
          <w:szCs w:val="24"/>
        </w:rPr>
        <w:t>Для</w:t>
      </w:r>
      <w:proofErr w:type="gramEnd"/>
      <w:r w:rsidR="006E759F" w:rsidRPr="00401090">
        <w:rPr>
          <w:rFonts w:ascii="Times New Roman" w:hAnsi="Times New Roman"/>
          <w:sz w:val="24"/>
          <w:szCs w:val="24"/>
        </w:rPr>
        <w:t xml:space="preserve"> каждого применяемого для оценки заявок на участие в конкурсе критерия конкурса в конкурсной документации </w:t>
      </w:r>
      <w:r w:rsidR="006A40C3" w:rsidRPr="00401090">
        <w:rPr>
          <w:rFonts w:ascii="Times New Roman" w:hAnsi="Times New Roman"/>
          <w:sz w:val="24"/>
          <w:szCs w:val="24"/>
        </w:rPr>
        <w:t xml:space="preserve">Организатором устанавливаются </w:t>
      </w:r>
      <w:r w:rsidR="006E759F" w:rsidRPr="00401090">
        <w:rPr>
          <w:rFonts w:ascii="Times New Roman" w:hAnsi="Times New Roman"/>
          <w:sz w:val="24"/>
          <w:szCs w:val="24"/>
        </w:rPr>
        <w:t>параметры</w:t>
      </w:r>
      <w:r w:rsidR="006A40C3" w:rsidRPr="00401090">
        <w:rPr>
          <w:rFonts w:ascii="Times New Roman" w:hAnsi="Times New Roman"/>
          <w:sz w:val="24"/>
          <w:szCs w:val="24"/>
        </w:rPr>
        <w:t>.</w:t>
      </w:r>
    </w:p>
    <w:p w:rsidR="006E759F"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10.7.</w:t>
      </w:r>
      <w:proofErr w:type="gramStart"/>
      <w:r>
        <w:rPr>
          <w:rFonts w:ascii="Times New Roman" w:hAnsi="Times New Roman"/>
          <w:sz w:val="24"/>
          <w:szCs w:val="24"/>
        </w:rPr>
        <w:t>4.</w:t>
      </w:r>
      <w:r w:rsidR="006E759F" w:rsidRPr="00401090">
        <w:rPr>
          <w:rFonts w:ascii="Times New Roman" w:hAnsi="Times New Roman"/>
          <w:sz w:val="24"/>
          <w:szCs w:val="24"/>
        </w:rPr>
        <w:t>На</w:t>
      </w:r>
      <w:proofErr w:type="gramEnd"/>
      <w:r w:rsidR="006E759F" w:rsidRPr="00401090">
        <w:rPr>
          <w:rFonts w:ascii="Times New Roman" w:hAnsi="Times New Roman"/>
          <w:sz w:val="24"/>
          <w:szCs w:val="24"/>
        </w:rPr>
        <w:t xml:space="preserve">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6A40C3"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10.7.5. </w:t>
      </w:r>
      <w:r w:rsidR="006E759F" w:rsidRPr="00401090">
        <w:rPr>
          <w:rFonts w:ascii="Times New Roman" w:hAnsi="Times New Roman"/>
          <w:sz w:val="24"/>
          <w:szCs w:val="24"/>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6E759F"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10.7.6. </w:t>
      </w:r>
      <w:r w:rsidR="006E759F" w:rsidRPr="00401090">
        <w:rPr>
          <w:rFonts w:ascii="Times New Roman" w:hAnsi="Times New Roman"/>
          <w:sz w:val="24"/>
          <w:szCs w:val="24"/>
        </w:rPr>
        <w:t xml:space="preserve">Протокол оценки и сопоставления заявок на участие в конкурсе </w:t>
      </w:r>
      <w:r w:rsidR="006A40C3" w:rsidRPr="00401090">
        <w:rPr>
          <w:rFonts w:ascii="Times New Roman" w:hAnsi="Times New Roman"/>
          <w:sz w:val="24"/>
          <w:szCs w:val="24"/>
        </w:rPr>
        <w:t xml:space="preserve">прикрепляется и подписывается Организатором торгов. После чего </w:t>
      </w:r>
      <w:r w:rsidR="006E759F" w:rsidRPr="00401090">
        <w:rPr>
          <w:rFonts w:ascii="Times New Roman" w:hAnsi="Times New Roman"/>
          <w:sz w:val="24"/>
          <w:szCs w:val="24"/>
        </w:rPr>
        <w:t xml:space="preserve">размещается </w:t>
      </w:r>
      <w:r w:rsidR="006A40C3" w:rsidRPr="00401090">
        <w:rPr>
          <w:rFonts w:ascii="Times New Roman" w:hAnsi="Times New Roman"/>
          <w:sz w:val="24"/>
          <w:szCs w:val="24"/>
        </w:rPr>
        <w:t xml:space="preserve">средствами ЭТП в открытой части ЭТП на карточке торгов и Организатором торгов </w:t>
      </w:r>
      <w:r w:rsidR="006E759F" w:rsidRPr="00401090">
        <w:rPr>
          <w:rFonts w:ascii="Times New Roman" w:hAnsi="Times New Roman"/>
          <w:sz w:val="24"/>
          <w:szCs w:val="24"/>
        </w:rPr>
        <w:t>на официальном сайте торгов в течение дня, следующего после дня подписания указанного протокола.</w:t>
      </w:r>
    </w:p>
    <w:p w:rsidR="006A40C3"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10.7.7. </w:t>
      </w:r>
      <w:r w:rsidR="006E759F" w:rsidRPr="00401090">
        <w:rPr>
          <w:rFonts w:ascii="Times New Roman" w:hAnsi="Times New Roman"/>
          <w:sz w:val="24"/>
          <w:szCs w:val="24"/>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6E759F" w:rsidRPr="00401090" w:rsidRDefault="00401090" w:rsidP="00401090">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10.7.8. </w:t>
      </w:r>
      <w:r w:rsidR="006E759F" w:rsidRPr="00401090">
        <w:rPr>
          <w:rFonts w:ascii="Times New Roman" w:hAnsi="Times New Roman"/>
          <w:sz w:val="24"/>
          <w:szCs w:val="24"/>
        </w:rPr>
        <w:t>Заключение договоров по итогам торгов осуществляется Организатором торгов за пределами ЭТП.</w:t>
      </w:r>
    </w:p>
    <w:p w:rsidR="003D53A8" w:rsidRPr="00143BD1" w:rsidRDefault="003D53A8" w:rsidP="006E759F">
      <w:pPr>
        <w:pStyle w:val="a5"/>
        <w:widowControl w:val="0"/>
        <w:tabs>
          <w:tab w:val="left" w:pos="993"/>
        </w:tabs>
        <w:spacing w:after="0" w:line="240" w:lineRule="auto"/>
        <w:ind w:left="-567" w:firstLine="567"/>
        <w:jc w:val="both"/>
        <w:rPr>
          <w:rFonts w:ascii="Times New Roman" w:hAnsi="Times New Roman"/>
          <w:sz w:val="24"/>
          <w:szCs w:val="24"/>
        </w:rPr>
      </w:pPr>
    </w:p>
    <w:p w:rsidR="002752B1" w:rsidRDefault="002752B1">
      <w:pPr>
        <w:spacing w:after="0" w:line="240" w:lineRule="auto"/>
        <w:rPr>
          <w:rFonts w:ascii="Times New Roman" w:hAnsi="Times New Roman"/>
          <w:sz w:val="24"/>
          <w:szCs w:val="24"/>
        </w:rPr>
      </w:pPr>
      <w:r>
        <w:rPr>
          <w:rFonts w:ascii="Times New Roman" w:hAnsi="Times New Roman"/>
          <w:sz w:val="24"/>
          <w:szCs w:val="24"/>
        </w:rPr>
        <w:br w:type="page"/>
      </w:r>
    </w:p>
    <w:p w:rsidR="00DF71FE" w:rsidRPr="00143BD1" w:rsidRDefault="00DF71FE" w:rsidP="00517DE3">
      <w:pPr>
        <w:pStyle w:val="a5"/>
        <w:widowControl w:val="0"/>
        <w:spacing w:after="0" w:line="240" w:lineRule="auto"/>
        <w:ind w:left="-567" w:firstLine="567"/>
        <w:jc w:val="both"/>
        <w:rPr>
          <w:rFonts w:ascii="Times New Roman" w:hAnsi="Times New Roman"/>
          <w:sz w:val="24"/>
          <w:szCs w:val="24"/>
        </w:rPr>
      </w:pPr>
    </w:p>
    <w:p w:rsidR="00361FA0" w:rsidRDefault="00361FA0" w:rsidP="007E6B24">
      <w:pPr>
        <w:pStyle w:val="3"/>
        <w:widowControl w:val="0"/>
        <w:numPr>
          <w:ilvl w:val="0"/>
          <w:numId w:val="11"/>
        </w:numPr>
        <w:spacing w:before="0" w:after="120" w:line="240" w:lineRule="auto"/>
        <w:ind w:left="-567" w:firstLine="0"/>
        <w:jc w:val="center"/>
        <w:rPr>
          <w:rFonts w:ascii="Times New Roman" w:hAnsi="Times New Roman"/>
          <w:sz w:val="24"/>
          <w:szCs w:val="24"/>
        </w:rPr>
      </w:pPr>
      <w:bookmarkStart w:id="122" w:name="_Toc507454"/>
      <w:r>
        <w:rPr>
          <w:rFonts w:ascii="Times New Roman" w:hAnsi="Times New Roman"/>
          <w:sz w:val="24"/>
          <w:szCs w:val="24"/>
        </w:rPr>
        <w:t xml:space="preserve">Торги </w:t>
      </w:r>
      <w:r w:rsidRPr="00143BD1">
        <w:rPr>
          <w:rFonts w:ascii="Times New Roman" w:hAnsi="Times New Roman"/>
          <w:sz w:val="24"/>
          <w:szCs w:val="24"/>
        </w:rPr>
        <w:t>по продаже негосударственного имущества</w:t>
      </w:r>
      <w:bookmarkEnd w:id="122"/>
    </w:p>
    <w:p w:rsidR="00361FA0" w:rsidRPr="00143BD1" w:rsidRDefault="00F5047F" w:rsidP="002752B1">
      <w:pPr>
        <w:pStyle w:val="4"/>
        <w:widowControl w:val="0"/>
        <w:tabs>
          <w:tab w:val="left" w:pos="993"/>
        </w:tabs>
        <w:spacing w:before="0" w:after="120" w:line="240" w:lineRule="auto"/>
        <w:ind w:left="-567"/>
        <w:jc w:val="center"/>
        <w:rPr>
          <w:rFonts w:ascii="Times New Roman" w:hAnsi="Times New Roman"/>
          <w:i w:val="0"/>
          <w:sz w:val="24"/>
          <w:szCs w:val="24"/>
        </w:rPr>
      </w:pPr>
      <w:r>
        <w:rPr>
          <w:rFonts w:ascii="Times New Roman" w:hAnsi="Times New Roman"/>
          <w:i w:val="0"/>
          <w:sz w:val="24"/>
          <w:szCs w:val="24"/>
        </w:rPr>
        <w:t xml:space="preserve">11.1. </w:t>
      </w:r>
      <w:r w:rsidR="00BA7E7A">
        <w:rPr>
          <w:rFonts w:ascii="Times New Roman" w:hAnsi="Times New Roman"/>
          <w:i w:val="0"/>
          <w:sz w:val="24"/>
          <w:szCs w:val="24"/>
        </w:rPr>
        <w:t xml:space="preserve">Общие сведения. </w:t>
      </w:r>
      <w:r w:rsidR="002752B1">
        <w:rPr>
          <w:rFonts w:ascii="Times New Roman" w:hAnsi="Times New Roman"/>
          <w:i w:val="0"/>
          <w:sz w:val="24"/>
          <w:szCs w:val="24"/>
        </w:rPr>
        <w:t>Заявка на проведение торгов</w:t>
      </w:r>
    </w:p>
    <w:p w:rsidR="00DF71FE" w:rsidRPr="00361FA0" w:rsidRDefault="002752B1" w:rsidP="002752B1">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11.1.1. </w:t>
      </w:r>
      <w:r w:rsidR="00DF71FE" w:rsidRPr="00361FA0">
        <w:rPr>
          <w:rFonts w:ascii="Times New Roman" w:hAnsi="Times New Roman"/>
          <w:sz w:val="24"/>
          <w:szCs w:val="24"/>
        </w:rPr>
        <w:t>Для проведения открытых торгов Организатор предоставляет Оператору заявку на проведение открытых торгов в форме электронного документа</w:t>
      </w:r>
      <w:r w:rsidR="006207C1" w:rsidRPr="00361FA0">
        <w:rPr>
          <w:rFonts w:ascii="Times New Roman" w:hAnsi="Times New Roman"/>
          <w:sz w:val="24"/>
          <w:szCs w:val="24"/>
        </w:rPr>
        <w:t xml:space="preserve"> посредством закрытой части ЭТП</w:t>
      </w:r>
      <w:r w:rsidR="00DF71FE" w:rsidRPr="00361FA0">
        <w:rPr>
          <w:rFonts w:ascii="Times New Roman" w:hAnsi="Times New Roman"/>
          <w:sz w:val="24"/>
          <w:szCs w:val="24"/>
        </w:rPr>
        <w:t>.</w:t>
      </w:r>
    </w:p>
    <w:p w:rsidR="00DF71FE" w:rsidRPr="00143BD1" w:rsidRDefault="002752B1" w:rsidP="00361FA0">
      <w:pPr>
        <w:pStyle w:val="a5"/>
        <w:widowControl w:val="0"/>
        <w:tabs>
          <w:tab w:val="left" w:pos="-1134"/>
          <w:tab w:val="left" w:pos="709"/>
          <w:tab w:val="left" w:pos="993"/>
        </w:tabs>
        <w:spacing w:after="0" w:line="240" w:lineRule="auto"/>
        <w:ind w:left="0"/>
        <w:jc w:val="both"/>
        <w:rPr>
          <w:rFonts w:ascii="Times New Roman" w:hAnsi="Times New Roman"/>
          <w:sz w:val="24"/>
          <w:szCs w:val="24"/>
        </w:rPr>
      </w:pPr>
      <w:r>
        <w:rPr>
          <w:rFonts w:ascii="Times New Roman" w:hAnsi="Times New Roman"/>
          <w:sz w:val="24"/>
          <w:szCs w:val="24"/>
        </w:rPr>
        <w:t xml:space="preserve">11.1.2. </w:t>
      </w:r>
      <w:r w:rsidR="00DF71FE" w:rsidRPr="00143BD1">
        <w:rPr>
          <w:rFonts w:ascii="Times New Roman" w:hAnsi="Times New Roman"/>
          <w:sz w:val="24"/>
          <w:szCs w:val="24"/>
        </w:rPr>
        <w:t>Заявка на проведение торгов содержит следующие сведения</w:t>
      </w:r>
      <w:r w:rsidR="00DF71FE" w:rsidRPr="00143BD1">
        <w:rPr>
          <w:rFonts w:ascii="Times New Roman" w:hAnsi="Times New Roman"/>
          <w:color w:val="000000"/>
          <w:sz w:val="24"/>
          <w:szCs w:val="24"/>
        </w:rPr>
        <w:t>:</w:t>
      </w:r>
      <w:bookmarkStart w:id="123" w:name="sub_13321"/>
    </w:p>
    <w:p w:rsidR="00DF71FE" w:rsidRPr="00143BD1" w:rsidRDefault="00DF71FE" w:rsidP="007E6B24">
      <w:pPr>
        <w:widowControl w:val="0"/>
        <w:numPr>
          <w:ilvl w:val="0"/>
          <w:numId w:val="2"/>
        </w:numPr>
        <w:tabs>
          <w:tab w:val="left" w:pos="-1134"/>
          <w:tab w:val="left" w:pos="426"/>
          <w:tab w:val="left" w:pos="709"/>
          <w:tab w:val="left" w:pos="851"/>
        </w:tabs>
        <w:autoSpaceDE w:val="0"/>
        <w:autoSpaceDN w:val="0"/>
        <w:adjustRightInd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форма торгов по способу подачи предложений</w:t>
      </w:r>
      <w:r w:rsidRPr="00143BD1">
        <w:rPr>
          <w:rFonts w:ascii="Times New Roman" w:hAnsi="Times New Roman"/>
          <w:color w:val="000000"/>
          <w:sz w:val="24"/>
          <w:szCs w:val="24"/>
        </w:rPr>
        <w:t>;</w:t>
      </w:r>
    </w:p>
    <w:p w:rsidR="00DF71FE" w:rsidRPr="00143BD1" w:rsidRDefault="00DF71FE" w:rsidP="007E6B24">
      <w:pPr>
        <w:widowControl w:val="0"/>
        <w:numPr>
          <w:ilvl w:val="0"/>
          <w:numId w:val="2"/>
        </w:numPr>
        <w:tabs>
          <w:tab w:val="left" w:pos="426"/>
          <w:tab w:val="left" w:pos="709"/>
          <w:tab w:val="left" w:pos="851"/>
        </w:tabs>
        <w:autoSpaceDE w:val="0"/>
        <w:autoSpaceDN w:val="0"/>
        <w:adjustRightInd w:val="0"/>
        <w:spacing w:after="0" w:line="240" w:lineRule="auto"/>
        <w:ind w:left="-284" w:firstLine="710"/>
        <w:jc w:val="both"/>
        <w:rPr>
          <w:rFonts w:ascii="Times New Roman" w:hAnsi="Times New Roman"/>
          <w:sz w:val="24"/>
          <w:szCs w:val="24"/>
        </w:rPr>
      </w:pPr>
      <w:r w:rsidRPr="00143BD1">
        <w:rPr>
          <w:rFonts w:ascii="Times New Roman" w:hAnsi="Times New Roman"/>
          <w:color w:val="000000"/>
          <w:sz w:val="24"/>
          <w:szCs w:val="24"/>
        </w:rPr>
        <w:t>данные</w:t>
      </w:r>
      <w:r w:rsidR="007748C1" w:rsidRPr="00143BD1">
        <w:rPr>
          <w:rFonts w:ascii="Times New Roman" w:hAnsi="Times New Roman"/>
          <w:color w:val="000000"/>
          <w:sz w:val="24"/>
          <w:szCs w:val="24"/>
        </w:rPr>
        <w:t xml:space="preserve"> контактного лица</w:t>
      </w:r>
      <w:r w:rsidR="00021724">
        <w:rPr>
          <w:rFonts w:ascii="Times New Roman" w:hAnsi="Times New Roman"/>
          <w:color w:val="000000"/>
          <w:sz w:val="24"/>
          <w:szCs w:val="24"/>
        </w:rPr>
        <w:t xml:space="preserve"> </w:t>
      </w:r>
      <w:r w:rsidRPr="00143BD1">
        <w:rPr>
          <w:rFonts w:ascii="Times New Roman" w:hAnsi="Times New Roman"/>
          <w:color w:val="000000"/>
          <w:sz w:val="24"/>
          <w:szCs w:val="24"/>
        </w:rPr>
        <w:t>Организатора:</w:t>
      </w:r>
      <w:r w:rsidR="007748C1" w:rsidRPr="00143BD1">
        <w:rPr>
          <w:rFonts w:ascii="Times New Roman" w:hAnsi="Times New Roman"/>
          <w:color w:val="000000"/>
          <w:sz w:val="24"/>
          <w:szCs w:val="24"/>
        </w:rPr>
        <w:t xml:space="preserve"> фамилия, имя, отчество;</w:t>
      </w:r>
      <w:r w:rsidR="00021724">
        <w:rPr>
          <w:rFonts w:ascii="Times New Roman" w:hAnsi="Times New Roman"/>
          <w:color w:val="000000"/>
          <w:sz w:val="24"/>
          <w:szCs w:val="24"/>
        </w:rPr>
        <w:t xml:space="preserve"> </w:t>
      </w:r>
      <w:r w:rsidRPr="00143BD1">
        <w:rPr>
          <w:rFonts w:ascii="Times New Roman" w:hAnsi="Times New Roman"/>
          <w:color w:val="000000"/>
          <w:sz w:val="24"/>
          <w:szCs w:val="24"/>
        </w:rPr>
        <w:t>телефон</w:t>
      </w:r>
      <w:r w:rsidR="007748C1" w:rsidRPr="00143BD1">
        <w:rPr>
          <w:rFonts w:ascii="Times New Roman" w:hAnsi="Times New Roman"/>
          <w:color w:val="000000"/>
          <w:sz w:val="24"/>
          <w:szCs w:val="24"/>
        </w:rPr>
        <w:t>;</w:t>
      </w:r>
      <w:r w:rsidR="00DF33F1" w:rsidRPr="00143BD1">
        <w:rPr>
          <w:rFonts w:ascii="Times New Roman" w:hAnsi="Times New Roman"/>
          <w:color w:val="000000"/>
          <w:sz w:val="24"/>
          <w:szCs w:val="24"/>
        </w:rPr>
        <w:t xml:space="preserve"> адрес электронной почты</w:t>
      </w:r>
      <w:r w:rsidRPr="00143BD1">
        <w:rPr>
          <w:rFonts w:ascii="Times New Roman" w:hAnsi="Times New Roman"/>
          <w:color w:val="000000"/>
          <w:sz w:val="24"/>
          <w:szCs w:val="24"/>
        </w:rPr>
        <w:t>;</w:t>
      </w:r>
      <w:bookmarkStart w:id="124" w:name="sub_13322"/>
      <w:bookmarkEnd w:id="123"/>
    </w:p>
    <w:p w:rsidR="00DF71FE" w:rsidRPr="00143BD1" w:rsidRDefault="00DF71FE" w:rsidP="007E6B24">
      <w:pPr>
        <w:widowControl w:val="0"/>
        <w:numPr>
          <w:ilvl w:val="0"/>
          <w:numId w:val="2"/>
        </w:numPr>
        <w:tabs>
          <w:tab w:val="left" w:pos="426"/>
          <w:tab w:val="left" w:pos="709"/>
          <w:tab w:val="left" w:pos="851"/>
        </w:tabs>
        <w:autoSpaceDE w:val="0"/>
        <w:autoSpaceDN w:val="0"/>
        <w:adjustRightInd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 начала проведения торгов;</w:t>
      </w:r>
    </w:p>
    <w:p w:rsidR="00DF71FE" w:rsidRPr="00143BD1" w:rsidRDefault="00DF71FE" w:rsidP="007E6B24">
      <w:pPr>
        <w:widowControl w:val="0"/>
        <w:numPr>
          <w:ilvl w:val="0"/>
          <w:numId w:val="2"/>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 окончания проведения торгов (на усмотрение организатора);</w:t>
      </w:r>
    </w:p>
    <w:p w:rsidR="00DF71FE" w:rsidRPr="00143BD1" w:rsidRDefault="00DF71FE" w:rsidP="007E6B24">
      <w:pPr>
        <w:widowControl w:val="0"/>
        <w:numPr>
          <w:ilvl w:val="0"/>
          <w:numId w:val="2"/>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w:t>
      </w:r>
      <w:r w:rsidR="00D35C49" w:rsidRPr="00143BD1">
        <w:rPr>
          <w:rFonts w:ascii="Times New Roman" w:hAnsi="Times New Roman"/>
          <w:sz w:val="24"/>
          <w:szCs w:val="24"/>
        </w:rPr>
        <w:t xml:space="preserve"> начала и окончания</w:t>
      </w:r>
      <w:r w:rsidRPr="00143BD1">
        <w:rPr>
          <w:rFonts w:ascii="Times New Roman" w:hAnsi="Times New Roman"/>
          <w:sz w:val="24"/>
          <w:szCs w:val="24"/>
        </w:rPr>
        <w:t xml:space="preserve"> подачи заявок на участие в торгах;</w:t>
      </w:r>
    </w:p>
    <w:p w:rsidR="009F14F9" w:rsidRPr="00143BD1" w:rsidRDefault="009F14F9" w:rsidP="007E6B24">
      <w:pPr>
        <w:widowControl w:val="0"/>
        <w:numPr>
          <w:ilvl w:val="0"/>
          <w:numId w:val="2"/>
        </w:numPr>
        <w:tabs>
          <w:tab w:val="left" w:pos="426"/>
          <w:tab w:val="left" w:pos="709"/>
          <w:tab w:val="left" w:pos="851"/>
        </w:tabs>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дата и время подведения итогов приема заявок на участие в торгах;</w:t>
      </w:r>
    </w:p>
    <w:p w:rsidR="00DF71FE" w:rsidRPr="00143BD1" w:rsidRDefault="00422F24" w:rsidP="007E6B24">
      <w:pPr>
        <w:widowControl w:val="0"/>
        <w:numPr>
          <w:ilvl w:val="0"/>
          <w:numId w:val="2"/>
        </w:numPr>
        <w:tabs>
          <w:tab w:val="left" w:pos="426"/>
          <w:tab w:val="left" w:pos="709"/>
          <w:tab w:val="left" w:pos="851"/>
        </w:tabs>
        <w:spacing w:after="0" w:line="240" w:lineRule="auto"/>
        <w:ind w:left="-284" w:firstLine="710"/>
        <w:jc w:val="both"/>
        <w:rPr>
          <w:rFonts w:ascii="Times New Roman" w:hAnsi="Times New Roman"/>
          <w:sz w:val="24"/>
          <w:szCs w:val="24"/>
        </w:rPr>
      </w:pPr>
      <w:bookmarkStart w:id="125" w:name="OLE_LINK168"/>
      <w:bookmarkStart w:id="126" w:name="OLE_LINK169"/>
      <w:bookmarkStart w:id="127" w:name="OLE_LINK170"/>
      <w:r>
        <w:rPr>
          <w:rFonts w:ascii="Times New Roman" w:hAnsi="Times New Roman"/>
          <w:sz w:val="24"/>
          <w:szCs w:val="24"/>
        </w:rPr>
        <w:t xml:space="preserve">для торгов в форме аукциона: </w:t>
      </w:r>
      <w:r w:rsidR="00DF71FE" w:rsidRPr="00143BD1">
        <w:rPr>
          <w:rFonts w:ascii="Times New Roman" w:hAnsi="Times New Roman"/>
          <w:sz w:val="24"/>
          <w:szCs w:val="24"/>
        </w:rPr>
        <w:t>вели</w:t>
      </w:r>
      <w:r w:rsidR="003C1E63">
        <w:rPr>
          <w:rFonts w:ascii="Times New Roman" w:hAnsi="Times New Roman"/>
          <w:sz w:val="24"/>
          <w:szCs w:val="24"/>
        </w:rPr>
        <w:t>чина повышения начальной цены (Ш</w:t>
      </w:r>
      <w:r w:rsidR="00DF71FE" w:rsidRPr="00143BD1">
        <w:rPr>
          <w:rFonts w:ascii="Times New Roman" w:hAnsi="Times New Roman"/>
          <w:sz w:val="24"/>
          <w:szCs w:val="24"/>
        </w:rPr>
        <w:t>аг аукциона)</w:t>
      </w:r>
      <w:bookmarkEnd w:id="125"/>
      <w:bookmarkEnd w:id="126"/>
      <w:bookmarkEnd w:id="127"/>
      <w:r>
        <w:rPr>
          <w:rFonts w:ascii="Times New Roman" w:hAnsi="Times New Roman"/>
          <w:sz w:val="24"/>
          <w:szCs w:val="24"/>
        </w:rPr>
        <w:t xml:space="preserve">; </w:t>
      </w:r>
      <w:r w:rsidRPr="00422F24">
        <w:rPr>
          <w:rFonts w:ascii="Times New Roman" w:hAnsi="Times New Roman"/>
          <w:sz w:val="24"/>
          <w:szCs w:val="24"/>
        </w:rPr>
        <w:t xml:space="preserve">для </w:t>
      </w:r>
      <w:r>
        <w:rPr>
          <w:rFonts w:ascii="Times New Roman" w:hAnsi="Times New Roman"/>
          <w:sz w:val="24"/>
          <w:szCs w:val="24"/>
        </w:rPr>
        <w:t xml:space="preserve">торгов в форме </w:t>
      </w:r>
      <w:r w:rsidRPr="00422F24">
        <w:rPr>
          <w:rFonts w:ascii="Times New Roman" w:hAnsi="Times New Roman"/>
          <w:sz w:val="24"/>
          <w:szCs w:val="24"/>
        </w:rPr>
        <w:t>публичного</w:t>
      </w:r>
      <w:r>
        <w:rPr>
          <w:rFonts w:ascii="Times New Roman" w:hAnsi="Times New Roman"/>
          <w:sz w:val="24"/>
          <w:szCs w:val="24"/>
        </w:rPr>
        <w:t xml:space="preserve"> предложения: цена отсечения, </w:t>
      </w:r>
      <w:bookmarkStart w:id="128" w:name="OLE_LINK171"/>
      <w:bookmarkStart w:id="129" w:name="OLE_LINK172"/>
      <w:r w:rsidRPr="00143BD1">
        <w:rPr>
          <w:rFonts w:ascii="Times New Roman" w:hAnsi="Times New Roman"/>
          <w:sz w:val="24"/>
          <w:szCs w:val="24"/>
        </w:rPr>
        <w:t xml:space="preserve">шаг </w:t>
      </w:r>
      <w:r>
        <w:rPr>
          <w:rFonts w:ascii="Times New Roman" w:hAnsi="Times New Roman"/>
          <w:sz w:val="24"/>
          <w:szCs w:val="24"/>
        </w:rPr>
        <w:t>повышения</w:t>
      </w:r>
      <w:bookmarkEnd w:id="128"/>
      <w:bookmarkEnd w:id="129"/>
      <w:r>
        <w:rPr>
          <w:rFonts w:ascii="Times New Roman" w:hAnsi="Times New Roman"/>
          <w:sz w:val="24"/>
          <w:szCs w:val="24"/>
        </w:rPr>
        <w:t xml:space="preserve">, </w:t>
      </w:r>
      <w:r w:rsidRPr="00143BD1">
        <w:rPr>
          <w:rFonts w:ascii="Times New Roman" w:hAnsi="Times New Roman"/>
          <w:sz w:val="24"/>
          <w:szCs w:val="24"/>
        </w:rPr>
        <w:t xml:space="preserve">величина </w:t>
      </w:r>
      <w:r>
        <w:rPr>
          <w:rFonts w:ascii="Times New Roman" w:hAnsi="Times New Roman"/>
          <w:sz w:val="24"/>
          <w:szCs w:val="24"/>
        </w:rPr>
        <w:t>понижения</w:t>
      </w:r>
      <w:r w:rsidR="003C1E63">
        <w:rPr>
          <w:rFonts w:ascii="Times New Roman" w:hAnsi="Times New Roman"/>
          <w:sz w:val="24"/>
          <w:szCs w:val="24"/>
        </w:rPr>
        <w:t xml:space="preserve"> начальной цены (Ш</w:t>
      </w:r>
      <w:r w:rsidRPr="00143BD1">
        <w:rPr>
          <w:rFonts w:ascii="Times New Roman" w:hAnsi="Times New Roman"/>
          <w:sz w:val="24"/>
          <w:szCs w:val="24"/>
        </w:rPr>
        <w:t xml:space="preserve">аг </w:t>
      </w:r>
      <w:r>
        <w:rPr>
          <w:rFonts w:ascii="Times New Roman" w:hAnsi="Times New Roman"/>
          <w:sz w:val="24"/>
          <w:szCs w:val="24"/>
        </w:rPr>
        <w:t>понижения</w:t>
      </w:r>
      <w:r w:rsidRPr="00143BD1">
        <w:rPr>
          <w:rFonts w:ascii="Times New Roman" w:hAnsi="Times New Roman"/>
          <w:sz w:val="24"/>
          <w:szCs w:val="24"/>
        </w:rPr>
        <w:t>)</w:t>
      </w:r>
      <w:r w:rsidR="00DF71FE" w:rsidRPr="00143BD1">
        <w:rPr>
          <w:rFonts w:ascii="Times New Roman" w:hAnsi="Times New Roman"/>
          <w:sz w:val="24"/>
          <w:szCs w:val="24"/>
        </w:rPr>
        <w:t>;</w:t>
      </w:r>
    </w:p>
    <w:p w:rsidR="00DF71FE" w:rsidRPr="00143BD1" w:rsidRDefault="00DF71FE" w:rsidP="007E6B24">
      <w:pPr>
        <w:widowControl w:val="0"/>
        <w:numPr>
          <w:ilvl w:val="0"/>
          <w:numId w:val="2"/>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ограничени</w:t>
      </w:r>
      <w:r w:rsidR="00F86293" w:rsidRPr="00143BD1">
        <w:rPr>
          <w:rFonts w:ascii="Times New Roman" w:hAnsi="Times New Roman"/>
          <w:sz w:val="24"/>
          <w:szCs w:val="24"/>
        </w:rPr>
        <w:t>я</w:t>
      </w:r>
      <w:r w:rsidRPr="00143BD1">
        <w:rPr>
          <w:rFonts w:ascii="Times New Roman" w:hAnsi="Times New Roman"/>
          <w:sz w:val="24"/>
          <w:szCs w:val="24"/>
        </w:rPr>
        <w:t xml:space="preserve"> времени приёма предложений по цене</w:t>
      </w:r>
      <w:r w:rsidR="00E66333">
        <w:rPr>
          <w:rFonts w:ascii="Times New Roman" w:hAnsi="Times New Roman"/>
          <w:sz w:val="24"/>
          <w:szCs w:val="24"/>
        </w:rPr>
        <w:t xml:space="preserve">: </w:t>
      </w:r>
      <w:bookmarkStart w:id="130" w:name="OLE_LINK196"/>
      <w:bookmarkStart w:id="131" w:name="OLE_LINK197"/>
      <w:bookmarkStart w:id="132" w:name="OLE_LINK198"/>
      <w:r w:rsidR="00E66333">
        <w:rPr>
          <w:rFonts w:ascii="Times New Roman" w:hAnsi="Times New Roman"/>
          <w:sz w:val="24"/>
          <w:szCs w:val="24"/>
        </w:rPr>
        <w:t>время</w:t>
      </w:r>
      <w:r w:rsidR="00E66333" w:rsidRPr="00E001FB">
        <w:rPr>
          <w:rFonts w:ascii="Times New Roman" w:hAnsi="Times New Roman"/>
          <w:sz w:val="24"/>
          <w:szCs w:val="24"/>
        </w:rPr>
        <w:t xml:space="preserve"> ожидания первого ценового предложения</w:t>
      </w:r>
      <w:bookmarkEnd w:id="130"/>
      <w:bookmarkEnd w:id="131"/>
      <w:bookmarkEnd w:id="132"/>
      <w:r w:rsidR="00E66333">
        <w:rPr>
          <w:rFonts w:ascii="Times New Roman" w:hAnsi="Times New Roman"/>
          <w:sz w:val="24"/>
          <w:szCs w:val="24"/>
        </w:rPr>
        <w:t xml:space="preserve">, </w:t>
      </w:r>
      <w:bookmarkStart w:id="133" w:name="OLE_LINK199"/>
      <w:bookmarkStart w:id="134" w:name="OLE_LINK200"/>
      <w:r w:rsidR="00E66333">
        <w:rPr>
          <w:rFonts w:ascii="Times New Roman" w:hAnsi="Times New Roman"/>
          <w:sz w:val="24"/>
          <w:szCs w:val="24"/>
        </w:rPr>
        <w:t>в</w:t>
      </w:r>
      <w:r w:rsidR="00E66333" w:rsidRPr="00E001FB">
        <w:rPr>
          <w:rFonts w:ascii="Times New Roman" w:hAnsi="Times New Roman"/>
          <w:sz w:val="24"/>
          <w:szCs w:val="24"/>
        </w:rPr>
        <w:t>ремя приема ценовых предложений</w:t>
      </w:r>
      <w:bookmarkEnd w:id="133"/>
      <w:bookmarkEnd w:id="134"/>
      <w:r w:rsidRPr="00143BD1">
        <w:rPr>
          <w:rFonts w:ascii="Times New Roman" w:hAnsi="Times New Roman"/>
          <w:sz w:val="24"/>
          <w:szCs w:val="24"/>
        </w:rPr>
        <w:t>;</w:t>
      </w:r>
    </w:p>
    <w:p w:rsidR="00DF71FE" w:rsidRPr="00143BD1" w:rsidRDefault="00DF71FE" w:rsidP="007E6B24">
      <w:pPr>
        <w:widowControl w:val="0"/>
        <w:numPr>
          <w:ilvl w:val="0"/>
          <w:numId w:val="2"/>
        </w:numPr>
        <w:tabs>
          <w:tab w:val="left" w:pos="426"/>
          <w:tab w:val="left" w:pos="709"/>
          <w:tab w:val="left" w:pos="851"/>
        </w:tabs>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сведения о предмете торгов (количество и описание предмета торгов (сведения об имуществе, товарах, работах, услугах, являющихся предметом торгов, составе, характеристиках, порядке ознакомления с имуществом (если необходимо);</w:t>
      </w:r>
    </w:p>
    <w:p w:rsidR="00DF71FE" w:rsidRPr="00143BD1" w:rsidRDefault="002F64CF" w:rsidP="007E6B24">
      <w:pPr>
        <w:widowControl w:val="0"/>
        <w:numPr>
          <w:ilvl w:val="0"/>
          <w:numId w:val="2"/>
        </w:numPr>
        <w:tabs>
          <w:tab w:val="left" w:pos="426"/>
          <w:tab w:val="left" w:pos="709"/>
          <w:tab w:val="left" w:pos="851"/>
        </w:tabs>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регион</w:t>
      </w:r>
      <w:r w:rsidR="00021724">
        <w:rPr>
          <w:rFonts w:ascii="Times New Roman" w:hAnsi="Times New Roman"/>
          <w:sz w:val="24"/>
          <w:szCs w:val="24"/>
        </w:rPr>
        <w:t xml:space="preserve"> </w:t>
      </w:r>
      <w:r w:rsidR="00FB21F5" w:rsidRPr="00143BD1">
        <w:rPr>
          <w:rFonts w:ascii="Times New Roman" w:hAnsi="Times New Roman"/>
          <w:sz w:val="24"/>
          <w:szCs w:val="24"/>
        </w:rPr>
        <w:t>нахождения</w:t>
      </w:r>
      <w:r w:rsidRPr="00143BD1">
        <w:rPr>
          <w:rFonts w:ascii="Times New Roman" w:hAnsi="Times New Roman"/>
          <w:sz w:val="24"/>
          <w:szCs w:val="24"/>
        </w:rPr>
        <w:t xml:space="preserve"> предмета торгов</w:t>
      </w:r>
      <w:r w:rsidR="00DF71FE" w:rsidRPr="00143BD1">
        <w:rPr>
          <w:rFonts w:ascii="Times New Roman" w:hAnsi="Times New Roman"/>
          <w:sz w:val="24"/>
          <w:szCs w:val="24"/>
        </w:rPr>
        <w:t>;</w:t>
      </w:r>
    </w:p>
    <w:bookmarkEnd w:id="124"/>
    <w:p w:rsidR="00DF71FE" w:rsidRPr="00143BD1" w:rsidRDefault="00DF71FE" w:rsidP="007E6B24">
      <w:pPr>
        <w:widowControl w:val="0"/>
        <w:numPr>
          <w:ilvl w:val="0"/>
          <w:numId w:val="2"/>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начальная цена продажи</w:t>
      </w:r>
      <w:r w:rsidR="00A27CC3" w:rsidRPr="00143BD1">
        <w:rPr>
          <w:rFonts w:ascii="Times New Roman" w:hAnsi="Times New Roman"/>
          <w:sz w:val="24"/>
          <w:szCs w:val="24"/>
        </w:rPr>
        <w:t xml:space="preserve"> предмета</w:t>
      </w:r>
      <w:r w:rsidRPr="00143BD1">
        <w:rPr>
          <w:rFonts w:ascii="Times New Roman" w:hAnsi="Times New Roman"/>
          <w:sz w:val="24"/>
          <w:szCs w:val="24"/>
        </w:rPr>
        <w:t xml:space="preserve"> торгов</w:t>
      </w:r>
      <w:r w:rsidR="009332B2" w:rsidRPr="00143BD1">
        <w:rPr>
          <w:rFonts w:ascii="Times New Roman" w:hAnsi="Times New Roman"/>
          <w:sz w:val="24"/>
          <w:szCs w:val="24"/>
        </w:rPr>
        <w:t>;</w:t>
      </w:r>
    </w:p>
    <w:p w:rsidR="009332B2" w:rsidRPr="00143BD1" w:rsidRDefault="009332B2" w:rsidP="007E6B24">
      <w:pPr>
        <w:widowControl w:val="0"/>
        <w:numPr>
          <w:ilvl w:val="0"/>
          <w:numId w:val="2"/>
        </w:numPr>
        <w:tabs>
          <w:tab w:val="left" w:pos="426"/>
          <w:tab w:val="left" w:pos="709"/>
          <w:tab w:val="left" w:pos="851"/>
        </w:tabs>
        <w:autoSpaceDE w:val="0"/>
        <w:spacing w:after="0" w:line="240" w:lineRule="auto"/>
        <w:ind w:left="-284" w:firstLine="710"/>
        <w:jc w:val="both"/>
        <w:rPr>
          <w:rFonts w:ascii="Times New Roman" w:hAnsi="Times New Roman"/>
          <w:sz w:val="24"/>
          <w:szCs w:val="24"/>
        </w:rPr>
      </w:pPr>
      <w:r w:rsidRPr="00143BD1">
        <w:rPr>
          <w:rFonts w:ascii="Times New Roman" w:hAnsi="Times New Roman"/>
          <w:sz w:val="24"/>
          <w:szCs w:val="24"/>
        </w:rPr>
        <w:t>информация об определении лица, выигравшего торги.</w:t>
      </w:r>
    </w:p>
    <w:p w:rsidR="00DF71FE" w:rsidRPr="00143BD1" w:rsidRDefault="00856228" w:rsidP="00517DE3">
      <w:pPr>
        <w:widowControl w:val="0"/>
        <w:tabs>
          <w:tab w:val="left" w:pos="993"/>
        </w:tabs>
        <w:autoSpaceDE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11.1.3. </w:t>
      </w:r>
      <w:r w:rsidR="00253441" w:rsidRPr="00143BD1">
        <w:rPr>
          <w:rFonts w:ascii="Times New Roman" w:hAnsi="Times New Roman"/>
          <w:sz w:val="24"/>
          <w:szCs w:val="24"/>
        </w:rPr>
        <w:t xml:space="preserve">Организатор </w:t>
      </w:r>
      <w:r w:rsidR="00F228F2" w:rsidRPr="00143BD1">
        <w:rPr>
          <w:rFonts w:ascii="Times New Roman" w:hAnsi="Times New Roman"/>
          <w:sz w:val="24"/>
          <w:szCs w:val="24"/>
        </w:rPr>
        <w:t>прилагает к заявке Извещение о проведении торгов</w:t>
      </w:r>
      <w:r w:rsidR="00DF71FE" w:rsidRPr="00143BD1">
        <w:rPr>
          <w:rFonts w:ascii="Times New Roman" w:hAnsi="Times New Roman"/>
          <w:sz w:val="24"/>
          <w:szCs w:val="24"/>
        </w:rPr>
        <w:t xml:space="preserve">. </w:t>
      </w:r>
    </w:p>
    <w:p w:rsidR="00DF71FE" w:rsidRPr="00143BD1" w:rsidRDefault="00856228" w:rsidP="00517DE3">
      <w:pPr>
        <w:widowControl w:val="0"/>
        <w:tabs>
          <w:tab w:val="left" w:pos="851"/>
          <w:tab w:val="left" w:pos="1134"/>
        </w:tabs>
        <w:autoSpaceDE w:val="0"/>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11.1.4. </w:t>
      </w:r>
      <w:r w:rsidR="00DF71FE" w:rsidRPr="00143BD1">
        <w:rPr>
          <w:rFonts w:ascii="Times New Roman" w:hAnsi="Times New Roman"/>
          <w:sz w:val="24"/>
          <w:szCs w:val="24"/>
        </w:rPr>
        <w:t xml:space="preserve">Организатор устанавливает требования к участникам торгов и определяет перечень и стандарты необходимых документов, подтверждающих соответствие этим требованиям, руководствуясь своими внутренними документами. </w:t>
      </w:r>
    </w:p>
    <w:p w:rsidR="005A17FC" w:rsidRPr="00D82B49" w:rsidRDefault="002752B1" w:rsidP="005A17FC">
      <w:pPr>
        <w:widowControl w:val="0"/>
        <w:tabs>
          <w:tab w:val="left" w:pos="851"/>
          <w:tab w:val="left" w:pos="1134"/>
        </w:tabs>
        <w:autoSpaceDE w:val="0"/>
        <w:spacing w:after="0" w:line="240" w:lineRule="auto"/>
        <w:ind w:left="-567" w:firstLine="567"/>
        <w:jc w:val="both"/>
        <w:rPr>
          <w:rFonts w:ascii="Times New Roman" w:hAnsi="Times New Roman"/>
          <w:sz w:val="24"/>
          <w:szCs w:val="24"/>
        </w:rPr>
      </w:pPr>
      <w:r w:rsidRPr="005A17FC">
        <w:rPr>
          <w:rFonts w:ascii="Times New Roman" w:hAnsi="Times New Roman"/>
          <w:color w:val="000000"/>
          <w:sz w:val="24"/>
          <w:szCs w:val="24"/>
        </w:rPr>
        <w:t xml:space="preserve">11.1.5. </w:t>
      </w:r>
      <w:r w:rsidR="005A17FC" w:rsidRPr="005A17FC">
        <w:rPr>
          <w:rFonts w:ascii="Times New Roman" w:hAnsi="Times New Roman"/>
          <w:color w:val="000000"/>
          <w:sz w:val="24"/>
          <w:szCs w:val="24"/>
        </w:rPr>
        <w:t xml:space="preserve">После </w:t>
      </w:r>
      <w:r w:rsidR="005A17FC" w:rsidRPr="00AC2F78">
        <w:rPr>
          <w:rFonts w:ascii="Times New Roman" w:hAnsi="Times New Roman"/>
          <w:color w:val="000000"/>
          <w:sz w:val="24"/>
          <w:szCs w:val="24"/>
        </w:rPr>
        <w:t xml:space="preserve">того как </w:t>
      </w:r>
      <w:r w:rsidR="00D523AB" w:rsidRPr="00AC2F78">
        <w:rPr>
          <w:rFonts w:ascii="Times New Roman" w:hAnsi="Times New Roman"/>
          <w:color w:val="000000"/>
          <w:sz w:val="24"/>
          <w:szCs w:val="24"/>
        </w:rPr>
        <w:t>Служба поддержки</w:t>
      </w:r>
      <w:r w:rsidR="005A17FC" w:rsidRPr="00AC2F78">
        <w:rPr>
          <w:rFonts w:ascii="Times New Roman" w:hAnsi="Times New Roman"/>
          <w:color w:val="000000"/>
          <w:sz w:val="24"/>
          <w:szCs w:val="24"/>
        </w:rPr>
        <w:t xml:space="preserve"> по</w:t>
      </w:r>
      <w:r w:rsidR="005A17FC" w:rsidRPr="005A17FC">
        <w:rPr>
          <w:rFonts w:ascii="Times New Roman" w:hAnsi="Times New Roman"/>
          <w:color w:val="000000"/>
          <w:sz w:val="24"/>
          <w:szCs w:val="24"/>
        </w:rPr>
        <w:t xml:space="preserve"> итогам проверки допускает заявку на проведение торгов, Организатор в «Личном кабинете» должен утвердить форму заявки на участие в торгах, вследствие чего карточка торгов становится доступной в открытой части ЭТП</w:t>
      </w:r>
      <w:r w:rsidR="005A17FC" w:rsidRPr="005A17FC">
        <w:rPr>
          <w:rFonts w:ascii="Times New Roman" w:hAnsi="Times New Roman"/>
          <w:sz w:val="24"/>
          <w:szCs w:val="24"/>
        </w:rPr>
        <w:t>.</w:t>
      </w:r>
    </w:p>
    <w:p w:rsidR="00992D87" w:rsidRPr="00422F24" w:rsidRDefault="005A17FC" w:rsidP="005505A6">
      <w:pPr>
        <w:pStyle w:val="a5"/>
        <w:widowControl w:val="0"/>
        <w:tabs>
          <w:tab w:val="left" w:pos="851"/>
        </w:tabs>
        <w:spacing w:after="0" w:line="240" w:lineRule="auto"/>
        <w:ind w:left="-567" w:firstLine="567"/>
        <w:jc w:val="both"/>
        <w:rPr>
          <w:rFonts w:ascii="Times New Roman" w:hAnsi="Times New Roman"/>
          <w:sz w:val="24"/>
          <w:szCs w:val="24"/>
        </w:rPr>
      </w:pPr>
      <w:r w:rsidRPr="00422F24">
        <w:rPr>
          <w:rFonts w:ascii="Times New Roman" w:hAnsi="Times New Roman"/>
          <w:sz w:val="24"/>
          <w:szCs w:val="24"/>
        </w:rPr>
        <w:t>11.1.6</w:t>
      </w:r>
      <w:r w:rsidR="002752B1" w:rsidRPr="00422F24">
        <w:rPr>
          <w:rFonts w:ascii="Times New Roman" w:hAnsi="Times New Roman"/>
          <w:sz w:val="24"/>
          <w:szCs w:val="24"/>
        </w:rPr>
        <w:t xml:space="preserve">. </w:t>
      </w:r>
      <w:r w:rsidR="005A446D" w:rsidRPr="00422F24">
        <w:rPr>
          <w:rFonts w:ascii="Times New Roman" w:hAnsi="Times New Roman"/>
          <w:sz w:val="24"/>
          <w:szCs w:val="24"/>
        </w:rPr>
        <w:t xml:space="preserve">Организатор торгов средствами ЭТП определяет возможность предоставления разъяснений им условий торгов. </w:t>
      </w:r>
    </w:p>
    <w:p w:rsidR="005A446D" w:rsidRDefault="005A446D" w:rsidP="00DC2879">
      <w:pPr>
        <w:pStyle w:val="a5"/>
        <w:widowControl w:val="0"/>
        <w:tabs>
          <w:tab w:val="left" w:pos="851"/>
        </w:tabs>
        <w:spacing w:after="0" w:line="240" w:lineRule="auto"/>
        <w:ind w:left="-567" w:firstLine="567"/>
        <w:jc w:val="both"/>
        <w:rPr>
          <w:rFonts w:ascii="Times New Roman" w:hAnsi="Times New Roman"/>
          <w:sz w:val="24"/>
          <w:szCs w:val="24"/>
        </w:rPr>
      </w:pPr>
      <w:r w:rsidRPr="00422F24">
        <w:rPr>
          <w:rFonts w:ascii="Times New Roman" w:hAnsi="Times New Roman"/>
          <w:sz w:val="24"/>
          <w:szCs w:val="24"/>
        </w:rPr>
        <w:t>Если такая возможность установлена, то любое лицо независимо от регистрации на ЭТП вправе направить на электронный адрес Оператора запрос о разъяснении размещенной информации. Данный запрос в режиме реа</w:t>
      </w:r>
      <w:r w:rsidR="00DC2879" w:rsidRPr="00422F24">
        <w:rPr>
          <w:rFonts w:ascii="Times New Roman" w:hAnsi="Times New Roman"/>
          <w:sz w:val="24"/>
          <w:szCs w:val="24"/>
        </w:rPr>
        <w:t>льного времени направляется в «Л</w:t>
      </w:r>
      <w:r w:rsidRPr="00422F24">
        <w:rPr>
          <w:rFonts w:ascii="Times New Roman" w:hAnsi="Times New Roman"/>
          <w:sz w:val="24"/>
          <w:szCs w:val="24"/>
        </w:rPr>
        <w:t>ичный кабинет» Организатора торгов для рассмотрения. Организатор в установленные им сроки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41731A" w:rsidRPr="00992D87" w:rsidRDefault="0041731A" w:rsidP="00DC2879">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11.1.7. Если время</w:t>
      </w:r>
      <w:r w:rsidRPr="00E001FB">
        <w:rPr>
          <w:rFonts w:ascii="Times New Roman" w:hAnsi="Times New Roman"/>
          <w:sz w:val="24"/>
          <w:szCs w:val="24"/>
        </w:rPr>
        <w:t xml:space="preserve"> ожидания первого ценового предложения</w:t>
      </w:r>
      <w:r>
        <w:rPr>
          <w:rFonts w:ascii="Times New Roman" w:hAnsi="Times New Roman"/>
          <w:sz w:val="24"/>
          <w:szCs w:val="24"/>
        </w:rPr>
        <w:t xml:space="preserve"> не задано, то оно будет равно в</w:t>
      </w:r>
      <w:r w:rsidRPr="00E001FB">
        <w:rPr>
          <w:rFonts w:ascii="Times New Roman" w:hAnsi="Times New Roman"/>
          <w:sz w:val="24"/>
          <w:szCs w:val="24"/>
        </w:rPr>
        <w:t>рем</w:t>
      </w:r>
      <w:r>
        <w:rPr>
          <w:rFonts w:ascii="Times New Roman" w:hAnsi="Times New Roman"/>
          <w:sz w:val="24"/>
          <w:szCs w:val="24"/>
        </w:rPr>
        <w:t>ени</w:t>
      </w:r>
      <w:r w:rsidRPr="00E001FB">
        <w:rPr>
          <w:rFonts w:ascii="Times New Roman" w:hAnsi="Times New Roman"/>
          <w:sz w:val="24"/>
          <w:szCs w:val="24"/>
        </w:rPr>
        <w:t xml:space="preserve"> приема ценовых предложений</w:t>
      </w:r>
      <w:r>
        <w:rPr>
          <w:rFonts w:ascii="Times New Roman" w:hAnsi="Times New Roman"/>
          <w:sz w:val="24"/>
          <w:szCs w:val="24"/>
        </w:rPr>
        <w:t>, обязательного для заполнения Организатором.</w:t>
      </w:r>
    </w:p>
    <w:p w:rsidR="00083DAB" w:rsidRPr="00143BD1" w:rsidRDefault="00083DAB" w:rsidP="00517DE3">
      <w:pPr>
        <w:pStyle w:val="a5"/>
        <w:widowControl w:val="0"/>
        <w:tabs>
          <w:tab w:val="left" w:pos="851"/>
        </w:tabs>
        <w:spacing w:after="0" w:line="240" w:lineRule="auto"/>
        <w:ind w:left="-567" w:firstLine="567"/>
        <w:jc w:val="both"/>
        <w:rPr>
          <w:rFonts w:ascii="Times New Roman" w:hAnsi="Times New Roman"/>
          <w:sz w:val="24"/>
          <w:szCs w:val="24"/>
        </w:rPr>
      </w:pPr>
    </w:p>
    <w:p w:rsidR="00361FA0" w:rsidRPr="00143BD1" w:rsidRDefault="002752B1" w:rsidP="00642B3B">
      <w:pPr>
        <w:pStyle w:val="4"/>
        <w:widowControl w:val="0"/>
        <w:tabs>
          <w:tab w:val="left" w:pos="993"/>
        </w:tabs>
        <w:spacing w:before="0" w:after="240" w:line="240" w:lineRule="auto"/>
        <w:ind w:left="-567"/>
        <w:jc w:val="center"/>
        <w:rPr>
          <w:rFonts w:ascii="Times New Roman" w:hAnsi="Times New Roman"/>
          <w:i w:val="0"/>
          <w:sz w:val="24"/>
          <w:szCs w:val="24"/>
        </w:rPr>
      </w:pPr>
      <w:r>
        <w:rPr>
          <w:rFonts w:ascii="Times New Roman" w:hAnsi="Times New Roman"/>
          <w:i w:val="0"/>
          <w:sz w:val="24"/>
          <w:szCs w:val="24"/>
        </w:rPr>
        <w:t xml:space="preserve">11.2. </w:t>
      </w:r>
      <w:r w:rsidR="00BA7E7A">
        <w:rPr>
          <w:rFonts w:ascii="Times New Roman" w:hAnsi="Times New Roman"/>
          <w:i w:val="0"/>
          <w:sz w:val="24"/>
          <w:szCs w:val="24"/>
        </w:rPr>
        <w:t xml:space="preserve">Общие сведения. </w:t>
      </w:r>
      <w:r w:rsidR="00361FA0">
        <w:rPr>
          <w:rFonts w:ascii="Times New Roman" w:hAnsi="Times New Roman"/>
          <w:i w:val="0"/>
          <w:sz w:val="24"/>
          <w:szCs w:val="24"/>
        </w:rPr>
        <w:t>Подача заявки на участие в торгах</w:t>
      </w:r>
      <w:r w:rsidR="00BA7E7A">
        <w:rPr>
          <w:rFonts w:ascii="Times New Roman" w:hAnsi="Times New Roman"/>
          <w:i w:val="0"/>
          <w:sz w:val="24"/>
          <w:szCs w:val="24"/>
        </w:rPr>
        <w:t xml:space="preserve"> и допуск к участию в торгах</w:t>
      </w:r>
    </w:p>
    <w:p w:rsidR="00361FA0" w:rsidRPr="00024C5E" w:rsidRDefault="00B228DB" w:rsidP="00B228DB">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 xml:space="preserve">11.2.1. </w:t>
      </w:r>
      <w:r w:rsidR="00DF71FE" w:rsidRPr="00024C5E">
        <w:rPr>
          <w:rFonts w:ascii="Times New Roman" w:hAnsi="Times New Roman"/>
          <w:sz w:val="24"/>
          <w:szCs w:val="24"/>
        </w:rPr>
        <w:t>Подача заявки на участие в торгах осуществляется Участником ЭТП.</w:t>
      </w:r>
    </w:p>
    <w:p w:rsidR="00361FA0" w:rsidRPr="00024C5E" w:rsidRDefault="00B228DB" w:rsidP="00B228DB">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 xml:space="preserve">11.2.2. </w:t>
      </w:r>
      <w:r w:rsidR="00DF71FE" w:rsidRPr="00024C5E">
        <w:rPr>
          <w:rFonts w:ascii="Times New Roman" w:hAnsi="Times New Roman"/>
          <w:sz w:val="24"/>
          <w:szCs w:val="24"/>
        </w:rPr>
        <w:t>Участник ЭТП имеет право подать не более одной заявки на участие в одних торгах.</w:t>
      </w:r>
    </w:p>
    <w:p w:rsidR="00361FA0" w:rsidRPr="00024C5E" w:rsidRDefault="00856228" w:rsidP="00B228DB">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11.2.3</w:t>
      </w:r>
      <w:r w:rsidR="00B228DB" w:rsidRPr="00024C5E">
        <w:rPr>
          <w:rFonts w:ascii="Times New Roman" w:hAnsi="Times New Roman"/>
          <w:sz w:val="24"/>
          <w:szCs w:val="24"/>
        </w:rPr>
        <w:t xml:space="preserve">. </w:t>
      </w:r>
      <w:r w:rsidR="00DF71FE" w:rsidRPr="00024C5E">
        <w:rPr>
          <w:rFonts w:ascii="Times New Roman" w:hAnsi="Times New Roman"/>
          <w:sz w:val="24"/>
          <w:szCs w:val="24"/>
        </w:rPr>
        <w:t xml:space="preserve">Подача заявки на участие в торгах возможна только в сроки, указанные в </w:t>
      </w:r>
      <w:r w:rsidR="00083DAB" w:rsidRPr="00024C5E">
        <w:rPr>
          <w:rFonts w:ascii="Times New Roman" w:hAnsi="Times New Roman"/>
          <w:sz w:val="24"/>
          <w:szCs w:val="24"/>
        </w:rPr>
        <w:t>Извещении о проведении торгов</w:t>
      </w:r>
      <w:r w:rsidR="00DF71FE" w:rsidRPr="00024C5E">
        <w:rPr>
          <w:rFonts w:ascii="Times New Roman" w:hAnsi="Times New Roman"/>
          <w:sz w:val="24"/>
          <w:szCs w:val="24"/>
        </w:rPr>
        <w:t>.</w:t>
      </w:r>
    </w:p>
    <w:p w:rsidR="00361FA0" w:rsidRPr="00024C5E" w:rsidRDefault="00856228" w:rsidP="00B228DB">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11.2.4</w:t>
      </w:r>
      <w:r w:rsidR="00B228DB" w:rsidRPr="00024C5E">
        <w:rPr>
          <w:rFonts w:ascii="Times New Roman" w:hAnsi="Times New Roman"/>
          <w:sz w:val="24"/>
          <w:szCs w:val="24"/>
        </w:rPr>
        <w:t xml:space="preserve">. </w:t>
      </w:r>
      <w:r w:rsidR="00DF71FE" w:rsidRPr="00024C5E">
        <w:rPr>
          <w:rFonts w:ascii="Times New Roman" w:hAnsi="Times New Roman"/>
          <w:sz w:val="24"/>
          <w:szCs w:val="24"/>
        </w:rPr>
        <w:t xml:space="preserve">Заявка на участие в торгах предоставляется в виде электронного документа, подписанного </w:t>
      </w:r>
      <w:r w:rsidR="00083DAB" w:rsidRPr="00024C5E">
        <w:rPr>
          <w:rFonts w:ascii="Times New Roman" w:hAnsi="Times New Roman"/>
          <w:sz w:val="24"/>
          <w:szCs w:val="24"/>
        </w:rPr>
        <w:t>ЭП</w:t>
      </w:r>
      <w:r w:rsidR="00DF71FE" w:rsidRPr="00024C5E">
        <w:rPr>
          <w:rFonts w:ascii="Times New Roman" w:hAnsi="Times New Roman"/>
          <w:sz w:val="24"/>
          <w:szCs w:val="24"/>
        </w:rPr>
        <w:t xml:space="preserve"> Участника ЭТП (если иное не указано в документации, приложенной Организатором торгов к карточке торгов) посредством закрытой части ЭТП.</w:t>
      </w:r>
    </w:p>
    <w:p w:rsidR="00DF71FE" w:rsidRPr="00024C5E" w:rsidRDefault="00856228" w:rsidP="00B228DB">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11.2.5</w:t>
      </w:r>
      <w:r w:rsidR="00B228DB" w:rsidRPr="00024C5E">
        <w:rPr>
          <w:rFonts w:ascii="Times New Roman" w:hAnsi="Times New Roman"/>
          <w:sz w:val="24"/>
          <w:szCs w:val="24"/>
        </w:rPr>
        <w:t xml:space="preserve">. </w:t>
      </w:r>
      <w:r w:rsidR="00DF71FE" w:rsidRPr="00024C5E">
        <w:rPr>
          <w:rFonts w:ascii="Times New Roman" w:hAnsi="Times New Roman"/>
          <w:sz w:val="24"/>
          <w:szCs w:val="24"/>
        </w:rPr>
        <w:t xml:space="preserve">Заявки на участие в торгах, поступившие по истечении срока их подачи, ЭТП не </w:t>
      </w:r>
      <w:r w:rsidR="00DF71FE" w:rsidRPr="00024C5E">
        <w:rPr>
          <w:rFonts w:ascii="Times New Roman" w:hAnsi="Times New Roman"/>
          <w:sz w:val="24"/>
          <w:szCs w:val="24"/>
        </w:rPr>
        <w:lastRenderedPageBreak/>
        <w:t xml:space="preserve">принимаются. </w:t>
      </w:r>
    </w:p>
    <w:p w:rsidR="00931BC5" w:rsidRPr="00424827" w:rsidRDefault="00BA7E7A" w:rsidP="00931BC5">
      <w:pPr>
        <w:pStyle w:val="a5"/>
        <w:widowControl w:val="0"/>
        <w:tabs>
          <w:tab w:val="left" w:pos="851"/>
        </w:tabs>
        <w:spacing w:after="0" w:line="240" w:lineRule="auto"/>
        <w:ind w:left="-567" w:firstLine="567"/>
        <w:jc w:val="both"/>
        <w:rPr>
          <w:rFonts w:ascii="Times New Roman" w:hAnsi="Times New Roman"/>
          <w:sz w:val="24"/>
          <w:szCs w:val="24"/>
          <w:highlight w:val="green"/>
        </w:rPr>
      </w:pPr>
      <w:bookmarkStart w:id="135" w:name="_Toc292379623"/>
      <w:r w:rsidRPr="00024C5E">
        <w:rPr>
          <w:rFonts w:ascii="Times New Roman" w:hAnsi="Times New Roman"/>
          <w:sz w:val="24"/>
          <w:szCs w:val="24"/>
        </w:rPr>
        <w:t>11.2.</w:t>
      </w:r>
      <w:r w:rsidR="00856228">
        <w:rPr>
          <w:rFonts w:ascii="Times New Roman" w:hAnsi="Times New Roman"/>
          <w:sz w:val="24"/>
          <w:szCs w:val="24"/>
        </w:rPr>
        <w:t>6</w:t>
      </w:r>
      <w:r w:rsidR="00766E9C" w:rsidRPr="00024C5E">
        <w:rPr>
          <w:rFonts w:ascii="Times New Roman" w:hAnsi="Times New Roman"/>
          <w:sz w:val="24"/>
          <w:szCs w:val="24"/>
        </w:rPr>
        <w:t xml:space="preserve">. </w:t>
      </w:r>
      <w:r w:rsidR="00EA5B85" w:rsidRPr="00024C5E">
        <w:rPr>
          <w:rFonts w:ascii="Times New Roman" w:hAnsi="Times New Roman"/>
          <w:sz w:val="24"/>
          <w:szCs w:val="24"/>
        </w:rPr>
        <w:t>Заявки поступают Организатору торгов на рассмотрение в</w:t>
      </w:r>
      <w:r w:rsidR="0076529D" w:rsidRPr="00024C5E">
        <w:rPr>
          <w:rFonts w:ascii="Times New Roman" w:hAnsi="Times New Roman"/>
          <w:sz w:val="24"/>
          <w:szCs w:val="24"/>
        </w:rPr>
        <w:t xml:space="preserve"> дату и время </w:t>
      </w:r>
      <w:r w:rsidR="00024C5E" w:rsidRPr="00024C5E">
        <w:rPr>
          <w:rFonts w:ascii="Times New Roman" w:hAnsi="Times New Roman"/>
          <w:sz w:val="24"/>
          <w:szCs w:val="24"/>
        </w:rPr>
        <w:t xml:space="preserve">подведения итогов приема </w:t>
      </w:r>
      <w:r w:rsidR="00024C5E" w:rsidRPr="00856228">
        <w:rPr>
          <w:rFonts w:ascii="Times New Roman" w:hAnsi="Times New Roman"/>
          <w:sz w:val="24"/>
          <w:szCs w:val="24"/>
        </w:rPr>
        <w:t>заявок</w:t>
      </w:r>
      <w:r w:rsidR="00931BC5" w:rsidRPr="00856228">
        <w:rPr>
          <w:rFonts w:ascii="Times New Roman" w:hAnsi="Times New Roman"/>
          <w:sz w:val="24"/>
          <w:szCs w:val="24"/>
        </w:rPr>
        <w:t>, указанные Организатором торгов в Извещении о проведении торгов.</w:t>
      </w:r>
    </w:p>
    <w:p w:rsidR="00992D87" w:rsidRPr="00024C5E" w:rsidRDefault="00BA7E7A" w:rsidP="00766E9C">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11.2.</w:t>
      </w:r>
      <w:r w:rsidR="00856228">
        <w:rPr>
          <w:rFonts w:ascii="Times New Roman" w:hAnsi="Times New Roman"/>
          <w:sz w:val="24"/>
          <w:szCs w:val="24"/>
        </w:rPr>
        <w:t>7</w:t>
      </w:r>
      <w:r w:rsidR="00766E9C" w:rsidRPr="00024C5E">
        <w:rPr>
          <w:rFonts w:ascii="Times New Roman" w:hAnsi="Times New Roman"/>
          <w:sz w:val="24"/>
          <w:szCs w:val="24"/>
        </w:rPr>
        <w:t xml:space="preserve">. </w:t>
      </w:r>
      <w:r w:rsidR="00DF71FE" w:rsidRPr="00024C5E">
        <w:rPr>
          <w:rFonts w:ascii="Times New Roman" w:hAnsi="Times New Roman"/>
          <w:sz w:val="24"/>
          <w:szCs w:val="24"/>
        </w:rPr>
        <w:t>Организатор торгов принима</w:t>
      </w:r>
      <w:r w:rsidR="00100288" w:rsidRPr="00024C5E">
        <w:rPr>
          <w:rFonts w:ascii="Times New Roman" w:hAnsi="Times New Roman"/>
          <w:sz w:val="24"/>
          <w:szCs w:val="24"/>
        </w:rPr>
        <w:t>е</w:t>
      </w:r>
      <w:r w:rsidR="00DF71FE" w:rsidRPr="00024C5E">
        <w:rPr>
          <w:rFonts w:ascii="Times New Roman" w:hAnsi="Times New Roman"/>
          <w:sz w:val="24"/>
          <w:szCs w:val="24"/>
        </w:rPr>
        <w:t>т решение о допуске/отказе к участию в торгах Заявителей. Для этого Организатор торгов средствами ЭТП определя</w:t>
      </w:r>
      <w:r w:rsidR="00100288" w:rsidRPr="00024C5E">
        <w:rPr>
          <w:rFonts w:ascii="Times New Roman" w:hAnsi="Times New Roman"/>
          <w:sz w:val="24"/>
          <w:szCs w:val="24"/>
        </w:rPr>
        <w:t>ет</w:t>
      </w:r>
      <w:r w:rsidR="00DF71FE" w:rsidRPr="00024C5E">
        <w:rPr>
          <w:rFonts w:ascii="Times New Roman" w:hAnsi="Times New Roman"/>
          <w:sz w:val="24"/>
          <w:szCs w:val="24"/>
        </w:rPr>
        <w:t xml:space="preserve"> допуск/отказ относительно каждой зарегистрированной заявки с указанием причин при отказе. </w:t>
      </w:r>
      <w:bookmarkEnd w:id="135"/>
    </w:p>
    <w:p w:rsidR="00DF71FE" w:rsidRPr="00024C5E" w:rsidRDefault="00BA7E7A" w:rsidP="00BA7E7A">
      <w:pPr>
        <w:pStyle w:val="a5"/>
        <w:widowControl w:val="0"/>
        <w:tabs>
          <w:tab w:val="left" w:pos="851"/>
        </w:tabs>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11.2.</w:t>
      </w:r>
      <w:r w:rsidR="00856228">
        <w:rPr>
          <w:rFonts w:ascii="Times New Roman" w:hAnsi="Times New Roman"/>
          <w:sz w:val="24"/>
          <w:szCs w:val="24"/>
        </w:rPr>
        <w:t>8</w:t>
      </w:r>
      <w:r w:rsidR="00766E9C" w:rsidRPr="00024C5E">
        <w:rPr>
          <w:rFonts w:ascii="Times New Roman" w:hAnsi="Times New Roman"/>
          <w:sz w:val="24"/>
          <w:szCs w:val="24"/>
        </w:rPr>
        <w:t xml:space="preserve">. </w:t>
      </w:r>
      <w:r w:rsidR="0083571E" w:rsidRPr="00024C5E">
        <w:rPr>
          <w:rFonts w:ascii="Times New Roman" w:hAnsi="Times New Roman"/>
          <w:sz w:val="24"/>
          <w:szCs w:val="24"/>
        </w:rPr>
        <w:t xml:space="preserve">По итогам процедуры допуска в закрытой части электронной площадки формируется Протокол о рассмотрении заявок на участие в торгах (Протокол о признании претендентов участниками). Протокол становится доступным </w:t>
      </w:r>
      <w:r w:rsidR="00024C5E" w:rsidRPr="00024C5E">
        <w:rPr>
          <w:rFonts w:ascii="Times New Roman" w:hAnsi="Times New Roman"/>
          <w:sz w:val="24"/>
          <w:szCs w:val="24"/>
        </w:rPr>
        <w:t>на карточке торгов в открытой части ЭТП.</w:t>
      </w:r>
    </w:p>
    <w:p w:rsidR="00BA7E7A" w:rsidRPr="00024C5E" w:rsidRDefault="00BA7E7A" w:rsidP="00BA7E7A">
      <w:pPr>
        <w:pStyle w:val="a5"/>
        <w:widowControl w:val="0"/>
        <w:spacing w:after="0" w:line="240" w:lineRule="auto"/>
        <w:ind w:left="-567" w:firstLine="567"/>
        <w:jc w:val="both"/>
        <w:rPr>
          <w:rFonts w:ascii="Times New Roman" w:hAnsi="Times New Roman"/>
          <w:sz w:val="24"/>
          <w:szCs w:val="24"/>
        </w:rPr>
      </w:pPr>
      <w:r w:rsidRPr="00024C5E">
        <w:rPr>
          <w:rFonts w:ascii="Times New Roman" w:hAnsi="Times New Roman"/>
          <w:sz w:val="24"/>
          <w:szCs w:val="24"/>
        </w:rPr>
        <w:t>11.2.</w:t>
      </w:r>
      <w:r w:rsidR="00856228">
        <w:rPr>
          <w:rFonts w:ascii="Times New Roman" w:hAnsi="Times New Roman"/>
          <w:sz w:val="24"/>
          <w:szCs w:val="24"/>
        </w:rPr>
        <w:t>9</w:t>
      </w:r>
      <w:r w:rsidRPr="00024C5E">
        <w:rPr>
          <w:rFonts w:ascii="Times New Roman" w:hAnsi="Times New Roman"/>
          <w:sz w:val="24"/>
          <w:szCs w:val="24"/>
        </w:rPr>
        <w:t xml:space="preserve">. Торги признаются несостоявшимися, если заявки на участие в торгах подали менее двух Претендентов, а </w:t>
      </w:r>
      <w:proofErr w:type="gramStart"/>
      <w:r w:rsidRPr="00024C5E">
        <w:rPr>
          <w:rFonts w:ascii="Times New Roman" w:hAnsi="Times New Roman"/>
          <w:sz w:val="24"/>
          <w:szCs w:val="24"/>
        </w:rPr>
        <w:t>так же</w:t>
      </w:r>
      <w:proofErr w:type="gramEnd"/>
      <w:r w:rsidRPr="00024C5E">
        <w:rPr>
          <w:rFonts w:ascii="Times New Roman" w:hAnsi="Times New Roman"/>
          <w:sz w:val="24"/>
          <w:szCs w:val="24"/>
        </w:rPr>
        <w:t xml:space="preserve"> если Организатором были допущены к участию в торгах менее двух заявок.</w:t>
      </w:r>
    </w:p>
    <w:p w:rsidR="00BA7E7A" w:rsidRPr="00143BD1" w:rsidRDefault="00BA7E7A" w:rsidP="00BA7E7A">
      <w:pPr>
        <w:pStyle w:val="a5"/>
        <w:widowControl w:val="0"/>
        <w:tabs>
          <w:tab w:val="left" w:pos="851"/>
        </w:tabs>
        <w:spacing w:after="0" w:line="240" w:lineRule="auto"/>
        <w:ind w:left="-567" w:firstLine="567"/>
        <w:jc w:val="both"/>
        <w:rPr>
          <w:rFonts w:ascii="Times New Roman" w:hAnsi="Times New Roman"/>
          <w:sz w:val="24"/>
          <w:szCs w:val="24"/>
        </w:rPr>
      </w:pPr>
    </w:p>
    <w:p w:rsidR="00992D87" w:rsidRPr="00143BD1" w:rsidRDefault="00BA7E7A" w:rsidP="002752B1">
      <w:pPr>
        <w:pStyle w:val="4"/>
        <w:widowControl w:val="0"/>
        <w:tabs>
          <w:tab w:val="left" w:pos="993"/>
        </w:tabs>
        <w:spacing w:before="0" w:after="240" w:line="240" w:lineRule="auto"/>
        <w:ind w:left="-567"/>
        <w:jc w:val="center"/>
        <w:rPr>
          <w:rFonts w:ascii="Times New Roman" w:hAnsi="Times New Roman"/>
          <w:i w:val="0"/>
          <w:sz w:val="24"/>
          <w:szCs w:val="24"/>
        </w:rPr>
      </w:pPr>
      <w:bookmarkStart w:id="136" w:name="OLE_LINK121"/>
      <w:bookmarkStart w:id="137" w:name="OLE_LINK122"/>
      <w:r>
        <w:rPr>
          <w:rFonts w:ascii="Times New Roman" w:hAnsi="Times New Roman"/>
          <w:i w:val="0"/>
          <w:sz w:val="24"/>
          <w:szCs w:val="24"/>
        </w:rPr>
        <w:t>11.3</w:t>
      </w:r>
      <w:r w:rsidR="002752B1">
        <w:rPr>
          <w:rFonts w:ascii="Times New Roman" w:hAnsi="Times New Roman"/>
          <w:i w:val="0"/>
          <w:sz w:val="24"/>
          <w:szCs w:val="24"/>
        </w:rPr>
        <w:t xml:space="preserve">. </w:t>
      </w:r>
      <w:r w:rsidR="00992D87">
        <w:rPr>
          <w:rFonts w:ascii="Times New Roman" w:hAnsi="Times New Roman"/>
          <w:i w:val="0"/>
          <w:sz w:val="24"/>
          <w:szCs w:val="24"/>
        </w:rPr>
        <w:t>Проведение торгов</w:t>
      </w:r>
      <w:r w:rsidR="00424827">
        <w:rPr>
          <w:rFonts w:ascii="Times New Roman" w:hAnsi="Times New Roman"/>
          <w:i w:val="0"/>
          <w:sz w:val="24"/>
          <w:szCs w:val="24"/>
        </w:rPr>
        <w:t xml:space="preserve"> в форме аукциона</w:t>
      </w:r>
    </w:p>
    <w:p w:rsidR="00992D87" w:rsidRPr="00856228" w:rsidRDefault="00BA7E7A" w:rsidP="00766E9C">
      <w:pPr>
        <w:pStyle w:val="a5"/>
        <w:widowControl w:val="0"/>
        <w:tabs>
          <w:tab w:val="left" w:pos="851"/>
        </w:tabs>
        <w:spacing w:after="0" w:line="240" w:lineRule="auto"/>
        <w:ind w:left="-567" w:firstLine="567"/>
        <w:jc w:val="both"/>
        <w:rPr>
          <w:rFonts w:ascii="Times New Roman" w:hAnsi="Times New Roman"/>
          <w:sz w:val="24"/>
          <w:szCs w:val="24"/>
        </w:rPr>
      </w:pPr>
      <w:bookmarkStart w:id="138" w:name="OLE_LINK123"/>
      <w:bookmarkStart w:id="139" w:name="OLE_LINK124"/>
      <w:bookmarkStart w:id="140" w:name="OLE_LINK125"/>
      <w:bookmarkEnd w:id="136"/>
      <w:bookmarkEnd w:id="137"/>
      <w:r w:rsidRPr="00856228">
        <w:rPr>
          <w:rFonts w:ascii="Times New Roman" w:hAnsi="Times New Roman"/>
          <w:sz w:val="24"/>
          <w:szCs w:val="24"/>
        </w:rPr>
        <w:t>11.3</w:t>
      </w:r>
      <w:r w:rsidR="00766E9C" w:rsidRPr="00856228">
        <w:rPr>
          <w:rFonts w:ascii="Times New Roman" w:hAnsi="Times New Roman"/>
          <w:sz w:val="24"/>
          <w:szCs w:val="24"/>
        </w:rPr>
        <w:t xml:space="preserve">.1. </w:t>
      </w:r>
      <w:r w:rsidR="00DF71FE" w:rsidRPr="00856228">
        <w:rPr>
          <w:rFonts w:ascii="Times New Roman" w:hAnsi="Times New Roman"/>
          <w:sz w:val="24"/>
          <w:szCs w:val="24"/>
        </w:rPr>
        <w:t xml:space="preserve">Торги проводятся в день и время, </w:t>
      </w:r>
      <w:bookmarkStart w:id="141" w:name="OLE_LINK176"/>
      <w:bookmarkStart w:id="142" w:name="OLE_LINK177"/>
      <w:r w:rsidR="00DF71FE" w:rsidRPr="00856228">
        <w:rPr>
          <w:rFonts w:ascii="Times New Roman" w:hAnsi="Times New Roman"/>
          <w:sz w:val="24"/>
          <w:szCs w:val="24"/>
        </w:rPr>
        <w:t>указанн</w:t>
      </w:r>
      <w:r w:rsidR="00957656" w:rsidRPr="00856228">
        <w:rPr>
          <w:rFonts w:ascii="Times New Roman" w:hAnsi="Times New Roman"/>
          <w:sz w:val="24"/>
          <w:szCs w:val="24"/>
        </w:rPr>
        <w:t>ы</w:t>
      </w:r>
      <w:r w:rsidR="00DF71FE" w:rsidRPr="00856228">
        <w:rPr>
          <w:rFonts w:ascii="Times New Roman" w:hAnsi="Times New Roman"/>
          <w:sz w:val="24"/>
          <w:szCs w:val="24"/>
        </w:rPr>
        <w:t xml:space="preserve">е Организатором торгов в </w:t>
      </w:r>
      <w:r w:rsidR="00E33A7C" w:rsidRPr="00856228">
        <w:rPr>
          <w:rFonts w:ascii="Times New Roman" w:hAnsi="Times New Roman"/>
          <w:sz w:val="24"/>
          <w:szCs w:val="24"/>
        </w:rPr>
        <w:t>Извещении о проведении торгов</w:t>
      </w:r>
      <w:r w:rsidR="00DF71FE" w:rsidRPr="00856228">
        <w:rPr>
          <w:rFonts w:ascii="Times New Roman" w:hAnsi="Times New Roman"/>
          <w:sz w:val="24"/>
          <w:szCs w:val="24"/>
        </w:rPr>
        <w:t>.</w:t>
      </w:r>
    </w:p>
    <w:bookmarkEnd w:id="141"/>
    <w:bookmarkEnd w:id="142"/>
    <w:p w:rsidR="00992D87" w:rsidRPr="00856228" w:rsidRDefault="00BA7E7A" w:rsidP="00766E9C">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11.3</w:t>
      </w:r>
      <w:r w:rsidR="00766E9C" w:rsidRPr="00856228">
        <w:rPr>
          <w:rFonts w:ascii="Times New Roman" w:hAnsi="Times New Roman"/>
          <w:sz w:val="24"/>
          <w:szCs w:val="24"/>
        </w:rPr>
        <w:t xml:space="preserve">.2. </w:t>
      </w:r>
      <w:r w:rsidR="00DF71FE" w:rsidRPr="00856228">
        <w:rPr>
          <w:rFonts w:ascii="Times New Roman" w:hAnsi="Times New Roman"/>
          <w:sz w:val="24"/>
          <w:szCs w:val="24"/>
        </w:rPr>
        <w:t>Оператор</w:t>
      </w:r>
      <w:r w:rsidR="00F122C8" w:rsidRPr="00856228">
        <w:rPr>
          <w:rFonts w:ascii="Times New Roman" w:hAnsi="Times New Roman"/>
          <w:sz w:val="24"/>
          <w:szCs w:val="24"/>
        </w:rPr>
        <w:t xml:space="preserve"> ЭТП</w:t>
      </w:r>
      <w:r w:rsidR="00DF71FE" w:rsidRPr="00856228">
        <w:rPr>
          <w:rFonts w:ascii="Times New Roman" w:hAnsi="Times New Roman"/>
          <w:sz w:val="24"/>
          <w:szCs w:val="24"/>
        </w:rPr>
        <w:t xml:space="preserve"> обеспечивает непрерывность проведения торгов, функционирование программных и технических средств, используемых для проведения торгов, а также доступ Участников торгов к участию в торгах. </w:t>
      </w:r>
    </w:p>
    <w:p w:rsidR="00992D87" w:rsidRPr="00856228" w:rsidRDefault="00BA7E7A" w:rsidP="00766E9C">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11.3</w:t>
      </w:r>
      <w:r w:rsidR="00766E9C" w:rsidRPr="00856228">
        <w:rPr>
          <w:rFonts w:ascii="Times New Roman" w:hAnsi="Times New Roman"/>
          <w:sz w:val="24"/>
          <w:szCs w:val="24"/>
        </w:rPr>
        <w:t xml:space="preserve">.3. </w:t>
      </w:r>
      <w:r w:rsidR="00DF71FE" w:rsidRPr="00856228">
        <w:rPr>
          <w:rFonts w:ascii="Times New Roman" w:hAnsi="Times New Roman"/>
          <w:sz w:val="24"/>
          <w:szCs w:val="24"/>
        </w:rPr>
        <w:t xml:space="preserve">Начало и окончание времени проведения электронных торгов определяется по времени сервера (время московское), на котором размещена электронная площадка. </w:t>
      </w:r>
    </w:p>
    <w:bookmarkEnd w:id="138"/>
    <w:bookmarkEnd w:id="139"/>
    <w:bookmarkEnd w:id="140"/>
    <w:p w:rsidR="00992D87" w:rsidRPr="00856228" w:rsidRDefault="00BA7E7A" w:rsidP="00766E9C">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11.3</w:t>
      </w:r>
      <w:r w:rsidR="00766E9C" w:rsidRPr="00856228">
        <w:rPr>
          <w:rFonts w:ascii="Times New Roman" w:hAnsi="Times New Roman"/>
          <w:sz w:val="24"/>
          <w:szCs w:val="24"/>
        </w:rPr>
        <w:t xml:space="preserve">.4. </w:t>
      </w:r>
      <w:r w:rsidR="00DF71FE" w:rsidRPr="00856228">
        <w:rPr>
          <w:rFonts w:ascii="Times New Roman" w:hAnsi="Times New Roman"/>
          <w:sz w:val="24"/>
          <w:szCs w:val="24"/>
        </w:rPr>
        <w:t>При проведении торгов Участники торгов подают предложения о цене, предусматривающие повышение</w:t>
      </w:r>
      <w:r w:rsidR="00021724">
        <w:rPr>
          <w:rFonts w:ascii="Times New Roman" w:hAnsi="Times New Roman"/>
          <w:sz w:val="24"/>
          <w:szCs w:val="24"/>
        </w:rPr>
        <w:t xml:space="preserve"> </w:t>
      </w:r>
      <w:r w:rsidR="00DF71FE" w:rsidRPr="00856228">
        <w:rPr>
          <w:rFonts w:ascii="Times New Roman" w:hAnsi="Times New Roman"/>
          <w:sz w:val="24"/>
          <w:szCs w:val="24"/>
        </w:rPr>
        <w:t>текущего ценового предложения на величину, равную шагу повышения</w:t>
      </w:r>
      <w:r w:rsidR="00424827" w:rsidRPr="00856228">
        <w:rPr>
          <w:rFonts w:ascii="Times New Roman" w:hAnsi="Times New Roman"/>
          <w:sz w:val="24"/>
          <w:szCs w:val="24"/>
        </w:rPr>
        <w:t xml:space="preserve">. </w:t>
      </w:r>
      <w:r w:rsidR="00DF71FE" w:rsidRPr="00856228">
        <w:rPr>
          <w:rFonts w:ascii="Times New Roman" w:hAnsi="Times New Roman"/>
          <w:sz w:val="24"/>
          <w:szCs w:val="24"/>
        </w:rPr>
        <w:t>Шаг торгов отображается на карточке торгов.</w:t>
      </w:r>
    </w:p>
    <w:p w:rsidR="00992D87" w:rsidRPr="00856228" w:rsidRDefault="00BA7E7A" w:rsidP="00766E9C">
      <w:pPr>
        <w:pStyle w:val="a5"/>
        <w:widowControl w:val="0"/>
        <w:tabs>
          <w:tab w:val="left" w:pos="851"/>
        </w:tabs>
        <w:spacing w:after="0" w:line="240" w:lineRule="auto"/>
        <w:ind w:left="-567" w:firstLine="567"/>
        <w:jc w:val="both"/>
        <w:rPr>
          <w:rFonts w:ascii="Times New Roman" w:hAnsi="Times New Roman"/>
          <w:sz w:val="24"/>
          <w:szCs w:val="24"/>
        </w:rPr>
      </w:pPr>
      <w:bookmarkStart w:id="143" w:name="OLE_LINK126"/>
      <w:bookmarkStart w:id="144" w:name="OLE_LINK127"/>
      <w:bookmarkStart w:id="145" w:name="OLE_LINK128"/>
      <w:r w:rsidRPr="00856228">
        <w:rPr>
          <w:rFonts w:ascii="Times New Roman" w:hAnsi="Times New Roman"/>
          <w:sz w:val="24"/>
          <w:szCs w:val="24"/>
        </w:rPr>
        <w:t>11.3</w:t>
      </w:r>
      <w:r w:rsidR="00766E9C" w:rsidRPr="00856228">
        <w:rPr>
          <w:rFonts w:ascii="Times New Roman" w:hAnsi="Times New Roman"/>
          <w:sz w:val="24"/>
          <w:szCs w:val="24"/>
        </w:rPr>
        <w:t xml:space="preserve">.5. </w:t>
      </w:r>
      <w:r w:rsidR="00DF71FE" w:rsidRPr="00856228">
        <w:rPr>
          <w:rFonts w:ascii="Times New Roman" w:hAnsi="Times New Roman"/>
          <w:sz w:val="24"/>
          <w:szCs w:val="24"/>
        </w:rPr>
        <w:t>Оператор</w:t>
      </w:r>
      <w:r w:rsidR="00F122C8" w:rsidRPr="00856228">
        <w:rPr>
          <w:rFonts w:ascii="Times New Roman" w:hAnsi="Times New Roman"/>
          <w:sz w:val="24"/>
          <w:szCs w:val="24"/>
        </w:rPr>
        <w:t xml:space="preserve"> ЭТП</w:t>
      </w:r>
      <w:r w:rsidR="00DF71FE" w:rsidRPr="00856228">
        <w:rPr>
          <w:rFonts w:ascii="Times New Roman" w:hAnsi="Times New Roman"/>
          <w:sz w:val="24"/>
          <w:szCs w:val="24"/>
        </w:rPr>
        <w:t xml:space="preserve"> размещает в закрытой части ЭТП все представленные предложения о цене с указанием Участника торгов и время их поступления</w:t>
      </w:r>
      <w:r w:rsidR="004C02BF" w:rsidRPr="00856228">
        <w:rPr>
          <w:rFonts w:ascii="Times New Roman" w:hAnsi="Times New Roman"/>
          <w:sz w:val="24"/>
          <w:szCs w:val="24"/>
        </w:rPr>
        <w:t>, предоставляет д</w:t>
      </w:r>
      <w:r w:rsidR="00DF71FE" w:rsidRPr="00856228">
        <w:rPr>
          <w:rFonts w:ascii="Times New Roman" w:hAnsi="Times New Roman"/>
          <w:sz w:val="24"/>
          <w:szCs w:val="24"/>
        </w:rPr>
        <w:t>оступ к данной информации Организатору торгов.</w:t>
      </w:r>
    </w:p>
    <w:p w:rsidR="00992D87" w:rsidRPr="00856228" w:rsidRDefault="00BA7E7A" w:rsidP="00766E9C">
      <w:pPr>
        <w:pStyle w:val="a5"/>
        <w:widowControl w:val="0"/>
        <w:tabs>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11.3</w:t>
      </w:r>
      <w:r w:rsidR="00766E9C" w:rsidRPr="00856228">
        <w:rPr>
          <w:rFonts w:ascii="Times New Roman" w:hAnsi="Times New Roman"/>
          <w:sz w:val="24"/>
          <w:szCs w:val="24"/>
        </w:rPr>
        <w:t xml:space="preserve">.6. </w:t>
      </w:r>
      <w:r w:rsidR="00DF71FE" w:rsidRPr="00856228">
        <w:rPr>
          <w:rFonts w:ascii="Times New Roman" w:hAnsi="Times New Roman"/>
          <w:sz w:val="24"/>
          <w:szCs w:val="24"/>
        </w:rPr>
        <w:t xml:space="preserve">Срок подачи ценовых предложений обновляется на значение варианта продления автоматически после любого изменения текущего ценового предложения. </w:t>
      </w:r>
    </w:p>
    <w:p w:rsidR="00992D87" w:rsidRPr="00856228" w:rsidRDefault="00BA7E7A" w:rsidP="00766E9C">
      <w:pPr>
        <w:pStyle w:val="a5"/>
        <w:widowControl w:val="0"/>
        <w:tabs>
          <w:tab w:val="left" w:pos="142"/>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11.3</w:t>
      </w:r>
      <w:r w:rsidR="00766E9C" w:rsidRPr="00856228">
        <w:rPr>
          <w:rFonts w:ascii="Times New Roman" w:hAnsi="Times New Roman"/>
          <w:sz w:val="24"/>
          <w:szCs w:val="24"/>
        </w:rPr>
        <w:t xml:space="preserve">.7. </w:t>
      </w:r>
      <w:r w:rsidR="00DF71FE" w:rsidRPr="00856228">
        <w:rPr>
          <w:rFonts w:ascii="Times New Roman" w:hAnsi="Times New Roman"/>
          <w:sz w:val="24"/>
          <w:szCs w:val="24"/>
        </w:rPr>
        <w:t>В случае если в течение времени продления ни одного ценового предложения не поступает, торги автоматически завершаются.</w:t>
      </w:r>
    </w:p>
    <w:p w:rsidR="00992D87" w:rsidRPr="00856228" w:rsidRDefault="00BA7E7A" w:rsidP="00766E9C">
      <w:pPr>
        <w:pStyle w:val="a5"/>
        <w:widowControl w:val="0"/>
        <w:tabs>
          <w:tab w:val="left" w:pos="142"/>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11.3</w:t>
      </w:r>
      <w:r w:rsidR="00766E9C" w:rsidRPr="00856228">
        <w:rPr>
          <w:rFonts w:ascii="Times New Roman" w:hAnsi="Times New Roman"/>
          <w:sz w:val="24"/>
          <w:szCs w:val="24"/>
        </w:rPr>
        <w:t xml:space="preserve">.8. </w:t>
      </w:r>
      <w:r w:rsidR="00AA18B3" w:rsidRPr="00856228">
        <w:rPr>
          <w:rFonts w:ascii="Times New Roman" w:hAnsi="Times New Roman"/>
          <w:sz w:val="24"/>
          <w:szCs w:val="24"/>
        </w:rPr>
        <w:t>По окончании торгов Оператор предоставляет Организатору торгов формируемый средствами ЭТП Протокол проведения торгов.</w:t>
      </w:r>
    </w:p>
    <w:p w:rsidR="00AA18B3" w:rsidRPr="00856228" w:rsidRDefault="00BA7E7A" w:rsidP="00766E9C">
      <w:pPr>
        <w:pStyle w:val="a5"/>
        <w:widowControl w:val="0"/>
        <w:tabs>
          <w:tab w:val="left" w:pos="142"/>
          <w:tab w:val="left" w:pos="851"/>
        </w:tabs>
        <w:spacing w:after="0" w:line="240" w:lineRule="auto"/>
        <w:ind w:left="-567" w:firstLine="567"/>
        <w:jc w:val="both"/>
        <w:rPr>
          <w:rFonts w:ascii="Times New Roman" w:hAnsi="Times New Roman"/>
          <w:sz w:val="24"/>
          <w:szCs w:val="24"/>
        </w:rPr>
      </w:pPr>
      <w:r w:rsidRPr="00856228">
        <w:rPr>
          <w:rFonts w:ascii="Times New Roman" w:hAnsi="Times New Roman"/>
          <w:sz w:val="24"/>
          <w:szCs w:val="24"/>
        </w:rPr>
        <w:t>11.3</w:t>
      </w:r>
      <w:r w:rsidR="00766E9C" w:rsidRPr="00856228">
        <w:rPr>
          <w:rFonts w:ascii="Times New Roman" w:hAnsi="Times New Roman"/>
          <w:sz w:val="24"/>
          <w:szCs w:val="24"/>
        </w:rPr>
        <w:t xml:space="preserve">.9. </w:t>
      </w:r>
      <w:r w:rsidR="00AA18B3" w:rsidRPr="00856228">
        <w:rPr>
          <w:rFonts w:ascii="Times New Roman" w:hAnsi="Times New Roman"/>
          <w:sz w:val="24"/>
          <w:szCs w:val="24"/>
        </w:rPr>
        <w:t>Определение победителя торгов по установленным критериям и заключение договоров по итогам торгов осуществляется Организатором торгов за пределами ЭТП.</w:t>
      </w:r>
    </w:p>
    <w:bookmarkEnd w:id="143"/>
    <w:bookmarkEnd w:id="144"/>
    <w:bookmarkEnd w:id="145"/>
    <w:p w:rsidR="00424827" w:rsidRPr="00856228" w:rsidRDefault="00424827" w:rsidP="00766E9C">
      <w:pPr>
        <w:pStyle w:val="a5"/>
        <w:widowControl w:val="0"/>
        <w:tabs>
          <w:tab w:val="left" w:pos="142"/>
          <w:tab w:val="left" w:pos="851"/>
        </w:tabs>
        <w:spacing w:after="0" w:line="240" w:lineRule="auto"/>
        <w:ind w:left="-567" w:firstLine="567"/>
        <w:jc w:val="both"/>
        <w:rPr>
          <w:rFonts w:ascii="Times New Roman" w:hAnsi="Times New Roman"/>
          <w:sz w:val="24"/>
          <w:szCs w:val="24"/>
        </w:rPr>
      </w:pPr>
    </w:p>
    <w:p w:rsidR="00424827" w:rsidRDefault="00424827" w:rsidP="00766E9C">
      <w:pPr>
        <w:pStyle w:val="a5"/>
        <w:widowControl w:val="0"/>
        <w:tabs>
          <w:tab w:val="left" w:pos="142"/>
          <w:tab w:val="left" w:pos="851"/>
        </w:tabs>
        <w:spacing w:after="0" w:line="240" w:lineRule="auto"/>
        <w:ind w:left="-567" w:firstLine="567"/>
        <w:jc w:val="both"/>
        <w:rPr>
          <w:rFonts w:ascii="Times New Roman" w:hAnsi="Times New Roman"/>
          <w:sz w:val="24"/>
          <w:szCs w:val="24"/>
          <w:highlight w:val="green"/>
        </w:rPr>
      </w:pPr>
    </w:p>
    <w:p w:rsidR="00424827" w:rsidRPr="00F70788" w:rsidRDefault="00BA7E7A" w:rsidP="00424827">
      <w:pPr>
        <w:pStyle w:val="4"/>
        <w:widowControl w:val="0"/>
        <w:tabs>
          <w:tab w:val="left" w:pos="993"/>
        </w:tabs>
        <w:spacing w:before="0" w:after="240" w:line="240" w:lineRule="auto"/>
        <w:ind w:left="-567"/>
        <w:jc w:val="center"/>
        <w:rPr>
          <w:rFonts w:ascii="Times New Roman" w:hAnsi="Times New Roman"/>
          <w:i w:val="0"/>
          <w:sz w:val="24"/>
          <w:szCs w:val="24"/>
        </w:rPr>
      </w:pPr>
      <w:r w:rsidRPr="00F70788">
        <w:rPr>
          <w:rFonts w:ascii="Times New Roman" w:hAnsi="Times New Roman"/>
          <w:i w:val="0"/>
          <w:sz w:val="24"/>
          <w:szCs w:val="24"/>
        </w:rPr>
        <w:t>11.4</w:t>
      </w:r>
      <w:r w:rsidR="00424827" w:rsidRPr="00F70788">
        <w:rPr>
          <w:rFonts w:ascii="Times New Roman" w:hAnsi="Times New Roman"/>
          <w:i w:val="0"/>
          <w:sz w:val="24"/>
          <w:szCs w:val="24"/>
        </w:rPr>
        <w:t>. Проведение торгов в форме публичного предложения</w:t>
      </w:r>
    </w:p>
    <w:p w:rsidR="00424827" w:rsidRPr="00F70788" w:rsidRDefault="00BA7E7A" w:rsidP="00424827">
      <w:pPr>
        <w:pStyle w:val="a5"/>
        <w:widowControl w:val="0"/>
        <w:tabs>
          <w:tab w:val="left" w:pos="851"/>
        </w:tabs>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11.4</w:t>
      </w:r>
      <w:r w:rsidR="00424827" w:rsidRPr="00F70788">
        <w:rPr>
          <w:rFonts w:ascii="Times New Roman" w:hAnsi="Times New Roman"/>
          <w:sz w:val="24"/>
          <w:szCs w:val="24"/>
        </w:rPr>
        <w:t>.1. Торги проводятся в день и время, указанные Организатором торгов в Извещении о проведении торгов.</w:t>
      </w:r>
    </w:p>
    <w:p w:rsidR="00424827" w:rsidRPr="00F70788" w:rsidRDefault="00BA7E7A" w:rsidP="00424827">
      <w:pPr>
        <w:pStyle w:val="a5"/>
        <w:widowControl w:val="0"/>
        <w:tabs>
          <w:tab w:val="left" w:pos="851"/>
        </w:tabs>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11.4</w:t>
      </w:r>
      <w:r w:rsidR="00424827" w:rsidRPr="00F70788">
        <w:rPr>
          <w:rFonts w:ascii="Times New Roman" w:hAnsi="Times New Roman"/>
          <w:sz w:val="24"/>
          <w:szCs w:val="24"/>
        </w:rPr>
        <w:t xml:space="preserve">.2. Оператор ЭТП обеспечивает непрерывность проведения торгов, функционирование программных и технических средств, используемых для проведения торгов, а также доступ Участников торгов к участию в торгах. </w:t>
      </w:r>
    </w:p>
    <w:p w:rsidR="00424827" w:rsidRPr="00F70788" w:rsidRDefault="00BA7E7A" w:rsidP="00424827">
      <w:pPr>
        <w:pStyle w:val="a5"/>
        <w:widowControl w:val="0"/>
        <w:tabs>
          <w:tab w:val="left" w:pos="851"/>
        </w:tabs>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11.4</w:t>
      </w:r>
      <w:r w:rsidR="00424827" w:rsidRPr="00F70788">
        <w:rPr>
          <w:rFonts w:ascii="Times New Roman" w:hAnsi="Times New Roman"/>
          <w:sz w:val="24"/>
          <w:szCs w:val="24"/>
        </w:rPr>
        <w:t xml:space="preserve">.3. Начало и окончание времени проведения электронных торгов определяется по времени сервера (время московское), на котором размещена электронная площадка. </w:t>
      </w:r>
    </w:p>
    <w:p w:rsidR="00424827" w:rsidRDefault="0041731A" w:rsidP="00424827">
      <w:pPr>
        <w:pStyle w:val="a5"/>
        <w:widowControl w:val="0"/>
        <w:spacing w:after="0" w:line="240" w:lineRule="auto"/>
        <w:ind w:left="-567" w:firstLine="567"/>
        <w:jc w:val="both"/>
        <w:rPr>
          <w:rFonts w:ascii="Times New Roman" w:hAnsi="Times New Roman"/>
          <w:sz w:val="24"/>
          <w:szCs w:val="24"/>
        </w:rPr>
      </w:pPr>
      <w:r w:rsidRPr="00F70788">
        <w:rPr>
          <w:rFonts w:ascii="Times New Roman" w:hAnsi="Times New Roman"/>
          <w:sz w:val="24"/>
          <w:szCs w:val="24"/>
        </w:rPr>
        <w:t>11.4.4</w:t>
      </w:r>
      <w:r w:rsidR="00424827" w:rsidRPr="00F70788">
        <w:rPr>
          <w:rFonts w:ascii="Times New Roman" w:hAnsi="Times New Roman"/>
          <w:sz w:val="24"/>
          <w:szCs w:val="24"/>
        </w:rPr>
        <w:t xml:space="preserve">. </w:t>
      </w:r>
      <w:r w:rsidR="00E66333" w:rsidRPr="00F70788">
        <w:rPr>
          <w:rFonts w:ascii="Times New Roman" w:hAnsi="Times New Roman"/>
          <w:sz w:val="24"/>
          <w:szCs w:val="24"/>
        </w:rPr>
        <w:t xml:space="preserve">Участникам торгов предлагается сделать ставку, равную начальной цене. Если за время, отведенное на ожидание первого ценового предложения, никто </w:t>
      </w:r>
      <w:r w:rsidR="00110E19">
        <w:rPr>
          <w:rFonts w:ascii="Times New Roman" w:hAnsi="Times New Roman"/>
          <w:sz w:val="24"/>
          <w:szCs w:val="24"/>
        </w:rPr>
        <w:t xml:space="preserve">из Участников </w:t>
      </w:r>
      <w:r w:rsidR="00E66333" w:rsidRPr="00F70788">
        <w:rPr>
          <w:rFonts w:ascii="Times New Roman" w:hAnsi="Times New Roman"/>
          <w:sz w:val="24"/>
          <w:szCs w:val="24"/>
        </w:rPr>
        <w:t xml:space="preserve">не </w:t>
      </w:r>
      <w:r w:rsidR="00110E19">
        <w:rPr>
          <w:rFonts w:ascii="Times New Roman" w:hAnsi="Times New Roman"/>
          <w:sz w:val="24"/>
          <w:szCs w:val="24"/>
        </w:rPr>
        <w:t>заявил о намерении</w:t>
      </w:r>
      <w:r w:rsidR="00E66333">
        <w:rPr>
          <w:rFonts w:ascii="Times New Roman" w:hAnsi="Times New Roman"/>
          <w:sz w:val="24"/>
          <w:szCs w:val="24"/>
        </w:rPr>
        <w:t xml:space="preserve"> приобрести имущество по начальной цене, то далее происходит последовательное понижение на величину, равную величине Шага понижения, но не ниже Ц</w:t>
      </w:r>
      <w:r w:rsidR="00424827" w:rsidRPr="00143BD1">
        <w:rPr>
          <w:rFonts w:ascii="Times New Roman" w:hAnsi="Times New Roman"/>
          <w:sz w:val="24"/>
          <w:szCs w:val="24"/>
        </w:rPr>
        <w:t>ены отсечения.</w:t>
      </w:r>
    </w:p>
    <w:p w:rsidR="00424827" w:rsidRDefault="00F70788" w:rsidP="00424827">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11.4.5. </w:t>
      </w:r>
      <w:r w:rsidR="00E66333">
        <w:rPr>
          <w:rFonts w:ascii="Times New Roman" w:hAnsi="Times New Roman"/>
          <w:sz w:val="24"/>
          <w:szCs w:val="24"/>
        </w:rPr>
        <w:t>Шаг понижения</w:t>
      </w:r>
      <w:r w:rsidR="00424827" w:rsidRPr="00143BD1">
        <w:rPr>
          <w:rFonts w:ascii="Times New Roman" w:hAnsi="Times New Roman"/>
          <w:sz w:val="24"/>
          <w:szCs w:val="24"/>
        </w:rPr>
        <w:t xml:space="preserve"> устанавливается </w:t>
      </w:r>
      <w:r w:rsidR="00424827">
        <w:rPr>
          <w:rFonts w:ascii="Times New Roman" w:hAnsi="Times New Roman"/>
          <w:sz w:val="24"/>
          <w:szCs w:val="24"/>
        </w:rPr>
        <w:t>Организатором торгов</w:t>
      </w:r>
      <w:r w:rsidR="00021724">
        <w:rPr>
          <w:rFonts w:ascii="Times New Roman" w:hAnsi="Times New Roman"/>
          <w:sz w:val="24"/>
          <w:szCs w:val="24"/>
        </w:rPr>
        <w:t xml:space="preserve"> </w:t>
      </w:r>
      <w:r w:rsidR="00424827" w:rsidRPr="00143BD1">
        <w:rPr>
          <w:rFonts w:ascii="Times New Roman" w:hAnsi="Times New Roman"/>
          <w:sz w:val="24"/>
          <w:szCs w:val="24"/>
        </w:rPr>
        <w:t xml:space="preserve">и не изменяется в течение </w:t>
      </w:r>
      <w:r w:rsidR="00424827" w:rsidRPr="00143BD1">
        <w:rPr>
          <w:rFonts w:ascii="Times New Roman" w:hAnsi="Times New Roman"/>
          <w:sz w:val="24"/>
          <w:szCs w:val="24"/>
        </w:rPr>
        <w:lastRenderedPageBreak/>
        <w:t>всей процедуры продажи имущества.</w:t>
      </w:r>
    </w:p>
    <w:p w:rsidR="00E66333" w:rsidRPr="00E66333" w:rsidRDefault="00F70788" w:rsidP="00E66333">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11.4.6. </w:t>
      </w:r>
      <w:r w:rsidR="00E66333" w:rsidRPr="00E66333">
        <w:rPr>
          <w:rFonts w:ascii="Times New Roman" w:hAnsi="Times New Roman"/>
          <w:sz w:val="24"/>
          <w:szCs w:val="24"/>
        </w:rPr>
        <w:t xml:space="preserve">Начальная цена продажи </w:t>
      </w:r>
      <w:r>
        <w:rPr>
          <w:rFonts w:ascii="Times New Roman" w:hAnsi="Times New Roman"/>
          <w:sz w:val="24"/>
          <w:szCs w:val="24"/>
        </w:rPr>
        <w:t>с</w:t>
      </w:r>
      <w:r w:rsidR="00E66333" w:rsidRPr="00E66333">
        <w:rPr>
          <w:rFonts w:ascii="Times New Roman" w:hAnsi="Times New Roman"/>
          <w:sz w:val="24"/>
          <w:szCs w:val="24"/>
        </w:rPr>
        <w:t xml:space="preserve">нижается </w:t>
      </w:r>
      <w:r w:rsidR="00E66333">
        <w:rPr>
          <w:rFonts w:ascii="Times New Roman" w:hAnsi="Times New Roman"/>
          <w:sz w:val="24"/>
          <w:szCs w:val="24"/>
        </w:rPr>
        <w:t>на Ш</w:t>
      </w:r>
      <w:r w:rsidR="00E66333" w:rsidRPr="00E66333">
        <w:rPr>
          <w:rFonts w:ascii="Times New Roman" w:hAnsi="Times New Roman"/>
          <w:sz w:val="24"/>
          <w:szCs w:val="24"/>
        </w:rPr>
        <w:t>аг</w:t>
      </w:r>
      <w:r w:rsidR="00E66333">
        <w:rPr>
          <w:rFonts w:ascii="Times New Roman" w:hAnsi="Times New Roman"/>
          <w:sz w:val="24"/>
          <w:szCs w:val="24"/>
        </w:rPr>
        <w:t xml:space="preserve"> понижения</w:t>
      </w:r>
      <w:r w:rsidR="00E66333" w:rsidRPr="00E66333">
        <w:rPr>
          <w:rFonts w:ascii="Times New Roman" w:hAnsi="Times New Roman"/>
          <w:sz w:val="24"/>
          <w:szCs w:val="24"/>
        </w:rPr>
        <w:t xml:space="preserve"> до момента, </w:t>
      </w:r>
      <w:r w:rsidR="0041731A">
        <w:rPr>
          <w:rFonts w:ascii="Times New Roman" w:hAnsi="Times New Roman"/>
          <w:sz w:val="24"/>
          <w:szCs w:val="24"/>
        </w:rPr>
        <w:t>пока</w:t>
      </w:r>
      <w:r w:rsidR="00E66333">
        <w:rPr>
          <w:rFonts w:ascii="Times New Roman" w:hAnsi="Times New Roman"/>
          <w:sz w:val="24"/>
          <w:szCs w:val="24"/>
        </w:rPr>
        <w:t xml:space="preserve"> один из </w:t>
      </w:r>
      <w:r w:rsidR="00E66333" w:rsidRPr="00F70788">
        <w:rPr>
          <w:rFonts w:ascii="Times New Roman" w:hAnsi="Times New Roman"/>
          <w:sz w:val="24"/>
          <w:szCs w:val="24"/>
        </w:rPr>
        <w:t xml:space="preserve">Участников торгов </w:t>
      </w:r>
      <w:r w:rsidR="0041731A" w:rsidRPr="00F70788">
        <w:rPr>
          <w:rFonts w:ascii="Times New Roman" w:hAnsi="Times New Roman"/>
          <w:sz w:val="24"/>
          <w:szCs w:val="24"/>
        </w:rPr>
        <w:t xml:space="preserve">не </w:t>
      </w:r>
      <w:r w:rsidR="00E66333" w:rsidRPr="00F70788">
        <w:rPr>
          <w:rFonts w:ascii="Times New Roman" w:hAnsi="Times New Roman"/>
          <w:sz w:val="24"/>
          <w:szCs w:val="24"/>
        </w:rPr>
        <w:t xml:space="preserve">согласится приобрести имущество </w:t>
      </w:r>
      <w:r w:rsidR="0041731A" w:rsidRPr="00F70788">
        <w:rPr>
          <w:rFonts w:ascii="Times New Roman" w:hAnsi="Times New Roman"/>
          <w:sz w:val="24"/>
          <w:szCs w:val="24"/>
        </w:rPr>
        <w:t xml:space="preserve">по предлагаемой цене, </w:t>
      </w:r>
      <w:proofErr w:type="gramStart"/>
      <w:r w:rsidR="0041731A" w:rsidRPr="00F70788">
        <w:rPr>
          <w:rFonts w:ascii="Times New Roman" w:hAnsi="Times New Roman"/>
          <w:sz w:val="24"/>
          <w:szCs w:val="24"/>
        </w:rPr>
        <w:t xml:space="preserve">либо </w:t>
      </w:r>
      <w:r w:rsidRPr="00F70788">
        <w:rPr>
          <w:rFonts w:ascii="Times New Roman" w:hAnsi="Times New Roman"/>
          <w:sz w:val="24"/>
          <w:szCs w:val="24"/>
        </w:rPr>
        <w:t>в случае если</w:t>
      </w:r>
      <w:proofErr w:type="gramEnd"/>
      <w:r w:rsidR="00021724">
        <w:rPr>
          <w:rFonts w:ascii="Times New Roman" w:hAnsi="Times New Roman"/>
          <w:sz w:val="24"/>
          <w:szCs w:val="24"/>
        </w:rPr>
        <w:t xml:space="preserve"> </w:t>
      </w:r>
      <w:r w:rsidR="0041731A" w:rsidRPr="00F70788">
        <w:rPr>
          <w:rFonts w:ascii="Times New Roman" w:hAnsi="Times New Roman"/>
          <w:sz w:val="24"/>
          <w:szCs w:val="24"/>
        </w:rPr>
        <w:t xml:space="preserve">ценовое предложение достигло Цены </w:t>
      </w:r>
      <w:r w:rsidRPr="00F70788">
        <w:rPr>
          <w:rFonts w:ascii="Times New Roman" w:hAnsi="Times New Roman"/>
          <w:sz w:val="24"/>
          <w:szCs w:val="24"/>
        </w:rPr>
        <w:t>отсечения</w:t>
      </w:r>
      <w:r w:rsidR="0041731A" w:rsidRPr="00F70788">
        <w:rPr>
          <w:rFonts w:ascii="Times New Roman" w:hAnsi="Times New Roman"/>
          <w:sz w:val="24"/>
          <w:szCs w:val="24"/>
        </w:rPr>
        <w:t xml:space="preserve"> и за время </w:t>
      </w:r>
      <w:r w:rsidRPr="00F70788">
        <w:rPr>
          <w:rFonts w:ascii="Times New Roman" w:hAnsi="Times New Roman"/>
          <w:sz w:val="24"/>
          <w:szCs w:val="24"/>
        </w:rPr>
        <w:t>приема</w:t>
      </w:r>
      <w:r w:rsidR="0041731A" w:rsidRPr="00F70788">
        <w:rPr>
          <w:rFonts w:ascii="Times New Roman" w:hAnsi="Times New Roman"/>
          <w:sz w:val="24"/>
          <w:szCs w:val="24"/>
        </w:rPr>
        <w:t xml:space="preserve"> ценовых предложений</w:t>
      </w:r>
      <w:r w:rsidR="00AC2D99" w:rsidRPr="00F70788">
        <w:rPr>
          <w:rFonts w:ascii="Times New Roman" w:hAnsi="Times New Roman"/>
          <w:sz w:val="24"/>
          <w:szCs w:val="24"/>
        </w:rPr>
        <w:t xml:space="preserve"> никто</w:t>
      </w:r>
      <w:r w:rsidR="00021724">
        <w:rPr>
          <w:rFonts w:ascii="Times New Roman" w:hAnsi="Times New Roman"/>
          <w:sz w:val="24"/>
          <w:szCs w:val="24"/>
        </w:rPr>
        <w:t xml:space="preserve"> </w:t>
      </w:r>
      <w:r w:rsidRPr="00F70788">
        <w:rPr>
          <w:rFonts w:ascii="Times New Roman" w:hAnsi="Times New Roman"/>
          <w:sz w:val="24"/>
          <w:szCs w:val="24"/>
        </w:rPr>
        <w:t>не сделал ставку</w:t>
      </w:r>
      <w:r w:rsidR="0041731A" w:rsidRPr="00F70788">
        <w:rPr>
          <w:rFonts w:ascii="Times New Roman" w:hAnsi="Times New Roman"/>
          <w:sz w:val="24"/>
          <w:szCs w:val="24"/>
        </w:rPr>
        <w:t>.</w:t>
      </w:r>
    </w:p>
    <w:p w:rsidR="00987F81" w:rsidRDefault="00F70788" w:rsidP="00424827">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11.4.7. </w:t>
      </w:r>
      <w:r w:rsidR="00E66333">
        <w:rPr>
          <w:rFonts w:ascii="Times New Roman" w:hAnsi="Times New Roman"/>
          <w:sz w:val="24"/>
          <w:szCs w:val="24"/>
        </w:rPr>
        <w:t xml:space="preserve">Если кто-то из Участников </w:t>
      </w:r>
      <w:r w:rsidR="0041731A">
        <w:rPr>
          <w:rFonts w:ascii="Times New Roman" w:hAnsi="Times New Roman"/>
          <w:sz w:val="24"/>
          <w:szCs w:val="24"/>
        </w:rPr>
        <w:t>сделал</w:t>
      </w:r>
      <w:r w:rsidR="00E66333">
        <w:rPr>
          <w:rFonts w:ascii="Times New Roman" w:hAnsi="Times New Roman"/>
          <w:sz w:val="24"/>
          <w:szCs w:val="24"/>
        </w:rPr>
        <w:t xml:space="preserve"> ставку на одном из этапов понижения, то ЭТП предлагает продолжить торги, увеличивая последнее заявленное ценовое предложение на величину Шага повышения.</w:t>
      </w:r>
    </w:p>
    <w:p w:rsidR="00E66333" w:rsidRDefault="00F70788" w:rsidP="00424827">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11.4.8. </w:t>
      </w:r>
      <w:r w:rsidR="00E66333">
        <w:rPr>
          <w:rFonts w:ascii="Times New Roman" w:hAnsi="Times New Roman"/>
          <w:sz w:val="24"/>
          <w:szCs w:val="24"/>
        </w:rPr>
        <w:t xml:space="preserve">Торги завершаются, если в течение времени приема </w:t>
      </w:r>
      <w:r w:rsidR="0041731A">
        <w:rPr>
          <w:rFonts w:ascii="Times New Roman" w:hAnsi="Times New Roman"/>
          <w:sz w:val="24"/>
          <w:szCs w:val="24"/>
        </w:rPr>
        <w:t>ценовых предложений никто не сделал ставку</w:t>
      </w:r>
      <w:r w:rsidR="00E66333">
        <w:rPr>
          <w:rFonts w:ascii="Times New Roman" w:hAnsi="Times New Roman"/>
          <w:sz w:val="24"/>
          <w:szCs w:val="24"/>
        </w:rPr>
        <w:t xml:space="preserve"> либо в момент наступления </w:t>
      </w:r>
      <w:r w:rsidR="0041731A">
        <w:rPr>
          <w:rFonts w:ascii="Times New Roman" w:hAnsi="Times New Roman"/>
          <w:sz w:val="24"/>
          <w:szCs w:val="24"/>
        </w:rPr>
        <w:t>д</w:t>
      </w:r>
      <w:r w:rsidR="00E66333">
        <w:rPr>
          <w:rFonts w:ascii="Times New Roman" w:hAnsi="Times New Roman"/>
          <w:sz w:val="24"/>
          <w:szCs w:val="24"/>
        </w:rPr>
        <w:t>ат</w:t>
      </w:r>
      <w:r w:rsidR="0041731A">
        <w:rPr>
          <w:rFonts w:ascii="Times New Roman" w:hAnsi="Times New Roman"/>
          <w:sz w:val="24"/>
          <w:szCs w:val="24"/>
        </w:rPr>
        <w:t>ы</w:t>
      </w:r>
      <w:r w:rsidR="00E66333">
        <w:rPr>
          <w:rFonts w:ascii="Times New Roman" w:hAnsi="Times New Roman"/>
          <w:sz w:val="24"/>
          <w:szCs w:val="24"/>
        </w:rPr>
        <w:t xml:space="preserve"> и времени окончания торгов</w:t>
      </w:r>
      <w:r w:rsidR="0041731A">
        <w:rPr>
          <w:rFonts w:ascii="Times New Roman" w:hAnsi="Times New Roman"/>
          <w:sz w:val="24"/>
          <w:szCs w:val="24"/>
        </w:rPr>
        <w:t>, заданных Организатором торгов в Извещении</w:t>
      </w:r>
      <w:r w:rsidR="00E66333">
        <w:rPr>
          <w:rFonts w:ascii="Times New Roman" w:hAnsi="Times New Roman"/>
          <w:sz w:val="24"/>
          <w:szCs w:val="24"/>
        </w:rPr>
        <w:t>.</w:t>
      </w:r>
    </w:p>
    <w:p w:rsidR="00424827" w:rsidRDefault="00424827" w:rsidP="00424827">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11.4.</w:t>
      </w:r>
      <w:r w:rsidR="00110E19">
        <w:rPr>
          <w:rFonts w:ascii="Times New Roman" w:hAnsi="Times New Roman"/>
          <w:sz w:val="24"/>
          <w:szCs w:val="24"/>
        </w:rPr>
        <w:t>9</w:t>
      </w:r>
      <w:r>
        <w:rPr>
          <w:rFonts w:ascii="Times New Roman" w:hAnsi="Times New Roman"/>
          <w:sz w:val="24"/>
          <w:szCs w:val="24"/>
        </w:rPr>
        <w:t xml:space="preserve">. </w:t>
      </w:r>
      <w:r w:rsidRPr="00992D87">
        <w:rPr>
          <w:rFonts w:ascii="Times New Roman" w:hAnsi="Times New Roman"/>
          <w:sz w:val="24"/>
          <w:szCs w:val="24"/>
        </w:rPr>
        <w:t>Оператор ЭТП размещает в закрытой части ЭТП все представленные предложения о цене с указанием Участника торгов и время их поступления, предоставляет доступ к данной информации Организатору торгов.</w:t>
      </w:r>
    </w:p>
    <w:p w:rsidR="00424827" w:rsidRDefault="00110E19" w:rsidP="00424827">
      <w:pPr>
        <w:pStyle w:val="a5"/>
        <w:widowControl w:val="0"/>
        <w:tabs>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11.4.10</w:t>
      </w:r>
      <w:r w:rsidR="00424827">
        <w:rPr>
          <w:rFonts w:ascii="Times New Roman" w:hAnsi="Times New Roman"/>
          <w:sz w:val="24"/>
          <w:szCs w:val="24"/>
        </w:rPr>
        <w:t xml:space="preserve">. </w:t>
      </w:r>
      <w:r w:rsidR="0041731A">
        <w:rPr>
          <w:rFonts w:ascii="Times New Roman" w:hAnsi="Times New Roman"/>
          <w:sz w:val="24"/>
          <w:szCs w:val="24"/>
        </w:rPr>
        <w:t>Победителем признается Участник торгов, сделавший последнюю ставку.</w:t>
      </w:r>
    </w:p>
    <w:p w:rsidR="00B0760A" w:rsidRPr="00987F81" w:rsidRDefault="00110E19" w:rsidP="00B0760A">
      <w:pPr>
        <w:pStyle w:val="a5"/>
        <w:widowControl w:val="0"/>
        <w:tabs>
          <w:tab w:val="left" w:pos="142"/>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11.4.11</w:t>
      </w:r>
      <w:r w:rsidR="00424827" w:rsidRPr="00987F81">
        <w:rPr>
          <w:rFonts w:ascii="Times New Roman" w:hAnsi="Times New Roman"/>
          <w:sz w:val="24"/>
          <w:szCs w:val="24"/>
        </w:rPr>
        <w:t xml:space="preserve">. </w:t>
      </w:r>
      <w:r w:rsidR="00B0760A" w:rsidRPr="00987F81">
        <w:rPr>
          <w:rFonts w:ascii="Times New Roman" w:hAnsi="Times New Roman"/>
          <w:sz w:val="24"/>
          <w:szCs w:val="24"/>
        </w:rPr>
        <w:t>Итоги торгов подводятся Организатором, который после окончания торгов на основании Протокола проведения торгов средствами ЭТП формирует и подписывает Протокол об итогах торговой процедуры.</w:t>
      </w:r>
    </w:p>
    <w:p w:rsidR="00B0760A" w:rsidRPr="00987F81" w:rsidRDefault="00110E19" w:rsidP="00B0760A">
      <w:pPr>
        <w:pStyle w:val="a5"/>
        <w:widowControl w:val="0"/>
        <w:tabs>
          <w:tab w:val="left" w:pos="142"/>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11.4.12</w:t>
      </w:r>
      <w:r w:rsidR="00B0760A" w:rsidRPr="00987F81">
        <w:rPr>
          <w:rFonts w:ascii="Times New Roman" w:hAnsi="Times New Roman"/>
          <w:sz w:val="24"/>
          <w:szCs w:val="24"/>
        </w:rPr>
        <w:t xml:space="preserve">. После того как Протокол об итогах торговой процедуры подписан, Участники торгов получают уведомление об этом, а победителю средствами ЭТП отправляется уведомление о признании его победителем торгов. </w:t>
      </w:r>
    </w:p>
    <w:p w:rsidR="000E6C16" w:rsidRPr="00987F81" w:rsidRDefault="00110E19" w:rsidP="00424827">
      <w:pPr>
        <w:pStyle w:val="a5"/>
        <w:widowControl w:val="0"/>
        <w:tabs>
          <w:tab w:val="left" w:pos="142"/>
          <w:tab w:val="left" w:pos="851"/>
        </w:tabs>
        <w:spacing w:after="0" w:line="240" w:lineRule="auto"/>
        <w:ind w:left="-567" w:firstLine="567"/>
        <w:jc w:val="both"/>
        <w:rPr>
          <w:rFonts w:ascii="Times New Roman" w:hAnsi="Times New Roman"/>
          <w:sz w:val="24"/>
          <w:szCs w:val="24"/>
        </w:rPr>
      </w:pPr>
      <w:r>
        <w:rPr>
          <w:rFonts w:ascii="Times New Roman" w:hAnsi="Times New Roman"/>
          <w:sz w:val="24"/>
          <w:szCs w:val="24"/>
        </w:rPr>
        <w:t>11.4.13</w:t>
      </w:r>
      <w:r w:rsidR="00424827" w:rsidRPr="00987F81">
        <w:rPr>
          <w:rFonts w:ascii="Times New Roman" w:hAnsi="Times New Roman"/>
          <w:sz w:val="24"/>
          <w:szCs w:val="24"/>
        </w:rPr>
        <w:t xml:space="preserve">. </w:t>
      </w:r>
      <w:bookmarkStart w:id="146" w:name="OLE_LINK183"/>
      <w:bookmarkStart w:id="147" w:name="OLE_LINK184"/>
      <w:bookmarkStart w:id="148" w:name="OLE_LINK185"/>
      <w:r w:rsidR="000E6C16" w:rsidRPr="00987F81">
        <w:rPr>
          <w:rFonts w:ascii="Times New Roman" w:hAnsi="Times New Roman"/>
          <w:sz w:val="24"/>
          <w:szCs w:val="24"/>
        </w:rPr>
        <w:t>Протокол об итогах торговой процедуры</w:t>
      </w:r>
      <w:r w:rsidR="00B0760A" w:rsidRPr="00987F81">
        <w:rPr>
          <w:rFonts w:ascii="Times New Roman" w:hAnsi="Times New Roman"/>
          <w:sz w:val="24"/>
          <w:szCs w:val="24"/>
        </w:rPr>
        <w:t xml:space="preserve"> размещается на карточке торгов в открытой части ЭТП,</w:t>
      </w:r>
    </w:p>
    <w:bookmarkEnd w:id="146"/>
    <w:bookmarkEnd w:id="147"/>
    <w:bookmarkEnd w:id="148"/>
    <w:p w:rsidR="00E001FB" w:rsidRPr="00987F81" w:rsidRDefault="00110E19" w:rsidP="003C1E63">
      <w:pPr>
        <w:spacing w:after="0" w:line="240" w:lineRule="auto"/>
        <w:rPr>
          <w:rFonts w:ascii="Times New Roman" w:hAnsi="Times New Roman"/>
          <w:sz w:val="24"/>
          <w:szCs w:val="24"/>
        </w:rPr>
      </w:pPr>
      <w:r>
        <w:rPr>
          <w:rFonts w:ascii="Times New Roman" w:hAnsi="Times New Roman"/>
          <w:sz w:val="24"/>
          <w:szCs w:val="24"/>
        </w:rPr>
        <w:t>11.4.14</w:t>
      </w:r>
      <w:r w:rsidR="00B0760A" w:rsidRPr="00987F81">
        <w:rPr>
          <w:rFonts w:ascii="Times New Roman" w:hAnsi="Times New Roman"/>
          <w:sz w:val="24"/>
          <w:szCs w:val="24"/>
        </w:rPr>
        <w:t xml:space="preserve">. </w:t>
      </w:r>
      <w:r w:rsidR="00E001FB" w:rsidRPr="00987F81">
        <w:rPr>
          <w:rFonts w:ascii="Times New Roman" w:hAnsi="Times New Roman"/>
          <w:sz w:val="24"/>
          <w:szCs w:val="24"/>
        </w:rPr>
        <w:t>Продажа признается несостоявшейся в случае, если:</w:t>
      </w:r>
    </w:p>
    <w:p w:rsidR="00B0760A" w:rsidRDefault="00B0760A" w:rsidP="007E6B24">
      <w:pPr>
        <w:pStyle w:val="a5"/>
        <w:numPr>
          <w:ilvl w:val="1"/>
          <w:numId w:val="15"/>
        </w:numPr>
        <w:tabs>
          <w:tab w:val="left" w:pos="284"/>
          <w:tab w:val="left" w:pos="567"/>
        </w:tabs>
        <w:spacing w:after="0" w:line="240" w:lineRule="auto"/>
        <w:rPr>
          <w:rFonts w:ascii="Times New Roman" w:hAnsi="Times New Roman"/>
          <w:sz w:val="24"/>
          <w:szCs w:val="24"/>
        </w:rPr>
      </w:pPr>
      <w:r w:rsidRPr="00987F81">
        <w:rPr>
          <w:rFonts w:ascii="Times New Roman" w:hAnsi="Times New Roman"/>
          <w:sz w:val="24"/>
          <w:szCs w:val="24"/>
        </w:rPr>
        <w:t>приняли участие в торгах</w:t>
      </w:r>
      <w:r w:rsidR="00021724">
        <w:rPr>
          <w:rFonts w:ascii="Times New Roman" w:hAnsi="Times New Roman"/>
          <w:sz w:val="24"/>
          <w:szCs w:val="24"/>
        </w:rPr>
        <w:t xml:space="preserve"> </w:t>
      </w:r>
      <w:r w:rsidRPr="00987F81">
        <w:rPr>
          <w:rFonts w:ascii="Times New Roman" w:hAnsi="Times New Roman"/>
          <w:sz w:val="24"/>
          <w:szCs w:val="24"/>
        </w:rPr>
        <w:t>менее двух У</w:t>
      </w:r>
      <w:r w:rsidR="00E001FB" w:rsidRPr="00987F81">
        <w:rPr>
          <w:rFonts w:ascii="Times New Roman" w:hAnsi="Times New Roman"/>
          <w:sz w:val="24"/>
          <w:szCs w:val="24"/>
        </w:rPr>
        <w:t>частников</w:t>
      </w:r>
      <w:r w:rsidRPr="00987F81">
        <w:rPr>
          <w:rFonts w:ascii="Times New Roman" w:hAnsi="Times New Roman"/>
          <w:sz w:val="24"/>
          <w:szCs w:val="24"/>
        </w:rPr>
        <w:t xml:space="preserve"> торгов</w:t>
      </w:r>
      <w:r w:rsidR="00E001FB" w:rsidRPr="00987F81">
        <w:rPr>
          <w:rFonts w:ascii="Times New Roman" w:hAnsi="Times New Roman"/>
          <w:sz w:val="24"/>
          <w:szCs w:val="24"/>
        </w:rPr>
        <w:t>;</w:t>
      </w:r>
    </w:p>
    <w:p w:rsidR="00424827" w:rsidRPr="00987F81" w:rsidRDefault="00B0760A" w:rsidP="007E6B24">
      <w:pPr>
        <w:pStyle w:val="a5"/>
        <w:numPr>
          <w:ilvl w:val="1"/>
          <w:numId w:val="15"/>
        </w:numPr>
        <w:tabs>
          <w:tab w:val="left" w:pos="284"/>
          <w:tab w:val="left" w:pos="567"/>
        </w:tabs>
        <w:spacing w:after="0" w:line="240" w:lineRule="auto"/>
        <w:rPr>
          <w:rFonts w:ascii="Times New Roman" w:hAnsi="Times New Roman"/>
          <w:sz w:val="24"/>
          <w:szCs w:val="24"/>
        </w:rPr>
      </w:pPr>
      <w:r w:rsidRPr="00987F81">
        <w:rPr>
          <w:rFonts w:ascii="Times New Roman" w:hAnsi="Times New Roman"/>
          <w:sz w:val="24"/>
          <w:szCs w:val="24"/>
        </w:rPr>
        <w:t>ни один из У</w:t>
      </w:r>
      <w:r w:rsidR="00E001FB" w:rsidRPr="00987F81">
        <w:rPr>
          <w:rFonts w:ascii="Times New Roman" w:hAnsi="Times New Roman"/>
          <w:sz w:val="24"/>
          <w:szCs w:val="24"/>
        </w:rPr>
        <w:t>частников торгов после достижения Цены отсечения не сделал ставку.</w:t>
      </w:r>
    </w:p>
    <w:p w:rsidR="002752B1" w:rsidRDefault="002752B1">
      <w:pPr>
        <w:spacing w:after="0" w:line="240" w:lineRule="auto"/>
        <w:rPr>
          <w:rFonts w:ascii="Times New Roman" w:hAnsi="Times New Roman"/>
          <w:sz w:val="24"/>
          <w:szCs w:val="24"/>
        </w:rPr>
      </w:pPr>
      <w:r>
        <w:rPr>
          <w:rFonts w:ascii="Times New Roman" w:hAnsi="Times New Roman"/>
          <w:sz w:val="24"/>
          <w:szCs w:val="24"/>
        </w:rPr>
        <w:br w:type="page"/>
      </w:r>
    </w:p>
    <w:p w:rsidR="007E2AA6" w:rsidRPr="007E2AA6" w:rsidRDefault="003F76F6" w:rsidP="007E6B24">
      <w:pPr>
        <w:pStyle w:val="3"/>
        <w:widowControl w:val="0"/>
        <w:numPr>
          <w:ilvl w:val="0"/>
          <w:numId w:val="11"/>
        </w:numPr>
        <w:spacing w:before="0" w:line="240" w:lineRule="auto"/>
        <w:ind w:left="-567" w:firstLine="567"/>
        <w:jc w:val="center"/>
        <w:rPr>
          <w:rFonts w:ascii="Times New Roman" w:hAnsi="Times New Roman"/>
          <w:sz w:val="24"/>
          <w:szCs w:val="24"/>
        </w:rPr>
      </w:pPr>
      <w:bookmarkStart w:id="149" w:name="_Toc507455"/>
      <w:bookmarkStart w:id="150" w:name="_Toc301811032"/>
      <w:r>
        <w:rPr>
          <w:rFonts w:ascii="Times New Roman" w:hAnsi="Times New Roman"/>
          <w:sz w:val="24"/>
          <w:szCs w:val="24"/>
        </w:rPr>
        <w:lastRenderedPageBreak/>
        <w:t>Торги по продаже</w:t>
      </w:r>
      <w:r w:rsidR="007E2AA6" w:rsidRPr="007E2AA6">
        <w:rPr>
          <w:rFonts w:ascii="Times New Roman" w:hAnsi="Times New Roman"/>
          <w:sz w:val="24"/>
          <w:szCs w:val="24"/>
        </w:rPr>
        <w:t xml:space="preserve"> древесины, которая получена при использовании лесов, расположенных на землях лесного фонда, в соответствии со статьями 43-46 лесного кодекса Российской Федерации</w:t>
      </w:r>
      <w:bookmarkEnd w:id="149"/>
    </w:p>
    <w:p w:rsidR="007E2AA6" w:rsidRPr="00143BD1" w:rsidRDefault="007E2AA6" w:rsidP="00517DE3">
      <w:pPr>
        <w:spacing w:after="0" w:line="240" w:lineRule="auto"/>
        <w:ind w:left="-567" w:firstLine="567"/>
        <w:jc w:val="center"/>
        <w:rPr>
          <w:rFonts w:ascii="Times New Roman" w:hAnsi="Times New Roman"/>
          <w:sz w:val="24"/>
          <w:szCs w:val="24"/>
        </w:rPr>
      </w:pPr>
    </w:p>
    <w:p w:rsidR="007E2AA6" w:rsidRPr="00D82B49" w:rsidRDefault="000E6C16" w:rsidP="000E6C16">
      <w:pPr>
        <w:pStyle w:val="a5"/>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12.1. </w:t>
      </w:r>
      <w:r w:rsidR="0098202E" w:rsidRPr="00D82B49">
        <w:rPr>
          <w:rFonts w:ascii="Times New Roman" w:hAnsi="Times New Roman"/>
          <w:sz w:val="24"/>
          <w:szCs w:val="24"/>
        </w:rPr>
        <w:t>Реализация древесины, которая получена при использовании лесов, расположенных на землях лесного фонда, в соответствии со статьями 43-46 Лесного кодекса Российской Федерации осуществляется на ЭТП путем проведения процедуры продажи указанной древесины в электронной форме в установленном законодательством и настоящим Регламе</w:t>
      </w:r>
      <w:r w:rsidRPr="00D82B49">
        <w:rPr>
          <w:rFonts w:ascii="Times New Roman" w:hAnsi="Times New Roman"/>
          <w:sz w:val="24"/>
          <w:szCs w:val="24"/>
        </w:rPr>
        <w:t>нтом порядке (далее в разделе 12</w:t>
      </w:r>
      <w:r w:rsidR="0098202E" w:rsidRPr="00D82B49">
        <w:rPr>
          <w:rFonts w:ascii="Times New Roman" w:hAnsi="Times New Roman"/>
          <w:sz w:val="24"/>
          <w:szCs w:val="24"/>
        </w:rPr>
        <w:t xml:space="preserve"> Регламента – продажа древесины).</w:t>
      </w:r>
    </w:p>
    <w:p w:rsidR="007E2AA6" w:rsidRPr="00D82B49" w:rsidRDefault="000E6C16" w:rsidP="000E6C16">
      <w:pPr>
        <w:pStyle w:val="a5"/>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12.2. </w:t>
      </w:r>
      <w:r w:rsidR="0098202E" w:rsidRPr="00D82B49">
        <w:rPr>
          <w:rFonts w:ascii="Times New Roman" w:hAnsi="Times New Roman"/>
          <w:sz w:val="24"/>
          <w:szCs w:val="24"/>
        </w:rPr>
        <w:t>Продавцом древесины является уполномоченное в установленном порядке лицо, заключившее договор на оказание услуг по продаже древесины в электронной форме с Оператором ЭТП.</w:t>
      </w:r>
    </w:p>
    <w:p w:rsidR="000E6C16" w:rsidRPr="00D82B49" w:rsidRDefault="000E6C16" w:rsidP="000E6C16">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12.3. </w:t>
      </w:r>
      <w:r w:rsidR="0098202E" w:rsidRPr="00D82B49">
        <w:rPr>
          <w:rFonts w:ascii="Times New Roman" w:hAnsi="Times New Roman"/>
          <w:sz w:val="24"/>
          <w:szCs w:val="24"/>
        </w:rPr>
        <w:t>Для проведения продажи древесины Продавец подае</w:t>
      </w:r>
      <w:r w:rsidR="005938C5">
        <w:rPr>
          <w:rFonts w:ascii="Times New Roman" w:hAnsi="Times New Roman"/>
          <w:sz w:val="24"/>
          <w:szCs w:val="24"/>
        </w:rPr>
        <w:t>т Оператору ЭТП средствами ЭТП з</w:t>
      </w:r>
      <w:r w:rsidR="0098202E" w:rsidRPr="00D82B49">
        <w:rPr>
          <w:rFonts w:ascii="Times New Roman" w:hAnsi="Times New Roman"/>
          <w:sz w:val="24"/>
          <w:szCs w:val="24"/>
        </w:rPr>
        <w:t xml:space="preserve">аявку на проведение продажи древесины, которая содержит следующие обязательные сведения: </w:t>
      </w:r>
    </w:p>
    <w:p w:rsidR="000E6C16" w:rsidRPr="00D82B49" w:rsidRDefault="0098202E" w:rsidP="000E6C16">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 количество и породный состав древесины;</w:t>
      </w:r>
    </w:p>
    <w:p w:rsidR="000E6C16" w:rsidRPr="00D82B49" w:rsidRDefault="0098202E" w:rsidP="000E6C16">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2) цена древесины;</w:t>
      </w:r>
    </w:p>
    <w:p w:rsidR="00C22540" w:rsidRPr="00D82B49" w:rsidRDefault="0098202E" w:rsidP="000E6C16">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3) место нахождения древесины с указанием номеров кварталов, лесотаксационных выделов соответствующего лесничества, кадастровый номер лесного участка (при его наличии);</w:t>
      </w:r>
    </w:p>
    <w:p w:rsidR="00C22540" w:rsidRPr="00D82B49" w:rsidRDefault="0098202E" w:rsidP="000E6C16">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4) наличие подъездных путей или дорог к месту нахождения древесины;</w:t>
      </w:r>
    </w:p>
    <w:p w:rsidR="00C22540" w:rsidRPr="00D82B49" w:rsidRDefault="0098202E" w:rsidP="000E6C16">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5) возможность самостоятельного ознакомления покупателя с качеством древесины и вывоза ее собственными силами;</w:t>
      </w:r>
    </w:p>
    <w:p w:rsidR="00C22540" w:rsidRPr="00D82B49" w:rsidRDefault="0098202E" w:rsidP="000E6C16">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6) место, сроки (дата и время), форма подачи заявки на приобретение древесины;</w:t>
      </w:r>
    </w:p>
    <w:p w:rsidR="00C22540" w:rsidRPr="00D82B49" w:rsidRDefault="0098202E" w:rsidP="000E6C16">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7) проект договора купли-продажи древесины; </w:t>
      </w:r>
    </w:p>
    <w:p w:rsidR="00C22540" w:rsidRPr="00D82B49" w:rsidRDefault="0098202E" w:rsidP="000E6C16">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8) срок заключения договора купли-продажи древесины;</w:t>
      </w:r>
    </w:p>
    <w:p w:rsidR="00C22540" w:rsidRPr="00D82B49" w:rsidRDefault="0098202E" w:rsidP="000E6C16">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9) условия и срок вывоза древесины;</w:t>
      </w:r>
    </w:p>
    <w:p w:rsidR="00C22540" w:rsidRPr="00D82B49" w:rsidRDefault="0098202E" w:rsidP="000E6C16">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10) реквизиты банковского счета продавца;</w:t>
      </w:r>
    </w:p>
    <w:p w:rsidR="000E6C16" w:rsidRPr="00D82B49" w:rsidRDefault="0098202E" w:rsidP="000E6C16">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11) информация о проведении аукциона по продаже древесины в случае регистрации 2 и </w:t>
      </w:r>
      <w:r w:rsidR="007E2AA6" w:rsidRPr="00D82B49">
        <w:rPr>
          <w:rFonts w:ascii="Times New Roman" w:hAnsi="Times New Roman"/>
          <w:sz w:val="24"/>
          <w:szCs w:val="24"/>
        </w:rPr>
        <w:t xml:space="preserve">более заявок на ее приобретение; </w:t>
      </w:r>
    </w:p>
    <w:p w:rsidR="00C22540" w:rsidRPr="00D82B49" w:rsidRDefault="00C22540" w:rsidP="000E6C16">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12) </w:t>
      </w:r>
      <w:r w:rsidR="0098202E" w:rsidRPr="00D82B49">
        <w:rPr>
          <w:rFonts w:ascii="Times New Roman" w:hAnsi="Times New Roman"/>
          <w:sz w:val="24"/>
          <w:szCs w:val="24"/>
        </w:rPr>
        <w:t>даты и способ официальных публикаций Продавцом сообщения о проведении продажи древесины в установленном законодательством порядке;</w:t>
      </w:r>
    </w:p>
    <w:p w:rsidR="00C22540" w:rsidRPr="00D82B49" w:rsidRDefault="00C22540" w:rsidP="000E6C16">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13) </w:t>
      </w:r>
      <w:r w:rsidR="0098202E" w:rsidRPr="00D82B49">
        <w:rPr>
          <w:rFonts w:ascii="Times New Roman" w:hAnsi="Times New Roman"/>
          <w:sz w:val="24"/>
          <w:szCs w:val="24"/>
        </w:rPr>
        <w:t>перечень документов, прилагаемых Заявителями к Заявке на участие в продаже древесины;</w:t>
      </w:r>
    </w:p>
    <w:p w:rsidR="007E2AA6" w:rsidRPr="00D82B49" w:rsidRDefault="00C22540" w:rsidP="000E6C16">
      <w:pPr>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14) </w:t>
      </w:r>
      <w:r w:rsidR="0098202E" w:rsidRPr="00D82B49">
        <w:rPr>
          <w:rFonts w:ascii="Times New Roman" w:hAnsi="Times New Roman"/>
          <w:sz w:val="24"/>
          <w:szCs w:val="24"/>
        </w:rPr>
        <w:t>иные сведения по желанию Продавца.</w:t>
      </w:r>
    </w:p>
    <w:p w:rsidR="00DF00EC" w:rsidRPr="00AC2F78" w:rsidRDefault="000E6C16" w:rsidP="00DF00EC">
      <w:pPr>
        <w:pStyle w:val="a5"/>
        <w:widowControl w:val="0"/>
        <w:tabs>
          <w:tab w:val="left" w:pos="142"/>
          <w:tab w:val="left" w:pos="851"/>
          <w:tab w:val="left" w:pos="1276"/>
        </w:tabs>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12.4. </w:t>
      </w:r>
      <w:r w:rsidR="0098202E" w:rsidRPr="00D82B49">
        <w:rPr>
          <w:rFonts w:ascii="Times New Roman" w:hAnsi="Times New Roman"/>
          <w:sz w:val="24"/>
          <w:szCs w:val="24"/>
        </w:rPr>
        <w:t>Продавец</w:t>
      </w:r>
      <w:r w:rsidR="00667839">
        <w:rPr>
          <w:rFonts w:ascii="Times New Roman" w:hAnsi="Times New Roman"/>
          <w:sz w:val="24"/>
          <w:szCs w:val="24"/>
        </w:rPr>
        <w:t xml:space="preserve"> </w:t>
      </w:r>
      <w:r w:rsidR="0098202E" w:rsidRPr="00D82B49">
        <w:rPr>
          <w:rFonts w:ascii="Times New Roman" w:hAnsi="Times New Roman"/>
          <w:sz w:val="24"/>
          <w:szCs w:val="24"/>
        </w:rPr>
        <w:t xml:space="preserve">прикладывает к </w:t>
      </w:r>
      <w:r w:rsidR="00DF00EC" w:rsidRPr="00D82B49">
        <w:rPr>
          <w:rFonts w:ascii="Times New Roman" w:hAnsi="Times New Roman"/>
          <w:sz w:val="24"/>
          <w:szCs w:val="24"/>
        </w:rPr>
        <w:t>з</w:t>
      </w:r>
      <w:r w:rsidR="0098202E" w:rsidRPr="00D82B49">
        <w:rPr>
          <w:rFonts w:ascii="Times New Roman" w:hAnsi="Times New Roman"/>
          <w:sz w:val="24"/>
          <w:szCs w:val="24"/>
        </w:rPr>
        <w:t xml:space="preserve">аявке на проведение продажи древесины </w:t>
      </w:r>
      <w:r w:rsidR="003E1D96" w:rsidRPr="00D82B49">
        <w:rPr>
          <w:rFonts w:ascii="Times New Roman" w:hAnsi="Times New Roman"/>
          <w:sz w:val="24"/>
          <w:szCs w:val="24"/>
        </w:rPr>
        <w:t>установленную Продавцом форму з</w:t>
      </w:r>
      <w:r w:rsidR="00DF00EC" w:rsidRPr="00D82B49">
        <w:rPr>
          <w:rFonts w:ascii="Times New Roman" w:hAnsi="Times New Roman"/>
          <w:sz w:val="24"/>
          <w:szCs w:val="24"/>
        </w:rPr>
        <w:t xml:space="preserve">аявки на приобретение древесины и по желанию может приложить к заявке на проведение торгов Извещение о проведении торгов, составленное по форме Продавца, либо извещение формируется средствами ЭТП после утверждения Оператором отдела сопровождения </w:t>
      </w:r>
      <w:r w:rsidR="00DF00EC" w:rsidRPr="00AC2F78">
        <w:rPr>
          <w:rFonts w:ascii="Times New Roman" w:hAnsi="Times New Roman"/>
          <w:sz w:val="24"/>
          <w:szCs w:val="24"/>
        </w:rPr>
        <w:t>заявки на проведение торгов. Продавец подписывает Извещение о проведении торгов электронной подписью.</w:t>
      </w:r>
    </w:p>
    <w:p w:rsidR="003E1D96" w:rsidRPr="00AC2F78" w:rsidRDefault="003E1D96" w:rsidP="003E1D96">
      <w:pPr>
        <w:pStyle w:val="a5"/>
        <w:widowControl w:val="0"/>
        <w:tabs>
          <w:tab w:val="left" w:pos="567"/>
        </w:tabs>
        <w:spacing w:after="0" w:line="240" w:lineRule="auto"/>
        <w:ind w:left="-567" w:firstLine="567"/>
        <w:jc w:val="both"/>
        <w:rPr>
          <w:rFonts w:ascii="Times New Roman" w:hAnsi="Times New Roman"/>
          <w:sz w:val="24"/>
          <w:szCs w:val="24"/>
        </w:rPr>
      </w:pPr>
      <w:r w:rsidRPr="00AC2F78">
        <w:rPr>
          <w:rFonts w:ascii="Times New Roman" w:hAnsi="Times New Roman"/>
          <w:color w:val="000000"/>
          <w:sz w:val="24"/>
          <w:szCs w:val="24"/>
        </w:rPr>
        <w:t xml:space="preserve">12.5. </w:t>
      </w:r>
      <w:bookmarkStart w:id="151" w:name="OLE_LINK165"/>
      <w:bookmarkStart w:id="152" w:name="OLE_LINK166"/>
      <w:bookmarkStart w:id="153" w:name="OLE_LINK167"/>
      <w:r w:rsidRPr="00AC2F78">
        <w:rPr>
          <w:rFonts w:ascii="Times New Roman" w:hAnsi="Times New Roman"/>
          <w:color w:val="000000"/>
          <w:sz w:val="24"/>
          <w:szCs w:val="24"/>
        </w:rPr>
        <w:t xml:space="preserve">В случае если Извещение было приложено Продавцом к заявке на проведение торгов, и </w:t>
      </w:r>
      <w:r w:rsidR="00445F72" w:rsidRPr="00AC2F78">
        <w:rPr>
          <w:rFonts w:ascii="Times New Roman" w:hAnsi="Times New Roman"/>
          <w:color w:val="000000"/>
          <w:sz w:val="24"/>
          <w:szCs w:val="24"/>
        </w:rPr>
        <w:t>Служба поддержки</w:t>
      </w:r>
      <w:r w:rsidRPr="00AC2F78">
        <w:rPr>
          <w:rFonts w:ascii="Times New Roman" w:hAnsi="Times New Roman"/>
          <w:color w:val="000000"/>
          <w:sz w:val="24"/>
          <w:szCs w:val="24"/>
        </w:rPr>
        <w:t xml:space="preserve"> по итогам проверки утверждает заявку на проведение торгов, карточка торгов становится доступной в открытой части ЭТП</w:t>
      </w:r>
      <w:r w:rsidRPr="00AC2F78">
        <w:rPr>
          <w:rFonts w:ascii="Times New Roman" w:hAnsi="Times New Roman"/>
          <w:sz w:val="24"/>
          <w:szCs w:val="24"/>
        </w:rPr>
        <w:t>.</w:t>
      </w:r>
    </w:p>
    <w:bookmarkEnd w:id="151"/>
    <w:bookmarkEnd w:id="152"/>
    <w:bookmarkEnd w:id="153"/>
    <w:p w:rsidR="003E1D96" w:rsidRPr="00AC2F78" w:rsidRDefault="003E1D96" w:rsidP="003E1D96">
      <w:pPr>
        <w:pStyle w:val="a5"/>
        <w:widowControl w:val="0"/>
        <w:tabs>
          <w:tab w:val="left" w:pos="567"/>
        </w:tabs>
        <w:spacing w:after="0" w:line="240" w:lineRule="auto"/>
        <w:ind w:left="-567" w:firstLine="567"/>
        <w:jc w:val="both"/>
        <w:rPr>
          <w:rFonts w:ascii="Times New Roman" w:hAnsi="Times New Roman"/>
          <w:sz w:val="24"/>
          <w:szCs w:val="24"/>
        </w:rPr>
      </w:pPr>
      <w:r w:rsidRPr="00AC2F78">
        <w:rPr>
          <w:rFonts w:ascii="Times New Roman" w:hAnsi="Times New Roman"/>
          <w:color w:val="000000"/>
          <w:sz w:val="24"/>
          <w:szCs w:val="24"/>
        </w:rPr>
        <w:t xml:space="preserve">В случае если Извещение было сформировано средствами ЭТП, и </w:t>
      </w:r>
      <w:r w:rsidR="00445F72" w:rsidRPr="00AC2F78">
        <w:rPr>
          <w:rFonts w:ascii="Times New Roman" w:hAnsi="Times New Roman"/>
          <w:color w:val="000000"/>
          <w:sz w:val="24"/>
          <w:szCs w:val="24"/>
        </w:rPr>
        <w:t>Служба поддержки</w:t>
      </w:r>
      <w:r w:rsidRPr="00AC2F78">
        <w:rPr>
          <w:rFonts w:ascii="Times New Roman" w:hAnsi="Times New Roman"/>
          <w:color w:val="000000"/>
          <w:sz w:val="24"/>
          <w:szCs w:val="24"/>
        </w:rPr>
        <w:t xml:space="preserve"> по итогам проверки утверждает заявку на проведение торгов, карточка торгов становится доступной в открытой части ЭТП после подписания Извещения Продавцом</w:t>
      </w:r>
      <w:r w:rsidRPr="00AC2F78">
        <w:rPr>
          <w:rFonts w:ascii="Times New Roman" w:hAnsi="Times New Roman"/>
          <w:sz w:val="24"/>
          <w:szCs w:val="24"/>
        </w:rPr>
        <w:t>.</w:t>
      </w:r>
    </w:p>
    <w:p w:rsidR="007E2AA6" w:rsidRPr="00AC2F78" w:rsidRDefault="003E1D96" w:rsidP="000E6C16">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AC2F78">
        <w:rPr>
          <w:rFonts w:ascii="Times New Roman" w:hAnsi="Times New Roman"/>
          <w:sz w:val="24"/>
          <w:szCs w:val="24"/>
        </w:rPr>
        <w:t>12.6</w:t>
      </w:r>
      <w:r w:rsidR="000E6C16" w:rsidRPr="00AC2F78">
        <w:rPr>
          <w:rFonts w:ascii="Times New Roman" w:hAnsi="Times New Roman"/>
          <w:sz w:val="24"/>
          <w:szCs w:val="24"/>
        </w:rPr>
        <w:t xml:space="preserve">. </w:t>
      </w:r>
      <w:r w:rsidR="0098202E" w:rsidRPr="00AC2F78">
        <w:rPr>
          <w:rFonts w:ascii="Times New Roman" w:hAnsi="Times New Roman"/>
          <w:sz w:val="24"/>
          <w:szCs w:val="24"/>
        </w:rPr>
        <w:t>Продавец может приложи</w:t>
      </w:r>
      <w:r w:rsidR="005938C5" w:rsidRPr="00AC2F78">
        <w:rPr>
          <w:rFonts w:ascii="Times New Roman" w:hAnsi="Times New Roman"/>
          <w:sz w:val="24"/>
          <w:szCs w:val="24"/>
        </w:rPr>
        <w:t>ть к з</w:t>
      </w:r>
      <w:r w:rsidR="0098202E" w:rsidRPr="00AC2F78">
        <w:rPr>
          <w:rFonts w:ascii="Times New Roman" w:hAnsi="Times New Roman"/>
          <w:sz w:val="24"/>
          <w:szCs w:val="24"/>
        </w:rPr>
        <w:t xml:space="preserve">аявке на проведение продажи древесины свой проект договора купли-продажи древесины либо использовать предложенный Оператором </w:t>
      </w:r>
      <w:proofErr w:type="spellStart"/>
      <w:r w:rsidR="0098202E" w:rsidRPr="00AC2F78">
        <w:rPr>
          <w:rFonts w:ascii="Times New Roman" w:hAnsi="Times New Roman"/>
          <w:sz w:val="24"/>
          <w:szCs w:val="24"/>
        </w:rPr>
        <w:t>ЭТПдоговор</w:t>
      </w:r>
      <w:proofErr w:type="spellEnd"/>
      <w:r w:rsidR="0098202E" w:rsidRPr="00AC2F78">
        <w:rPr>
          <w:rFonts w:ascii="Times New Roman" w:hAnsi="Times New Roman"/>
          <w:sz w:val="24"/>
          <w:szCs w:val="24"/>
        </w:rPr>
        <w:t xml:space="preserve"> купли-продажи древесины.</w:t>
      </w:r>
    </w:p>
    <w:p w:rsidR="007E2AA6" w:rsidRPr="00AC2F78" w:rsidRDefault="003E1D96" w:rsidP="000E6C16">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AC2F78">
        <w:rPr>
          <w:rFonts w:ascii="Times New Roman" w:hAnsi="Times New Roman"/>
          <w:sz w:val="24"/>
          <w:szCs w:val="24"/>
        </w:rPr>
        <w:t>12.7</w:t>
      </w:r>
      <w:r w:rsidR="000E6C16" w:rsidRPr="00AC2F78">
        <w:rPr>
          <w:rFonts w:ascii="Times New Roman" w:hAnsi="Times New Roman"/>
          <w:sz w:val="24"/>
          <w:szCs w:val="24"/>
        </w:rPr>
        <w:t xml:space="preserve">. </w:t>
      </w:r>
      <w:r w:rsidR="0098202E" w:rsidRPr="00AC2F78">
        <w:rPr>
          <w:rFonts w:ascii="Times New Roman" w:hAnsi="Times New Roman"/>
          <w:sz w:val="24"/>
          <w:szCs w:val="24"/>
        </w:rPr>
        <w:t>Продавец несет ответственность за достоверность и точность информации, содержащейся в документах, предусмотренных п.1</w:t>
      </w:r>
      <w:r w:rsidR="00E125FE" w:rsidRPr="00AC2F78">
        <w:rPr>
          <w:rFonts w:ascii="Times New Roman" w:hAnsi="Times New Roman"/>
          <w:sz w:val="24"/>
          <w:szCs w:val="24"/>
        </w:rPr>
        <w:t>2</w:t>
      </w:r>
      <w:r w:rsidR="0098202E" w:rsidRPr="00AC2F78">
        <w:rPr>
          <w:rFonts w:ascii="Times New Roman" w:hAnsi="Times New Roman"/>
          <w:sz w:val="24"/>
          <w:szCs w:val="24"/>
        </w:rPr>
        <w:t>.3</w:t>
      </w:r>
      <w:r w:rsidR="00E125FE" w:rsidRPr="00AC2F78">
        <w:rPr>
          <w:rFonts w:ascii="Times New Roman" w:hAnsi="Times New Roman"/>
          <w:sz w:val="24"/>
          <w:szCs w:val="24"/>
        </w:rPr>
        <w:t>.</w:t>
      </w:r>
      <w:r w:rsidR="0098202E" w:rsidRPr="00AC2F78">
        <w:rPr>
          <w:rFonts w:ascii="Times New Roman" w:hAnsi="Times New Roman"/>
          <w:sz w:val="24"/>
          <w:szCs w:val="24"/>
        </w:rPr>
        <w:t>, а также за неблагоприятные последствия, вызванные ошибками в указанных документах.</w:t>
      </w:r>
    </w:p>
    <w:p w:rsidR="007E2AA6" w:rsidRPr="00D82B49" w:rsidRDefault="000E6C16" w:rsidP="000E6C16">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AC2F78">
        <w:rPr>
          <w:rFonts w:ascii="Times New Roman" w:hAnsi="Times New Roman"/>
          <w:sz w:val="24"/>
          <w:szCs w:val="24"/>
        </w:rPr>
        <w:t>12.</w:t>
      </w:r>
      <w:r w:rsidR="003E1D96" w:rsidRPr="00AC2F78">
        <w:rPr>
          <w:rFonts w:ascii="Times New Roman" w:hAnsi="Times New Roman"/>
          <w:sz w:val="24"/>
          <w:szCs w:val="24"/>
        </w:rPr>
        <w:t>8</w:t>
      </w:r>
      <w:r w:rsidRPr="00AC2F78">
        <w:rPr>
          <w:rFonts w:ascii="Times New Roman" w:hAnsi="Times New Roman"/>
          <w:sz w:val="24"/>
          <w:szCs w:val="24"/>
        </w:rPr>
        <w:t xml:space="preserve">. </w:t>
      </w:r>
      <w:r w:rsidR="0098202E" w:rsidRPr="00AC2F78">
        <w:rPr>
          <w:rFonts w:ascii="Times New Roman" w:hAnsi="Times New Roman"/>
          <w:sz w:val="24"/>
          <w:szCs w:val="24"/>
        </w:rPr>
        <w:t xml:space="preserve">Продавец несет ответственность за подготовку </w:t>
      </w:r>
      <w:r w:rsidR="003E1D96" w:rsidRPr="00AC2F78">
        <w:rPr>
          <w:rFonts w:ascii="Times New Roman" w:hAnsi="Times New Roman"/>
          <w:sz w:val="24"/>
          <w:szCs w:val="24"/>
        </w:rPr>
        <w:t>Извещения</w:t>
      </w:r>
      <w:r w:rsidR="0098202E" w:rsidRPr="00AC2F78">
        <w:rPr>
          <w:rFonts w:ascii="Times New Roman" w:hAnsi="Times New Roman"/>
          <w:sz w:val="24"/>
          <w:szCs w:val="24"/>
        </w:rPr>
        <w:t xml:space="preserve"> и</w:t>
      </w:r>
      <w:r w:rsidR="0098202E" w:rsidRPr="00D82B49">
        <w:rPr>
          <w:rFonts w:ascii="Times New Roman" w:hAnsi="Times New Roman"/>
          <w:sz w:val="24"/>
          <w:szCs w:val="24"/>
        </w:rPr>
        <w:t xml:space="preserve"> его надлежащую </w:t>
      </w:r>
      <w:r w:rsidR="0098202E" w:rsidRPr="00D82B49">
        <w:rPr>
          <w:rFonts w:ascii="Times New Roman" w:hAnsi="Times New Roman"/>
          <w:sz w:val="24"/>
          <w:szCs w:val="24"/>
        </w:rPr>
        <w:lastRenderedPageBreak/>
        <w:t>публикацию в периодическом печатном издании, а также размещение указанного сообщения на официальном сайте Продавца в сети Интернет.</w:t>
      </w:r>
    </w:p>
    <w:p w:rsidR="007E2AA6" w:rsidRPr="00D82B49" w:rsidRDefault="003E1D96" w:rsidP="000E6C16">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12.9</w:t>
      </w:r>
      <w:r w:rsidR="000E6C16" w:rsidRPr="00D82B49">
        <w:rPr>
          <w:rFonts w:ascii="Times New Roman" w:hAnsi="Times New Roman"/>
          <w:sz w:val="24"/>
          <w:szCs w:val="24"/>
        </w:rPr>
        <w:t xml:space="preserve">. </w:t>
      </w:r>
      <w:r w:rsidR="0098202E" w:rsidRPr="00D82B49">
        <w:rPr>
          <w:rFonts w:ascii="Times New Roman" w:hAnsi="Times New Roman"/>
          <w:sz w:val="24"/>
          <w:szCs w:val="24"/>
        </w:rPr>
        <w:t>Дата первой заявленной публикации может быть изменена на более позднюю, но не позднее начала приема заявок. В случае если первая заявленная публикация не проведена на момент начала приема заявок, Продавец обязан отменить процедуру продажи.</w:t>
      </w:r>
    </w:p>
    <w:p w:rsidR="005938C5" w:rsidRPr="00D82B49" w:rsidRDefault="000E6C16" w:rsidP="005938C5">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12.1</w:t>
      </w:r>
      <w:r w:rsidR="005938C5">
        <w:rPr>
          <w:rFonts w:ascii="Times New Roman" w:hAnsi="Times New Roman"/>
          <w:sz w:val="24"/>
          <w:szCs w:val="24"/>
        </w:rPr>
        <w:t>0</w:t>
      </w:r>
      <w:r w:rsidRPr="00D82B49">
        <w:rPr>
          <w:rFonts w:ascii="Times New Roman" w:hAnsi="Times New Roman"/>
          <w:sz w:val="24"/>
          <w:szCs w:val="24"/>
        </w:rPr>
        <w:t xml:space="preserve">. </w:t>
      </w:r>
      <w:bookmarkStart w:id="154" w:name="OLE_LINK155"/>
      <w:bookmarkStart w:id="155" w:name="OLE_LINK156"/>
      <w:bookmarkStart w:id="156" w:name="OLE_LINK157"/>
      <w:r w:rsidR="005938C5">
        <w:rPr>
          <w:rFonts w:ascii="Times New Roman" w:hAnsi="Times New Roman"/>
          <w:sz w:val="24"/>
          <w:szCs w:val="24"/>
        </w:rPr>
        <w:t>Подача з</w:t>
      </w:r>
      <w:r w:rsidR="0098202E" w:rsidRPr="00D82B49">
        <w:rPr>
          <w:rFonts w:ascii="Times New Roman" w:hAnsi="Times New Roman"/>
          <w:sz w:val="24"/>
          <w:szCs w:val="24"/>
        </w:rPr>
        <w:t xml:space="preserve">аявки на приобретение древесины </w:t>
      </w:r>
      <w:bookmarkEnd w:id="154"/>
      <w:bookmarkEnd w:id="155"/>
      <w:bookmarkEnd w:id="156"/>
      <w:r w:rsidR="0098202E" w:rsidRPr="00D82B49">
        <w:rPr>
          <w:rFonts w:ascii="Times New Roman" w:hAnsi="Times New Roman"/>
          <w:sz w:val="24"/>
          <w:szCs w:val="24"/>
        </w:rPr>
        <w:t>осуществляется посредством закрытой части ЭТП.</w:t>
      </w:r>
      <w:r w:rsidR="00667839">
        <w:rPr>
          <w:rFonts w:ascii="Times New Roman" w:hAnsi="Times New Roman"/>
          <w:sz w:val="24"/>
          <w:szCs w:val="24"/>
        </w:rPr>
        <w:t xml:space="preserve"> </w:t>
      </w:r>
      <w:r w:rsidR="005938C5">
        <w:rPr>
          <w:rFonts w:ascii="Times New Roman" w:hAnsi="Times New Roman"/>
          <w:sz w:val="24"/>
          <w:szCs w:val="24"/>
        </w:rPr>
        <w:t xml:space="preserve">Участник ЭТП (далее в разделе 12 - Заявитель) </w:t>
      </w:r>
      <w:r w:rsidR="005938C5" w:rsidRPr="00D82B49">
        <w:rPr>
          <w:rFonts w:ascii="Times New Roman" w:hAnsi="Times New Roman"/>
          <w:sz w:val="24"/>
          <w:szCs w:val="24"/>
        </w:rPr>
        <w:t>при</w:t>
      </w:r>
      <w:r w:rsidR="005938C5">
        <w:rPr>
          <w:rFonts w:ascii="Times New Roman" w:hAnsi="Times New Roman"/>
          <w:sz w:val="24"/>
          <w:szCs w:val="24"/>
        </w:rPr>
        <w:t>кладывает к заявке на приобретение электронные документы</w:t>
      </w:r>
      <w:r w:rsidR="005938C5" w:rsidRPr="00D82B49">
        <w:rPr>
          <w:rFonts w:ascii="Times New Roman" w:hAnsi="Times New Roman"/>
          <w:sz w:val="24"/>
          <w:szCs w:val="24"/>
        </w:rPr>
        <w:t xml:space="preserve"> в соответствии с перечнем, приведенным в Извещении о проведении торгов. </w:t>
      </w:r>
    </w:p>
    <w:p w:rsidR="007E2AA6" w:rsidRDefault="000E6C16" w:rsidP="000E6C16">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12.1</w:t>
      </w:r>
      <w:r w:rsidR="005938C5">
        <w:rPr>
          <w:rFonts w:ascii="Times New Roman" w:hAnsi="Times New Roman"/>
          <w:sz w:val="24"/>
          <w:szCs w:val="24"/>
        </w:rPr>
        <w:t>1</w:t>
      </w:r>
      <w:r w:rsidRPr="00D82B49">
        <w:rPr>
          <w:rFonts w:ascii="Times New Roman" w:hAnsi="Times New Roman"/>
          <w:sz w:val="24"/>
          <w:szCs w:val="24"/>
        </w:rPr>
        <w:t xml:space="preserve">. </w:t>
      </w:r>
      <w:r w:rsidR="005938C5">
        <w:rPr>
          <w:rFonts w:ascii="Times New Roman" w:hAnsi="Times New Roman"/>
          <w:sz w:val="24"/>
          <w:szCs w:val="24"/>
        </w:rPr>
        <w:t>З</w:t>
      </w:r>
      <w:r w:rsidR="0098202E" w:rsidRPr="00D82B49">
        <w:rPr>
          <w:rFonts w:ascii="Times New Roman" w:hAnsi="Times New Roman"/>
          <w:sz w:val="24"/>
          <w:szCs w:val="24"/>
        </w:rPr>
        <w:t>аявки на приобретение регистрируются средствами ЭТП в журнале приема заявок с указанием даты и времени их поступления.</w:t>
      </w:r>
    </w:p>
    <w:p w:rsidR="005938C5" w:rsidRPr="00D82B49" w:rsidRDefault="005938C5" w:rsidP="000E6C16">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Pr>
          <w:rFonts w:ascii="Times New Roman" w:hAnsi="Times New Roman"/>
          <w:sz w:val="24"/>
          <w:szCs w:val="24"/>
        </w:rPr>
        <w:t>12.12. По окончании приема з</w:t>
      </w:r>
      <w:r w:rsidRPr="00D82B49">
        <w:rPr>
          <w:rFonts w:ascii="Times New Roman" w:hAnsi="Times New Roman"/>
          <w:sz w:val="24"/>
          <w:szCs w:val="24"/>
        </w:rPr>
        <w:t>аявок на приобретение древесины Оператор ЭТП через «Личный кабинет» Продавца обеспечивает доступ Продавца к поданным Заявителями документам, указанным в пункте 12.9. настоящего Регламента, а также к журналу приема заявок.</w:t>
      </w:r>
    </w:p>
    <w:p w:rsidR="007E2AA6" w:rsidRPr="00D82B49" w:rsidRDefault="000E6C16" w:rsidP="000E6C16">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12.1</w:t>
      </w:r>
      <w:r w:rsidR="005938C5">
        <w:rPr>
          <w:rFonts w:ascii="Times New Roman" w:hAnsi="Times New Roman"/>
          <w:sz w:val="24"/>
          <w:szCs w:val="24"/>
        </w:rPr>
        <w:t>3</w:t>
      </w:r>
      <w:r w:rsidRPr="00D82B49">
        <w:rPr>
          <w:rFonts w:ascii="Times New Roman" w:hAnsi="Times New Roman"/>
          <w:sz w:val="24"/>
          <w:szCs w:val="24"/>
        </w:rPr>
        <w:t xml:space="preserve">. </w:t>
      </w:r>
      <w:r w:rsidR="005938C5">
        <w:rPr>
          <w:rFonts w:ascii="Times New Roman" w:hAnsi="Times New Roman"/>
          <w:sz w:val="24"/>
          <w:szCs w:val="24"/>
        </w:rPr>
        <w:t>Зарегистрированная з</w:t>
      </w:r>
      <w:r w:rsidR="0098202E" w:rsidRPr="00D82B49">
        <w:rPr>
          <w:rFonts w:ascii="Times New Roman" w:hAnsi="Times New Roman"/>
          <w:sz w:val="24"/>
          <w:szCs w:val="24"/>
        </w:rPr>
        <w:t xml:space="preserve">аявка на приобретение древесины является поступившим Продавцу предложением (офертой) Заявителя, выражающим его намерение считать себя лицом, заключившим с Продавцом договор купли-продажи древесины по предлагаемой Продавцом цене древесины. </w:t>
      </w:r>
    </w:p>
    <w:p w:rsidR="0098202E" w:rsidRPr="00D82B49" w:rsidRDefault="003E1D96" w:rsidP="000E6C16">
      <w:pPr>
        <w:pStyle w:val="a5"/>
        <w:widowControl w:val="0"/>
        <w:tabs>
          <w:tab w:val="left" w:pos="142"/>
          <w:tab w:val="left" w:pos="851"/>
          <w:tab w:val="left" w:pos="1276"/>
        </w:tabs>
        <w:spacing w:after="0" w:line="240" w:lineRule="auto"/>
        <w:ind w:left="-567" w:firstLine="567"/>
        <w:contextualSpacing/>
        <w:jc w:val="both"/>
        <w:rPr>
          <w:rFonts w:ascii="Times New Roman" w:hAnsi="Times New Roman"/>
          <w:sz w:val="24"/>
          <w:szCs w:val="24"/>
        </w:rPr>
      </w:pPr>
      <w:r w:rsidRPr="00D82B49">
        <w:rPr>
          <w:rFonts w:ascii="Times New Roman" w:hAnsi="Times New Roman"/>
          <w:sz w:val="24"/>
          <w:szCs w:val="24"/>
        </w:rPr>
        <w:t>12.1</w:t>
      </w:r>
      <w:r w:rsidR="005938C5">
        <w:rPr>
          <w:rFonts w:ascii="Times New Roman" w:hAnsi="Times New Roman"/>
          <w:sz w:val="24"/>
          <w:szCs w:val="24"/>
        </w:rPr>
        <w:t>4</w:t>
      </w:r>
      <w:r w:rsidR="000E6C16" w:rsidRPr="00D82B49">
        <w:rPr>
          <w:rFonts w:ascii="Times New Roman" w:hAnsi="Times New Roman"/>
          <w:sz w:val="24"/>
          <w:szCs w:val="24"/>
        </w:rPr>
        <w:t xml:space="preserve">. </w:t>
      </w:r>
      <w:r w:rsidR="0098202E" w:rsidRPr="00D82B49">
        <w:rPr>
          <w:rFonts w:ascii="Times New Roman" w:hAnsi="Times New Roman"/>
          <w:sz w:val="24"/>
          <w:szCs w:val="24"/>
        </w:rPr>
        <w:t>Продавец</w:t>
      </w:r>
      <w:r w:rsidR="005938C5">
        <w:rPr>
          <w:rFonts w:ascii="Times New Roman" w:hAnsi="Times New Roman"/>
          <w:sz w:val="24"/>
          <w:szCs w:val="24"/>
        </w:rPr>
        <w:t xml:space="preserve"> отказывает Заявителю в приеме з</w:t>
      </w:r>
      <w:r w:rsidR="0098202E" w:rsidRPr="00D82B49">
        <w:rPr>
          <w:rFonts w:ascii="Times New Roman" w:hAnsi="Times New Roman"/>
          <w:sz w:val="24"/>
          <w:szCs w:val="24"/>
        </w:rPr>
        <w:t xml:space="preserve">аявки на приобретение древесины в следующих случаях: </w:t>
      </w:r>
    </w:p>
    <w:p w:rsidR="0098202E" w:rsidRPr="00D82B49" w:rsidRDefault="0098202E" w:rsidP="000E6C16">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а) заявка представлена не по месту приема заявок, указанному в </w:t>
      </w:r>
      <w:r w:rsidR="005938C5">
        <w:rPr>
          <w:rFonts w:ascii="Times New Roman" w:hAnsi="Times New Roman"/>
          <w:sz w:val="24"/>
          <w:szCs w:val="24"/>
        </w:rPr>
        <w:t>Извещении</w:t>
      </w:r>
      <w:r w:rsidRPr="00D82B49">
        <w:rPr>
          <w:rFonts w:ascii="Times New Roman" w:hAnsi="Times New Roman"/>
          <w:sz w:val="24"/>
          <w:szCs w:val="24"/>
        </w:rPr>
        <w:t>;</w:t>
      </w:r>
    </w:p>
    <w:p w:rsidR="0098202E" w:rsidRPr="00D82B49" w:rsidRDefault="0098202E" w:rsidP="000E6C16">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б) заявка представлена не по форме, утвержденной Продавцом;</w:t>
      </w:r>
    </w:p>
    <w:p w:rsidR="0098202E" w:rsidRPr="00D82B49" w:rsidRDefault="0098202E" w:rsidP="000E6C16">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 xml:space="preserve">в) заявка представлена с нарушением срока, указанного в </w:t>
      </w:r>
      <w:r w:rsidR="005938C5">
        <w:rPr>
          <w:rFonts w:ascii="Times New Roman" w:hAnsi="Times New Roman"/>
          <w:sz w:val="24"/>
          <w:szCs w:val="24"/>
        </w:rPr>
        <w:t>Извещении</w:t>
      </w:r>
      <w:r w:rsidRPr="00D82B49">
        <w:rPr>
          <w:rFonts w:ascii="Times New Roman" w:hAnsi="Times New Roman"/>
          <w:sz w:val="24"/>
          <w:szCs w:val="24"/>
        </w:rPr>
        <w:t>.</w:t>
      </w:r>
    </w:p>
    <w:p w:rsidR="0098202E" w:rsidRPr="00D82B49" w:rsidRDefault="0098202E" w:rsidP="000E6C16">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г) в заявке не указана информация о цене древесины, опубликованная в сообщении, место нахождения древесины и согласие на заключение договора ее купли-продажи.</w:t>
      </w:r>
    </w:p>
    <w:p w:rsidR="0098202E" w:rsidRPr="00D82B49" w:rsidRDefault="003E1D96" w:rsidP="000E6C16">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12.1</w:t>
      </w:r>
      <w:r w:rsidR="005938C5">
        <w:rPr>
          <w:rFonts w:ascii="Times New Roman" w:hAnsi="Times New Roman"/>
          <w:sz w:val="24"/>
          <w:szCs w:val="24"/>
        </w:rPr>
        <w:t>5</w:t>
      </w:r>
      <w:r w:rsidR="000E6C16" w:rsidRPr="00D82B49">
        <w:rPr>
          <w:rFonts w:ascii="Times New Roman" w:hAnsi="Times New Roman"/>
          <w:sz w:val="24"/>
          <w:szCs w:val="24"/>
        </w:rPr>
        <w:t xml:space="preserve">. </w:t>
      </w:r>
      <w:r w:rsidR="0098202E" w:rsidRPr="00D82B49">
        <w:rPr>
          <w:rFonts w:ascii="Times New Roman" w:hAnsi="Times New Roman"/>
          <w:sz w:val="24"/>
          <w:szCs w:val="24"/>
        </w:rPr>
        <w:t>Подведение итогов приема и регистрации заявок на приобретение древесины должно состояться не позднее 3 (трех) рабочих д</w:t>
      </w:r>
      <w:r w:rsidR="000E6C16" w:rsidRPr="00D82B49">
        <w:rPr>
          <w:rFonts w:ascii="Times New Roman" w:hAnsi="Times New Roman"/>
          <w:sz w:val="24"/>
          <w:szCs w:val="24"/>
        </w:rPr>
        <w:t>ней с момента окончания приема з</w:t>
      </w:r>
      <w:r w:rsidR="0098202E" w:rsidRPr="00D82B49">
        <w:rPr>
          <w:rFonts w:ascii="Times New Roman" w:hAnsi="Times New Roman"/>
          <w:sz w:val="24"/>
          <w:szCs w:val="24"/>
        </w:rPr>
        <w:t>аявок на приобретение древесины.</w:t>
      </w:r>
    </w:p>
    <w:p w:rsidR="0098202E" w:rsidRPr="00D82B49" w:rsidRDefault="003E1D96" w:rsidP="000E6C16">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12.1</w:t>
      </w:r>
      <w:r w:rsidR="005938C5">
        <w:rPr>
          <w:rFonts w:ascii="Times New Roman" w:hAnsi="Times New Roman"/>
          <w:sz w:val="24"/>
          <w:szCs w:val="24"/>
        </w:rPr>
        <w:t>6</w:t>
      </w:r>
      <w:r w:rsidR="000E6C16" w:rsidRPr="00D82B49">
        <w:rPr>
          <w:rFonts w:ascii="Times New Roman" w:hAnsi="Times New Roman"/>
          <w:sz w:val="24"/>
          <w:szCs w:val="24"/>
        </w:rPr>
        <w:t xml:space="preserve">. </w:t>
      </w:r>
      <w:r w:rsidR="0098202E" w:rsidRPr="00D82B49">
        <w:rPr>
          <w:rFonts w:ascii="Times New Roman" w:hAnsi="Times New Roman"/>
          <w:sz w:val="24"/>
          <w:szCs w:val="24"/>
        </w:rPr>
        <w:t xml:space="preserve">Результат приема заявок оформляется Протоколом об итогах приема и регистрации заявок на приобретение древесины. </w:t>
      </w:r>
    </w:p>
    <w:p w:rsidR="0098202E" w:rsidRPr="00D82B49" w:rsidRDefault="003E1D96" w:rsidP="000E6C16">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12.1</w:t>
      </w:r>
      <w:r w:rsidR="005938C5">
        <w:rPr>
          <w:rFonts w:ascii="Times New Roman" w:hAnsi="Times New Roman"/>
          <w:sz w:val="24"/>
          <w:szCs w:val="24"/>
        </w:rPr>
        <w:t>7</w:t>
      </w:r>
      <w:r w:rsidR="000E6C16" w:rsidRPr="00D82B49">
        <w:rPr>
          <w:rFonts w:ascii="Times New Roman" w:hAnsi="Times New Roman"/>
          <w:sz w:val="24"/>
          <w:szCs w:val="24"/>
        </w:rPr>
        <w:t xml:space="preserve">. </w:t>
      </w:r>
      <w:r w:rsidR="0098202E" w:rsidRPr="00D82B49">
        <w:rPr>
          <w:rFonts w:ascii="Times New Roman" w:hAnsi="Times New Roman"/>
          <w:sz w:val="24"/>
          <w:szCs w:val="24"/>
        </w:rPr>
        <w:t>Покупателем древесины признается единств</w:t>
      </w:r>
      <w:r w:rsidR="005938C5">
        <w:rPr>
          <w:rFonts w:ascii="Times New Roman" w:hAnsi="Times New Roman"/>
          <w:sz w:val="24"/>
          <w:szCs w:val="24"/>
        </w:rPr>
        <w:t>енный Заявитель, представивший з</w:t>
      </w:r>
      <w:r w:rsidR="0098202E" w:rsidRPr="00D82B49">
        <w:rPr>
          <w:rFonts w:ascii="Times New Roman" w:hAnsi="Times New Roman"/>
          <w:sz w:val="24"/>
          <w:szCs w:val="24"/>
        </w:rPr>
        <w:t xml:space="preserve">аявку на приобретение древесины, соответствующую правилам </w:t>
      </w:r>
      <w:r w:rsidRPr="00D82B49">
        <w:rPr>
          <w:rFonts w:ascii="Times New Roman" w:hAnsi="Times New Roman"/>
          <w:sz w:val="24"/>
          <w:szCs w:val="24"/>
        </w:rPr>
        <w:t>Извещения</w:t>
      </w:r>
      <w:r w:rsidR="0098202E" w:rsidRPr="00D82B49">
        <w:rPr>
          <w:rFonts w:ascii="Times New Roman" w:hAnsi="Times New Roman"/>
          <w:sz w:val="24"/>
          <w:szCs w:val="24"/>
        </w:rPr>
        <w:t xml:space="preserve"> и настоящего Регламента</w:t>
      </w:r>
      <w:r w:rsidR="000E6C16" w:rsidRPr="00D82B49">
        <w:rPr>
          <w:rFonts w:ascii="Times New Roman" w:hAnsi="Times New Roman"/>
          <w:sz w:val="24"/>
          <w:szCs w:val="24"/>
        </w:rPr>
        <w:t>.</w:t>
      </w:r>
    </w:p>
    <w:p w:rsidR="005938C5" w:rsidRDefault="003E1D96" w:rsidP="000E6C16">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12.1</w:t>
      </w:r>
      <w:r w:rsidR="005938C5">
        <w:rPr>
          <w:rFonts w:ascii="Times New Roman" w:hAnsi="Times New Roman"/>
          <w:sz w:val="24"/>
          <w:szCs w:val="24"/>
        </w:rPr>
        <w:t>8</w:t>
      </w:r>
      <w:r w:rsidR="000E6C16" w:rsidRPr="00D82B49">
        <w:rPr>
          <w:rFonts w:ascii="Times New Roman" w:hAnsi="Times New Roman"/>
          <w:sz w:val="24"/>
          <w:szCs w:val="24"/>
        </w:rPr>
        <w:t xml:space="preserve">. </w:t>
      </w:r>
      <w:r w:rsidR="005938C5">
        <w:rPr>
          <w:rFonts w:ascii="Times New Roman" w:hAnsi="Times New Roman"/>
          <w:sz w:val="24"/>
          <w:szCs w:val="24"/>
        </w:rPr>
        <w:t>После подписания Протокола об итогах приема и регистрации заявок</w:t>
      </w:r>
      <w:r w:rsidR="00F4181A">
        <w:rPr>
          <w:rFonts w:ascii="Times New Roman" w:hAnsi="Times New Roman"/>
          <w:sz w:val="24"/>
          <w:szCs w:val="24"/>
        </w:rPr>
        <w:t xml:space="preserve"> Заявителям</w:t>
      </w:r>
      <w:r w:rsidR="005938C5" w:rsidRPr="006B5404">
        <w:rPr>
          <w:rFonts w:ascii="Times New Roman" w:hAnsi="Times New Roman"/>
          <w:sz w:val="24"/>
          <w:szCs w:val="24"/>
        </w:rPr>
        <w:t xml:space="preserve"> средствами ЭТП отправляется </w:t>
      </w:r>
      <w:r w:rsidR="00F4181A">
        <w:rPr>
          <w:rFonts w:ascii="Times New Roman" w:hAnsi="Times New Roman"/>
          <w:sz w:val="24"/>
          <w:szCs w:val="24"/>
        </w:rPr>
        <w:t xml:space="preserve">об этом </w:t>
      </w:r>
      <w:r w:rsidR="005938C5" w:rsidRPr="006B5404">
        <w:rPr>
          <w:rFonts w:ascii="Times New Roman" w:hAnsi="Times New Roman"/>
          <w:sz w:val="24"/>
          <w:szCs w:val="24"/>
        </w:rPr>
        <w:t>уведомление</w:t>
      </w:r>
      <w:r w:rsidR="00F4181A">
        <w:rPr>
          <w:rFonts w:ascii="Times New Roman" w:hAnsi="Times New Roman"/>
          <w:sz w:val="24"/>
          <w:szCs w:val="24"/>
        </w:rPr>
        <w:t>.</w:t>
      </w:r>
    </w:p>
    <w:p w:rsidR="0098202E" w:rsidRPr="00D82B49" w:rsidRDefault="003E1D96" w:rsidP="000E6C16">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12.</w:t>
      </w:r>
      <w:r w:rsidR="005938C5">
        <w:rPr>
          <w:rFonts w:ascii="Times New Roman" w:hAnsi="Times New Roman"/>
          <w:sz w:val="24"/>
          <w:szCs w:val="24"/>
        </w:rPr>
        <w:t>19</w:t>
      </w:r>
      <w:r w:rsidR="000E6C16" w:rsidRPr="00D82B49">
        <w:rPr>
          <w:rFonts w:ascii="Times New Roman" w:hAnsi="Times New Roman"/>
          <w:sz w:val="24"/>
          <w:szCs w:val="24"/>
        </w:rPr>
        <w:t xml:space="preserve">. </w:t>
      </w:r>
      <w:r w:rsidR="0098202E" w:rsidRPr="00D82B49">
        <w:rPr>
          <w:rFonts w:ascii="Times New Roman" w:hAnsi="Times New Roman"/>
          <w:sz w:val="24"/>
          <w:szCs w:val="24"/>
        </w:rPr>
        <w:t xml:space="preserve">Если в срок для приема заявок, указанный в </w:t>
      </w:r>
      <w:r w:rsidRPr="00D82B49">
        <w:rPr>
          <w:rFonts w:ascii="Times New Roman" w:hAnsi="Times New Roman"/>
          <w:sz w:val="24"/>
          <w:szCs w:val="24"/>
        </w:rPr>
        <w:t>Извещении о проведении торгов</w:t>
      </w:r>
      <w:r w:rsidR="0098202E" w:rsidRPr="00D82B49">
        <w:rPr>
          <w:rFonts w:ascii="Times New Roman" w:hAnsi="Times New Roman"/>
          <w:sz w:val="24"/>
          <w:szCs w:val="24"/>
        </w:rPr>
        <w:t>, ни одна заявка не была подана либо по результатам рассмотрения поданных заявок ни одна из заявок не бы</w:t>
      </w:r>
      <w:r w:rsidR="005938C5">
        <w:rPr>
          <w:rFonts w:ascii="Times New Roman" w:hAnsi="Times New Roman"/>
          <w:sz w:val="24"/>
          <w:szCs w:val="24"/>
        </w:rPr>
        <w:t>ла зарегистрирована и подавшим з</w:t>
      </w:r>
      <w:r w:rsidR="0098202E" w:rsidRPr="00D82B49">
        <w:rPr>
          <w:rFonts w:ascii="Times New Roman" w:hAnsi="Times New Roman"/>
          <w:sz w:val="24"/>
          <w:szCs w:val="24"/>
        </w:rPr>
        <w:t>аявки на приобретение древесины Заявител</w:t>
      </w:r>
      <w:r w:rsidR="006545A1" w:rsidRPr="00D82B49">
        <w:rPr>
          <w:rFonts w:ascii="Times New Roman" w:hAnsi="Times New Roman"/>
          <w:sz w:val="24"/>
          <w:szCs w:val="24"/>
        </w:rPr>
        <w:t>ям</w:t>
      </w:r>
      <w:r w:rsidR="0098202E" w:rsidRPr="00D82B49">
        <w:rPr>
          <w:rFonts w:ascii="Times New Roman" w:hAnsi="Times New Roman"/>
          <w:sz w:val="24"/>
          <w:szCs w:val="24"/>
        </w:rPr>
        <w:t xml:space="preserve"> в установленном законодательством поряд</w:t>
      </w:r>
      <w:r w:rsidR="005938C5">
        <w:rPr>
          <w:rFonts w:ascii="Times New Roman" w:hAnsi="Times New Roman"/>
          <w:sz w:val="24"/>
          <w:szCs w:val="24"/>
        </w:rPr>
        <w:t>ке было отказано в регистрации з</w:t>
      </w:r>
      <w:r w:rsidR="0098202E" w:rsidRPr="00D82B49">
        <w:rPr>
          <w:rFonts w:ascii="Times New Roman" w:hAnsi="Times New Roman"/>
          <w:sz w:val="24"/>
          <w:szCs w:val="24"/>
        </w:rPr>
        <w:t xml:space="preserve">аявок, либо </w:t>
      </w:r>
      <w:bookmarkStart w:id="157" w:name="OLE_LINK138"/>
      <w:bookmarkStart w:id="158" w:name="OLE_LINK139"/>
      <w:bookmarkStart w:id="159" w:name="OLE_LINK140"/>
      <w:r w:rsidR="0098202E" w:rsidRPr="00D82B49">
        <w:rPr>
          <w:rFonts w:ascii="Times New Roman" w:hAnsi="Times New Roman"/>
          <w:sz w:val="24"/>
          <w:szCs w:val="24"/>
        </w:rPr>
        <w:t>по итогам рассмотрения Продавцом зарегистрированы более одной Заявки на приобретение древесины</w:t>
      </w:r>
      <w:bookmarkEnd w:id="157"/>
      <w:bookmarkEnd w:id="158"/>
      <w:bookmarkEnd w:id="159"/>
      <w:r w:rsidR="0098202E" w:rsidRPr="00D82B49">
        <w:rPr>
          <w:rFonts w:ascii="Times New Roman" w:hAnsi="Times New Roman"/>
          <w:sz w:val="24"/>
          <w:szCs w:val="24"/>
        </w:rPr>
        <w:t>, то продажа древесины признается несостоявшейся.</w:t>
      </w:r>
    </w:p>
    <w:p w:rsidR="0098202E" w:rsidRDefault="003E1D96" w:rsidP="000E6C16">
      <w:pPr>
        <w:spacing w:after="0" w:line="240" w:lineRule="auto"/>
        <w:ind w:left="-567" w:firstLine="567"/>
        <w:jc w:val="both"/>
        <w:rPr>
          <w:rFonts w:ascii="Times New Roman" w:hAnsi="Times New Roman"/>
          <w:sz w:val="24"/>
          <w:szCs w:val="24"/>
        </w:rPr>
      </w:pPr>
      <w:r w:rsidRPr="00D82B49">
        <w:rPr>
          <w:rFonts w:ascii="Times New Roman" w:hAnsi="Times New Roman"/>
          <w:sz w:val="24"/>
          <w:szCs w:val="24"/>
        </w:rPr>
        <w:t>12.</w:t>
      </w:r>
      <w:r w:rsidR="005938C5">
        <w:rPr>
          <w:rFonts w:ascii="Times New Roman" w:hAnsi="Times New Roman"/>
          <w:sz w:val="24"/>
          <w:szCs w:val="24"/>
        </w:rPr>
        <w:t>20</w:t>
      </w:r>
      <w:r w:rsidR="000E6C16" w:rsidRPr="00D82B49">
        <w:rPr>
          <w:rFonts w:ascii="Times New Roman" w:hAnsi="Times New Roman"/>
          <w:sz w:val="24"/>
          <w:szCs w:val="24"/>
        </w:rPr>
        <w:t xml:space="preserve">. </w:t>
      </w:r>
      <w:r w:rsidR="0098202E" w:rsidRPr="00D82B49">
        <w:rPr>
          <w:rFonts w:ascii="Times New Roman" w:hAnsi="Times New Roman"/>
          <w:sz w:val="24"/>
          <w:szCs w:val="24"/>
        </w:rPr>
        <w:t>Процедура продажи древесины считается завершенной со времени подписания Продавцом протокола об итогах приема и регистрации заявок на приобретение древесины.</w:t>
      </w:r>
    </w:p>
    <w:p w:rsidR="000F058A" w:rsidRDefault="000F058A" w:rsidP="000E6C16">
      <w:pPr>
        <w:spacing w:after="0" w:line="240" w:lineRule="auto"/>
        <w:ind w:left="-567" w:firstLine="567"/>
        <w:jc w:val="both"/>
        <w:rPr>
          <w:rFonts w:ascii="Times New Roman" w:hAnsi="Times New Roman"/>
          <w:sz w:val="24"/>
          <w:szCs w:val="24"/>
        </w:rPr>
      </w:pPr>
    </w:p>
    <w:p w:rsidR="00197FA2" w:rsidRDefault="00197FA2">
      <w:pPr>
        <w:spacing w:after="0" w:line="240" w:lineRule="auto"/>
      </w:pPr>
      <w:r>
        <w:br w:type="page"/>
      </w:r>
    </w:p>
    <w:p w:rsidR="0098202E" w:rsidRPr="007E2AA6" w:rsidRDefault="0098202E" w:rsidP="007E2AA6"/>
    <w:p w:rsidR="00C929E3" w:rsidRDefault="00C929E3" w:rsidP="007E6B24">
      <w:pPr>
        <w:pStyle w:val="3"/>
        <w:widowControl w:val="0"/>
        <w:numPr>
          <w:ilvl w:val="0"/>
          <w:numId w:val="11"/>
        </w:numPr>
        <w:spacing w:before="0" w:line="240" w:lineRule="auto"/>
        <w:jc w:val="center"/>
        <w:rPr>
          <w:rFonts w:ascii="Times New Roman" w:hAnsi="Times New Roman"/>
          <w:sz w:val="24"/>
          <w:szCs w:val="24"/>
        </w:rPr>
      </w:pPr>
      <w:bookmarkStart w:id="160" w:name="_Toc507456"/>
      <w:r>
        <w:rPr>
          <w:rFonts w:ascii="Times New Roman" w:hAnsi="Times New Roman"/>
          <w:sz w:val="24"/>
          <w:szCs w:val="24"/>
        </w:rPr>
        <w:t xml:space="preserve">Торги по </w:t>
      </w:r>
      <w:bookmarkStart w:id="161" w:name="OLE_LINK206"/>
      <w:bookmarkStart w:id="162" w:name="OLE_LINK207"/>
      <w:r w:rsidR="0010683A" w:rsidRPr="0010683A">
        <w:rPr>
          <w:rFonts w:ascii="Times New Roman" w:hAnsi="Times New Roman"/>
          <w:sz w:val="24"/>
          <w:szCs w:val="24"/>
        </w:rPr>
        <w:t>продаже земельного участка, находящегося в государственной или мун</w:t>
      </w:r>
      <w:r w:rsidR="0010683A">
        <w:rPr>
          <w:rFonts w:ascii="Times New Roman" w:hAnsi="Times New Roman"/>
          <w:sz w:val="24"/>
          <w:szCs w:val="24"/>
        </w:rPr>
        <w:t>иципальной собственности, либо</w:t>
      </w:r>
      <w:r w:rsidR="0010683A" w:rsidRPr="0010683A">
        <w:rPr>
          <w:rFonts w:ascii="Times New Roman" w:hAnsi="Times New Roman"/>
          <w:sz w:val="24"/>
          <w:szCs w:val="24"/>
        </w:rPr>
        <w:t xml:space="preserve"> на право заключения договора аренды земельного участка, находящегося в государственной или муниципальной собственности</w:t>
      </w:r>
      <w:bookmarkEnd w:id="160"/>
    </w:p>
    <w:p w:rsidR="00C929E3" w:rsidRPr="00143BD1" w:rsidRDefault="003F6CD4" w:rsidP="0010683A">
      <w:pPr>
        <w:pStyle w:val="4"/>
        <w:widowControl w:val="0"/>
        <w:tabs>
          <w:tab w:val="left" w:pos="993"/>
        </w:tabs>
        <w:spacing w:before="0" w:after="240" w:line="240" w:lineRule="auto"/>
        <w:ind w:left="-567"/>
        <w:jc w:val="center"/>
        <w:rPr>
          <w:rFonts w:ascii="Times New Roman" w:hAnsi="Times New Roman"/>
          <w:i w:val="0"/>
          <w:sz w:val="24"/>
          <w:szCs w:val="24"/>
        </w:rPr>
      </w:pPr>
      <w:bookmarkStart w:id="163" w:name="OLE_LINK33"/>
      <w:bookmarkStart w:id="164" w:name="OLE_LINK34"/>
      <w:bookmarkEnd w:id="161"/>
      <w:bookmarkEnd w:id="162"/>
      <w:r>
        <w:rPr>
          <w:rFonts w:ascii="Times New Roman" w:hAnsi="Times New Roman"/>
          <w:i w:val="0"/>
          <w:sz w:val="24"/>
          <w:szCs w:val="24"/>
        </w:rPr>
        <w:t xml:space="preserve">13.1. </w:t>
      </w:r>
      <w:r w:rsidR="00C929E3">
        <w:rPr>
          <w:rFonts w:ascii="Times New Roman" w:hAnsi="Times New Roman"/>
          <w:i w:val="0"/>
          <w:sz w:val="24"/>
          <w:szCs w:val="24"/>
        </w:rPr>
        <w:t>Заявка на проведение торгов</w:t>
      </w:r>
    </w:p>
    <w:bookmarkEnd w:id="163"/>
    <w:bookmarkEnd w:id="164"/>
    <w:p w:rsidR="00450571" w:rsidRPr="0010683A" w:rsidRDefault="0010683A" w:rsidP="0010683A">
      <w:pPr>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13.1.1. </w:t>
      </w:r>
      <w:r w:rsidR="00450571" w:rsidRPr="0010683A">
        <w:rPr>
          <w:rFonts w:ascii="Times New Roman" w:hAnsi="Times New Roman"/>
          <w:sz w:val="24"/>
          <w:szCs w:val="24"/>
        </w:rPr>
        <w:t xml:space="preserve">Торги по продаже </w:t>
      </w:r>
      <w:r w:rsidRPr="0010683A">
        <w:rPr>
          <w:rFonts w:ascii="Times New Roman" w:hAnsi="Times New Roman"/>
          <w:sz w:val="24"/>
          <w:szCs w:val="24"/>
        </w:rPr>
        <w:t xml:space="preserve">земельного участка, находящегося в государственной или муниципальной собственности, либо на право заключения договора аренды земельного участка, находящегося </w:t>
      </w:r>
      <w:proofErr w:type="gramStart"/>
      <w:r w:rsidRPr="0010683A">
        <w:rPr>
          <w:rFonts w:ascii="Times New Roman" w:hAnsi="Times New Roman"/>
          <w:sz w:val="24"/>
          <w:szCs w:val="24"/>
        </w:rPr>
        <w:t>в государственной или муниципальной собственности</w:t>
      </w:r>
      <w:proofErr w:type="gramEnd"/>
      <w:r w:rsidRPr="0010683A">
        <w:rPr>
          <w:rFonts w:ascii="Times New Roman" w:hAnsi="Times New Roman"/>
          <w:sz w:val="24"/>
          <w:szCs w:val="24"/>
        </w:rPr>
        <w:t xml:space="preserve"> </w:t>
      </w:r>
      <w:r w:rsidR="00450571" w:rsidRPr="0010683A">
        <w:rPr>
          <w:rFonts w:ascii="Times New Roman" w:hAnsi="Times New Roman"/>
          <w:sz w:val="24"/>
          <w:szCs w:val="24"/>
        </w:rPr>
        <w:t>проводятся в виде открытого аукциона в электронной форме.</w:t>
      </w:r>
    </w:p>
    <w:p w:rsidR="0010683A" w:rsidRPr="00143BD1" w:rsidRDefault="0010683A" w:rsidP="0010683A">
      <w:pPr>
        <w:pStyle w:val="a5"/>
        <w:widowControl w:val="0"/>
        <w:tabs>
          <w:tab w:val="left" w:pos="426"/>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13.1.2. </w:t>
      </w:r>
      <w:r w:rsidR="003F6CD4" w:rsidRPr="0010683A">
        <w:rPr>
          <w:rFonts w:ascii="Times New Roman" w:hAnsi="Times New Roman"/>
          <w:sz w:val="24"/>
          <w:szCs w:val="24"/>
        </w:rPr>
        <w:t xml:space="preserve">Для проведения торгов </w:t>
      </w:r>
      <w:r w:rsidRPr="0010683A">
        <w:rPr>
          <w:rFonts w:ascii="Times New Roman" w:hAnsi="Times New Roman"/>
          <w:sz w:val="24"/>
          <w:szCs w:val="24"/>
        </w:rPr>
        <w:t>данного вида</w:t>
      </w:r>
      <w:r w:rsidR="003F6CD4" w:rsidRPr="0010683A">
        <w:rPr>
          <w:rFonts w:ascii="Times New Roman" w:hAnsi="Times New Roman"/>
          <w:sz w:val="24"/>
          <w:szCs w:val="24"/>
        </w:rPr>
        <w:t xml:space="preserve"> Организатор подает Оператору ЭТП</w:t>
      </w:r>
      <w:r w:rsidRPr="0010683A">
        <w:rPr>
          <w:rFonts w:ascii="Times New Roman" w:hAnsi="Times New Roman"/>
          <w:sz w:val="24"/>
          <w:szCs w:val="24"/>
        </w:rPr>
        <w:t xml:space="preserve"> з</w:t>
      </w:r>
      <w:r w:rsidR="003F6CD4" w:rsidRPr="0010683A">
        <w:rPr>
          <w:rFonts w:ascii="Times New Roman" w:hAnsi="Times New Roman"/>
          <w:sz w:val="24"/>
          <w:szCs w:val="24"/>
        </w:rPr>
        <w:t xml:space="preserve">аявку на </w:t>
      </w:r>
      <w:r w:rsidRPr="0010683A">
        <w:rPr>
          <w:rFonts w:ascii="Times New Roman" w:hAnsi="Times New Roman"/>
          <w:sz w:val="24"/>
          <w:szCs w:val="24"/>
        </w:rPr>
        <w:t>проведение</w:t>
      </w:r>
      <w:r w:rsidR="003F6CD4" w:rsidRPr="0010683A">
        <w:rPr>
          <w:rFonts w:ascii="Times New Roman" w:hAnsi="Times New Roman"/>
          <w:sz w:val="24"/>
          <w:szCs w:val="24"/>
        </w:rPr>
        <w:t xml:space="preserve"> торгов</w:t>
      </w:r>
      <w:r w:rsidR="00667839">
        <w:rPr>
          <w:rFonts w:ascii="Times New Roman" w:hAnsi="Times New Roman"/>
          <w:sz w:val="24"/>
          <w:szCs w:val="24"/>
        </w:rPr>
        <w:t xml:space="preserve"> </w:t>
      </w:r>
      <w:r w:rsidRPr="00143BD1">
        <w:rPr>
          <w:rFonts w:ascii="Times New Roman" w:hAnsi="Times New Roman"/>
          <w:sz w:val="24"/>
          <w:szCs w:val="24"/>
        </w:rPr>
        <w:t>и прилагаемые к ней документы</w:t>
      </w:r>
      <w:r>
        <w:rPr>
          <w:rFonts w:ascii="Times New Roman" w:hAnsi="Times New Roman"/>
          <w:sz w:val="24"/>
          <w:szCs w:val="24"/>
        </w:rPr>
        <w:t>, подписанные</w:t>
      </w:r>
      <w:r w:rsidRPr="00143BD1">
        <w:rPr>
          <w:rFonts w:ascii="Times New Roman" w:hAnsi="Times New Roman"/>
          <w:sz w:val="24"/>
          <w:szCs w:val="24"/>
        </w:rPr>
        <w:t xml:space="preserve"> Организатором с использованием ЭП. </w:t>
      </w:r>
    </w:p>
    <w:p w:rsidR="003F6CD4" w:rsidRDefault="0010683A" w:rsidP="003F6CD4">
      <w:pPr>
        <w:pStyle w:val="a5"/>
        <w:widowControl w:val="0"/>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 xml:space="preserve">13.1.3. </w:t>
      </w:r>
      <w:r w:rsidR="003F6CD4" w:rsidRPr="00143BD1">
        <w:rPr>
          <w:rFonts w:ascii="Times New Roman" w:hAnsi="Times New Roman"/>
          <w:sz w:val="24"/>
          <w:szCs w:val="24"/>
        </w:rPr>
        <w:t xml:space="preserve">Организатор </w:t>
      </w:r>
      <w:r w:rsidR="003F6CD4">
        <w:rPr>
          <w:rFonts w:ascii="Times New Roman" w:hAnsi="Times New Roman"/>
          <w:sz w:val="24"/>
          <w:szCs w:val="24"/>
        </w:rPr>
        <w:t>прикладывает</w:t>
      </w:r>
      <w:r w:rsidR="003F6CD4" w:rsidRPr="00143BD1">
        <w:rPr>
          <w:rFonts w:ascii="Times New Roman" w:hAnsi="Times New Roman"/>
          <w:sz w:val="24"/>
          <w:szCs w:val="24"/>
        </w:rPr>
        <w:t xml:space="preserve"> к заявке на проведение торгов Извещение о проведении торгов, составленное по форме</w:t>
      </w:r>
      <w:r w:rsidR="003F6CD4">
        <w:rPr>
          <w:rFonts w:ascii="Times New Roman" w:hAnsi="Times New Roman"/>
          <w:sz w:val="24"/>
          <w:szCs w:val="24"/>
        </w:rPr>
        <w:t xml:space="preserve"> О</w:t>
      </w:r>
      <w:r w:rsidR="003F6CD4" w:rsidRPr="00143BD1">
        <w:rPr>
          <w:rFonts w:ascii="Times New Roman" w:hAnsi="Times New Roman"/>
          <w:sz w:val="24"/>
          <w:szCs w:val="24"/>
        </w:rPr>
        <w:t>рганизатора</w:t>
      </w:r>
      <w:r w:rsidR="003F6CD4">
        <w:rPr>
          <w:rFonts w:ascii="Times New Roman" w:hAnsi="Times New Roman"/>
          <w:sz w:val="24"/>
          <w:szCs w:val="24"/>
        </w:rPr>
        <w:t>, и</w:t>
      </w:r>
      <w:r w:rsidR="003F6CD4" w:rsidRPr="00143BD1">
        <w:rPr>
          <w:rFonts w:ascii="Times New Roman" w:hAnsi="Times New Roman"/>
          <w:sz w:val="24"/>
          <w:szCs w:val="24"/>
        </w:rPr>
        <w:t xml:space="preserve"> подписывает Извещение о проведении торгов электронной подписью.</w:t>
      </w:r>
    </w:p>
    <w:p w:rsidR="003F6CD4" w:rsidRPr="003E1D96" w:rsidRDefault="0010683A" w:rsidP="003F6CD4">
      <w:pPr>
        <w:pStyle w:val="a5"/>
        <w:widowControl w:val="0"/>
        <w:tabs>
          <w:tab w:val="left" w:pos="567"/>
        </w:tabs>
        <w:spacing w:after="0" w:line="240" w:lineRule="auto"/>
        <w:ind w:left="-567" w:firstLine="567"/>
        <w:jc w:val="both"/>
        <w:rPr>
          <w:rFonts w:ascii="Times New Roman" w:hAnsi="Times New Roman"/>
          <w:sz w:val="24"/>
          <w:szCs w:val="24"/>
        </w:rPr>
      </w:pPr>
      <w:r>
        <w:rPr>
          <w:rFonts w:ascii="Times New Roman" w:hAnsi="Times New Roman"/>
          <w:color w:val="000000"/>
          <w:sz w:val="24"/>
          <w:szCs w:val="24"/>
        </w:rPr>
        <w:t xml:space="preserve">13.1.4. </w:t>
      </w:r>
      <w:r w:rsidR="003F6CD4" w:rsidRPr="003E1D96">
        <w:rPr>
          <w:rFonts w:ascii="Times New Roman" w:hAnsi="Times New Roman"/>
          <w:color w:val="000000"/>
          <w:sz w:val="24"/>
          <w:szCs w:val="24"/>
        </w:rPr>
        <w:t xml:space="preserve">В </w:t>
      </w:r>
      <w:r w:rsidR="003F6CD4" w:rsidRPr="00AC2F78">
        <w:rPr>
          <w:rFonts w:ascii="Times New Roman" w:hAnsi="Times New Roman"/>
          <w:color w:val="000000"/>
          <w:sz w:val="24"/>
          <w:szCs w:val="24"/>
        </w:rPr>
        <w:t xml:space="preserve">случае если </w:t>
      </w:r>
      <w:r w:rsidR="00D523AB" w:rsidRPr="00AC2F78">
        <w:rPr>
          <w:rFonts w:ascii="Times New Roman" w:hAnsi="Times New Roman"/>
          <w:color w:val="000000"/>
          <w:sz w:val="24"/>
          <w:szCs w:val="24"/>
        </w:rPr>
        <w:t>Служба поддержки</w:t>
      </w:r>
      <w:r w:rsidR="003F6CD4" w:rsidRPr="00AC2F78">
        <w:rPr>
          <w:rFonts w:ascii="Times New Roman" w:hAnsi="Times New Roman"/>
          <w:color w:val="000000"/>
          <w:sz w:val="24"/>
          <w:szCs w:val="24"/>
        </w:rPr>
        <w:t xml:space="preserve"> по итогам</w:t>
      </w:r>
      <w:r w:rsidR="003F6CD4" w:rsidRPr="003E1D96">
        <w:rPr>
          <w:rFonts w:ascii="Times New Roman" w:hAnsi="Times New Roman"/>
          <w:color w:val="000000"/>
          <w:sz w:val="24"/>
          <w:szCs w:val="24"/>
        </w:rPr>
        <w:t xml:space="preserve"> проверки утверждает заявку на проведение торгов, карточка торгов становится доступной в открытой части ЭТП</w:t>
      </w:r>
      <w:r w:rsidR="003F6CD4" w:rsidRPr="003E1D96">
        <w:rPr>
          <w:rFonts w:ascii="Times New Roman" w:hAnsi="Times New Roman"/>
          <w:sz w:val="24"/>
          <w:szCs w:val="24"/>
        </w:rPr>
        <w:t>.</w:t>
      </w:r>
    </w:p>
    <w:p w:rsidR="003F6CD4" w:rsidRPr="00143BD1" w:rsidRDefault="003F6CD4" w:rsidP="003F6CD4">
      <w:pPr>
        <w:pStyle w:val="a5"/>
        <w:widowControl w:val="0"/>
        <w:tabs>
          <w:tab w:val="left" w:pos="567"/>
        </w:tabs>
        <w:spacing w:after="0" w:line="240" w:lineRule="auto"/>
        <w:ind w:left="-567" w:firstLine="567"/>
        <w:jc w:val="both"/>
        <w:rPr>
          <w:rFonts w:ascii="Times New Roman" w:hAnsi="Times New Roman"/>
          <w:sz w:val="24"/>
          <w:szCs w:val="24"/>
        </w:rPr>
      </w:pPr>
    </w:p>
    <w:p w:rsidR="003F6CD4" w:rsidRPr="0010683A" w:rsidRDefault="0010683A" w:rsidP="0010683A">
      <w:pPr>
        <w:pStyle w:val="4"/>
        <w:widowControl w:val="0"/>
        <w:spacing w:before="0" w:after="240" w:line="240" w:lineRule="auto"/>
        <w:ind w:left="-567"/>
        <w:jc w:val="center"/>
        <w:rPr>
          <w:rFonts w:ascii="Times New Roman" w:hAnsi="Times New Roman"/>
          <w:i w:val="0"/>
          <w:sz w:val="24"/>
          <w:szCs w:val="24"/>
        </w:rPr>
      </w:pPr>
      <w:r w:rsidRPr="0010683A">
        <w:rPr>
          <w:rFonts w:ascii="Times New Roman" w:hAnsi="Times New Roman"/>
          <w:i w:val="0"/>
          <w:sz w:val="24"/>
          <w:szCs w:val="24"/>
        </w:rPr>
        <w:t xml:space="preserve">13.2. </w:t>
      </w:r>
      <w:r w:rsidR="003F6CD4" w:rsidRPr="0010683A">
        <w:rPr>
          <w:rFonts w:ascii="Times New Roman" w:hAnsi="Times New Roman"/>
          <w:i w:val="0"/>
          <w:sz w:val="24"/>
          <w:szCs w:val="24"/>
        </w:rPr>
        <w:t>Порядок приема заявок на участи</w:t>
      </w:r>
      <w:r w:rsidR="00DB7DAD">
        <w:rPr>
          <w:rFonts w:ascii="Times New Roman" w:hAnsi="Times New Roman"/>
          <w:i w:val="0"/>
          <w:sz w:val="24"/>
          <w:szCs w:val="24"/>
        </w:rPr>
        <w:t xml:space="preserve">е в торгах. </w:t>
      </w:r>
      <w:r w:rsidR="00DB7DAD">
        <w:rPr>
          <w:rFonts w:ascii="Times New Roman" w:hAnsi="Times New Roman"/>
          <w:i w:val="0"/>
          <w:sz w:val="24"/>
          <w:szCs w:val="24"/>
        </w:rPr>
        <w:br/>
        <w:t>Допуск</w:t>
      </w:r>
      <w:r w:rsidR="003F6CD4" w:rsidRPr="0010683A">
        <w:rPr>
          <w:rFonts w:ascii="Times New Roman" w:hAnsi="Times New Roman"/>
          <w:i w:val="0"/>
          <w:sz w:val="24"/>
          <w:szCs w:val="24"/>
        </w:rPr>
        <w:t xml:space="preserve"> к участию в торгах</w:t>
      </w:r>
    </w:p>
    <w:p w:rsidR="003F6CD4" w:rsidRPr="00143BD1" w:rsidRDefault="00975EB5" w:rsidP="003F6CD4">
      <w:pPr>
        <w:pStyle w:val="a5"/>
        <w:widowControl w:val="0"/>
        <w:tabs>
          <w:tab w:val="left" w:pos="993"/>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.2.1. </w:t>
      </w:r>
      <w:r w:rsidR="003F6CD4" w:rsidRPr="00143BD1">
        <w:rPr>
          <w:rFonts w:ascii="Times New Roman" w:hAnsi="Times New Roman"/>
          <w:sz w:val="24"/>
          <w:szCs w:val="24"/>
        </w:rPr>
        <w:t>Для допуска</w:t>
      </w:r>
      <w:r w:rsidR="00667839">
        <w:rPr>
          <w:rFonts w:ascii="Times New Roman" w:hAnsi="Times New Roman"/>
          <w:sz w:val="24"/>
          <w:szCs w:val="24"/>
        </w:rPr>
        <w:t xml:space="preserve"> </w:t>
      </w:r>
      <w:r w:rsidR="003F6CD4" w:rsidRPr="00143BD1">
        <w:rPr>
          <w:rFonts w:ascii="Times New Roman" w:hAnsi="Times New Roman"/>
          <w:sz w:val="24"/>
          <w:szCs w:val="24"/>
        </w:rPr>
        <w:t xml:space="preserve">к торгам Участник </w:t>
      </w:r>
      <w:proofErr w:type="gramStart"/>
      <w:r w:rsidR="003F6CD4" w:rsidRPr="00143BD1">
        <w:rPr>
          <w:rFonts w:ascii="Times New Roman" w:hAnsi="Times New Roman"/>
          <w:sz w:val="24"/>
          <w:szCs w:val="24"/>
        </w:rPr>
        <w:t>ЭТП(</w:t>
      </w:r>
      <w:proofErr w:type="gramEnd"/>
      <w:r w:rsidR="003F6CD4" w:rsidRPr="00143BD1">
        <w:rPr>
          <w:rFonts w:ascii="Times New Roman" w:hAnsi="Times New Roman"/>
          <w:sz w:val="24"/>
          <w:szCs w:val="24"/>
        </w:rPr>
        <w:t xml:space="preserve">далее в разделе </w:t>
      </w:r>
      <w:r w:rsidR="003A77BE">
        <w:rPr>
          <w:rFonts w:ascii="Times New Roman" w:hAnsi="Times New Roman"/>
          <w:sz w:val="24"/>
          <w:szCs w:val="24"/>
        </w:rPr>
        <w:t>13</w:t>
      </w:r>
      <w:r w:rsidR="003F6CD4" w:rsidRPr="00143BD1">
        <w:rPr>
          <w:rFonts w:ascii="Times New Roman" w:hAnsi="Times New Roman"/>
          <w:sz w:val="24"/>
          <w:szCs w:val="24"/>
        </w:rPr>
        <w:t xml:space="preserve"> Регламента – </w:t>
      </w:r>
      <w:r w:rsidR="003A77BE">
        <w:rPr>
          <w:rFonts w:ascii="Times New Roman" w:hAnsi="Times New Roman"/>
          <w:sz w:val="24"/>
          <w:szCs w:val="24"/>
        </w:rPr>
        <w:t>Заявитель</w:t>
      </w:r>
      <w:r w:rsidR="003F6CD4" w:rsidRPr="00143BD1">
        <w:rPr>
          <w:rFonts w:ascii="Times New Roman" w:hAnsi="Times New Roman"/>
          <w:sz w:val="24"/>
          <w:szCs w:val="24"/>
        </w:rPr>
        <w:t>) обязан подписать размещенный на ЭТП договор о задатке, после чего подать заявку на участие в торгах в установленном Регламентом порядке.</w:t>
      </w:r>
    </w:p>
    <w:p w:rsidR="003F6CD4" w:rsidRPr="00143BD1" w:rsidRDefault="00975EB5" w:rsidP="003F6CD4">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.2.2. </w:t>
      </w:r>
      <w:r w:rsidR="003F6CD4" w:rsidRPr="00143BD1">
        <w:rPr>
          <w:rFonts w:ascii="Times New Roman" w:hAnsi="Times New Roman"/>
          <w:sz w:val="24"/>
          <w:szCs w:val="24"/>
        </w:rPr>
        <w:t xml:space="preserve">Если не установлено иное, Организатор после получения от </w:t>
      </w:r>
      <w:r w:rsidR="003A77BE">
        <w:rPr>
          <w:rFonts w:ascii="Times New Roman" w:hAnsi="Times New Roman"/>
          <w:sz w:val="24"/>
          <w:szCs w:val="24"/>
        </w:rPr>
        <w:t>Заявителя</w:t>
      </w:r>
      <w:r w:rsidR="003F6CD4" w:rsidRPr="00143BD1">
        <w:rPr>
          <w:rFonts w:ascii="Times New Roman" w:hAnsi="Times New Roman"/>
          <w:sz w:val="24"/>
          <w:szCs w:val="24"/>
        </w:rPr>
        <w:t xml:space="preserve"> подписанного Договора о задатке, но не позднее 1 (одного) рабочего дня до окончания времени приема заявок на участие в торгах, подписы</w:t>
      </w:r>
      <w:r w:rsidR="003A77BE">
        <w:rPr>
          <w:rFonts w:ascii="Times New Roman" w:hAnsi="Times New Roman"/>
          <w:sz w:val="24"/>
          <w:szCs w:val="24"/>
        </w:rPr>
        <w:t>вает договор о задатке своей ЭП</w:t>
      </w:r>
      <w:r w:rsidR="003F6CD4" w:rsidRPr="00143BD1">
        <w:rPr>
          <w:rFonts w:ascii="Times New Roman" w:hAnsi="Times New Roman"/>
          <w:sz w:val="24"/>
          <w:szCs w:val="24"/>
        </w:rPr>
        <w:t>.</w:t>
      </w:r>
    </w:p>
    <w:p w:rsidR="003F6CD4" w:rsidRPr="00143BD1" w:rsidRDefault="00975EB5" w:rsidP="003F6CD4">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.2.3. </w:t>
      </w:r>
      <w:r w:rsidR="003A77BE">
        <w:rPr>
          <w:rFonts w:ascii="Times New Roman" w:hAnsi="Times New Roman"/>
          <w:sz w:val="24"/>
          <w:szCs w:val="24"/>
        </w:rPr>
        <w:t>Заявитель</w:t>
      </w:r>
      <w:r w:rsidR="003F6CD4" w:rsidRPr="00143BD1">
        <w:rPr>
          <w:rFonts w:ascii="Times New Roman" w:hAnsi="Times New Roman"/>
          <w:sz w:val="24"/>
          <w:szCs w:val="24"/>
        </w:rPr>
        <w:t xml:space="preserve"> оплачивает задаток в порядке, установленном договором о задатке.</w:t>
      </w:r>
    </w:p>
    <w:p w:rsidR="003F6CD4" w:rsidRPr="00143BD1" w:rsidRDefault="00975EB5" w:rsidP="003F6CD4">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.2.4. </w:t>
      </w:r>
      <w:r w:rsidR="003F6CD4" w:rsidRPr="00143BD1">
        <w:rPr>
          <w:rFonts w:ascii="Times New Roman" w:hAnsi="Times New Roman"/>
          <w:sz w:val="24"/>
          <w:szCs w:val="24"/>
        </w:rPr>
        <w:t xml:space="preserve">Подача заявки на участие в торгах осуществляется </w:t>
      </w:r>
      <w:r w:rsidR="003A77BE">
        <w:rPr>
          <w:rFonts w:ascii="Times New Roman" w:hAnsi="Times New Roman"/>
          <w:sz w:val="24"/>
          <w:szCs w:val="24"/>
        </w:rPr>
        <w:t>Заявителями</w:t>
      </w:r>
      <w:r w:rsidR="003F6CD4" w:rsidRPr="00143BD1">
        <w:rPr>
          <w:rFonts w:ascii="Times New Roman" w:hAnsi="Times New Roman"/>
          <w:sz w:val="24"/>
          <w:szCs w:val="24"/>
        </w:rPr>
        <w:t xml:space="preserve"> средствами ЭТП путем направления электронного документа, подписанного ЭП</w:t>
      </w:r>
      <w:r w:rsidR="003A77BE">
        <w:rPr>
          <w:rFonts w:ascii="Times New Roman" w:hAnsi="Times New Roman"/>
          <w:sz w:val="24"/>
          <w:szCs w:val="24"/>
        </w:rPr>
        <w:t xml:space="preserve"> Заявителя</w:t>
      </w:r>
      <w:r w:rsidR="003F6CD4">
        <w:rPr>
          <w:rFonts w:ascii="Times New Roman" w:hAnsi="Times New Roman"/>
          <w:sz w:val="24"/>
          <w:szCs w:val="24"/>
        </w:rPr>
        <w:t>,</w:t>
      </w:r>
      <w:r w:rsidR="003F6CD4" w:rsidRPr="00143BD1">
        <w:rPr>
          <w:rFonts w:ascii="Times New Roman" w:hAnsi="Times New Roman"/>
          <w:sz w:val="24"/>
          <w:szCs w:val="24"/>
        </w:rPr>
        <w:t xml:space="preserve"> Оператору</w:t>
      </w:r>
      <w:r w:rsidR="003F6CD4">
        <w:rPr>
          <w:rFonts w:ascii="Times New Roman" w:hAnsi="Times New Roman"/>
          <w:sz w:val="24"/>
          <w:szCs w:val="24"/>
        </w:rPr>
        <w:t xml:space="preserve"> ЭТП</w:t>
      </w:r>
      <w:r w:rsidR="003F6CD4" w:rsidRPr="00143BD1">
        <w:rPr>
          <w:rFonts w:ascii="Times New Roman" w:hAnsi="Times New Roman"/>
          <w:sz w:val="24"/>
          <w:szCs w:val="24"/>
        </w:rPr>
        <w:t>, в сроки, установленные извещением о проведении торгов.</w:t>
      </w:r>
    </w:p>
    <w:p w:rsidR="003F6CD4" w:rsidRPr="00143BD1" w:rsidRDefault="00724A14" w:rsidP="003F6CD4">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.2.5. </w:t>
      </w:r>
      <w:r w:rsidR="003A77BE">
        <w:rPr>
          <w:rFonts w:ascii="Times New Roman" w:hAnsi="Times New Roman"/>
          <w:sz w:val="24"/>
          <w:szCs w:val="24"/>
        </w:rPr>
        <w:t>Заявитель</w:t>
      </w:r>
      <w:r w:rsidR="003F6CD4" w:rsidRPr="00143BD1">
        <w:rPr>
          <w:rFonts w:ascii="Times New Roman" w:hAnsi="Times New Roman"/>
          <w:sz w:val="24"/>
          <w:szCs w:val="24"/>
        </w:rPr>
        <w:t xml:space="preserve"> имеет право подать не более одной заявки на участие в торгах. Редактирование поданной заявки не допускается. </w:t>
      </w:r>
    </w:p>
    <w:p w:rsidR="003F6CD4" w:rsidRPr="00143BD1" w:rsidRDefault="00724A14" w:rsidP="003F6CD4">
      <w:pPr>
        <w:pStyle w:val="a5"/>
        <w:widowControl w:val="0"/>
        <w:tabs>
          <w:tab w:val="left" w:pos="851"/>
          <w:tab w:val="left" w:pos="1134"/>
        </w:tabs>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.2.6. </w:t>
      </w:r>
      <w:r w:rsidR="003F6CD4" w:rsidRPr="00143BD1">
        <w:rPr>
          <w:rFonts w:ascii="Times New Roman" w:hAnsi="Times New Roman"/>
          <w:sz w:val="24"/>
          <w:szCs w:val="24"/>
        </w:rPr>
        <w:t>Заявка на участие в торгах должна соответствовать требованиям Организатора торгов, законодательства и настоящего Регламента.</w:t>
      </w:r>
    </w:p>
    <w:p w:rsidR="003A77BE" w:rsidRPr="00143BD1" w:rsidRDefault="00724A14" w:rsidP="003A77BE">
      <w:pPr>
        <w:pStyle w:val="a5"/>
        <w:widowControl w:val="0"/>
        <w:tabs>
          <w:tab w:val="left" w:pos="709"/>
        </w:tabs>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.2.7. </w:t>
      </w:r>
      <w:r w:rsidR="003A77BE" w:rsidRPr="00143BD1">
        <w:rPr>
          <w:rFonts w:ascii="Times New Roman" w:hAnsi="Times New Roman"/>
          <w:sz w:val="24"/>
          <w:szCs w:val="24"/>
        </w:rPr>
        <w:t xml:space="preserve">Представленные вместе с Заявкой документы должны быть подписаны ЭП </w:t>
      </w:r>
      <w:r w:rsidR="00DB7DAD">
        <w:rPr>
          <w:rFonts w:ascii="Times New Roman" w:hAnsi="Times New Roman"/>
          <w:sz w:val="24"/>
          <w:szCs w:val="24"/>
        </w:rPr>
        <w:t>Заявителя</w:t>
      </w:r>
      <w:r w:rsidR="003A77BE" w:rsidRPr="00143BD1">
        <w:rPr>
          <w:rFonts w:ascii="Times New Roman" w:hAnsi="Times New Roman"/>
          <w:sz w:val="24"/>
          <w:szCs w:val="24"/>
        </w:rPr>
        <w:t>, оформлены в соответствии с законодательством Российской Федерации</w:t>
      </w:r>
      <w:proofErr w:type="gramStart"/>
      <w:r w:rsidR="003A77BE" w:rsidRPr="00143BD1">
        <w:rPr>
          <w:rFonts w:ascii="Times New Roman" w:hAnsi="Times New Roman"/>
          <w:sz w:val="24"/>
          <w:szCs w:val="24"/>
        </w:rPr>
        <w:t>, ,</w:t>
      </w:r>
      <w:proofErr w:type="gramEnd"/>
      <w:r w:rsidR="003A77BE" w:rsidRPr="00143BD1">
        <w:rPr>
          <w:rFonts w:ascii="Times New Roman" w:hAnsi="Times New Roman"/>
          <w:sz w:val="24"/>
          <w:szCs w:val="24"/>
        </w:rPr>
        <w:t xml:space="preserve"> факт поступления в установленный срок задатка на счет, указанный в договоре о задатке.</w:t>
      </w:r>
    </w:p>
    <w:p w:rsidR="003F6CD4" w:rsidRPr="00143BD1" w:rsidRDefault="00724A14" w:rsidP="003A77BE">
      <w:pPr>
        <w:pStyle w:val="a5"/>
        <w:widowControl w:val="0"/>
        <w:tabs>
          <w:tab w:val="left" w:pos="709"/>
        </w:tabs>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.2.8. </w:t>
      </w:r>
      <w:bookmarkStart w:id="165" w:name="OLE_LINK211"/>
      <w:bookmarkStart w:id="166" w:name="OLE_LINK212"/>
      <w:r w:rsidR="003A77BE" w:rsidRPr="00115A4D">
        <w:rPr>
          <w:rFonts w:ascii="Times New Roman" w:hAnsi="Times New Roman"/>
          <w:sz w:val="24"/>
          <w:szCs w:val="24"/>
        </w:rPr>
        <w:t>Оператор ЭТП передает Организатору поданные заявки на участие в торгах в дату и время подведения итогов приема заявок, установленные извещением о проведении торгов.</w:t>
      </w:r>
    </w:p>
    <w:bookmarkEnd w:id="165"/>
    <w:bookmarkEnd w:id="166"/>
    <w:p w:rsidR="003A77BE" w:rsidRPr="00143BD1" w:rsidRDefault="00724A14" w:rsidP="003A77BE">
      <w:pPr>
        <w:pStyle w:val="a5"/>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.2.9. </w:t>
      </w:r>
      <w:r w:rsidR="003A77BE" w:rsidRPr="00143BD1">
        <w:rPr>
          <w:rFonts w:ascii="Times New Roman" w:hAnsi="Times New Roman"/>
          <w:sz w:val="24"/>
          <w:szCs w:val="24"/>
        </w:rPr>
        <w:t xml:space="preserve">Организатор рассматривает направленные заявки на участие в торгах, по итогам рассмотрения </w:t>
      </w:r>
      <w:r w:rsidR="003A77BE">
        <w:rPr>
          <w:rFonts w:ascii="Times New Roman" w:hAnsi="Times New Roman"/>
          <w:sz w:val="24"/>
          <w:szCs w:val="24"/>
        </w:rPr>
        <w:t>з</w:t>
      </w:r>
      <w:r w:rsidR="003A77BE" w:rsidRPr="00143BD1">
        <w:rPr>
          <w:rFonts w:ascii="Times New Roman" w:hAnsi="Times New Roman"/>
          <w:sz w:val="24"/>
          <w:szCs w:val="24"/>
        </w:rPr>
        <w:t xml:space="preserve">аявки на участие в торгах Организатор допускает </w:t>
      </w:r>
      <w:r w:rsidR="00DB7DAD">
        <w:rPr>
          <w:rFonts w:ascii="Times New Roman" w:hAnsi="Times New Roman"/>
          <w:sz w:val="24"/>
          <w:szCs w:val="24"/>
        </w:rPr>
        <w:t>Заявителя</w:t>
      </w:r>
      <w:r w:rsidR="003A77BE" w:rsidRPr="00143BD1">
        <w:rPr>
          <w:rFonts w:ascii="Times New Roman" w:hAnsi="Times New Roman"/>
          <w:sz w:val="24"/>
          <w:szCs w:val="24"/>
        </w:rPr>
        <w:t xml:space="preserve"> до участия в торгах, либо отказывает ему в допуске</w:t>
      </w:r>
      <w:r w:rsidR="003A77BE">
        <w:rPr>
          <w:rFonts w:ascii="Times New Roman" w:hAnsi="Times New Roman"/>
          <w:sz w:val="24"/>
          <w:szCs w:val="24"/>
        </w:rPr>
        <w:t xml:space="preserve">, </w:t>
      </w:r>
      <w:r w:rsidR="003A77BE" w:rsidRPr="00143BD1">
        <w:rPr>
          <w:rFonts w:ascii="Times New Roman" w:hAnsi="Times New Roman"/>
          <w:sz w:val="24"/>
          <w:szCs w:val="24"/>
        </w:rPr>
        <w:t>с указанием мотивированных причина отказа.</w:t>
      </w:r>
    </w:p>
    <w:p w:rsidR="003A77BE" w:rsidRDefault="00724A14" w:rsidP="003F6CD4">
      <w:pPr>
        <w:pStyle w:val="a5"/>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.2.10. </w:t>
      </w:r>
      <w:r w:rsidR="003A77BE" w:rsidRPr="003A77BE">
        <w:rPr>
          <w:rFonts w:ascii="Times New Roman" w:hAnsi="Times New Roman"/>
          <w:sz w:val="24"/>
          <w:szCs w:val="24"/>
        </w:rPr>
        <w:t xml:space="preserve">Заявитель не допускается к участию в аукционе в следующих случаях: </w:t>
      </w:r>
    </w:p>
    <w:p w:rsidR="003A77BE" w:rsidRDefault="003A77BE" w:rsidP="003F6CD4">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3A77BE" w:rsidRDefault="003A77BE" w:rsidP="003F6CD4">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2) не</w:t>
      </w:r>
      <w:r w:rsidR="00667839">
        <w:rPr>
          <w:rFonts w:ascii="Times New Roman" w:hAnsi="Times New Roman"/>
          <w:sz w:val="24"/>
          <w:szCs w:val="24"/>
        </w:rPr>
        <w:t xml:space="preserve"> </w:t>
      </w:r>
      <w:r w:rsidRPr="003A77BE">
        <w:rPr>
          <w:rFonts w:ascii="Times New Roman" w:hAnsi="Times New Roman"/>
          <w:sz w:val="24"/>
          <w:szCs w:val="24"/>
        </w:rPr>
        <w:t xml:space="preserve">поступление задатка на дату рассмотрения заявок на участие в аукционе; </w:t>
      </w:r>
    </w:p>
    <w:p w:rsidR="003A77BE" w:rsidRDefault="003A77BE" w:rsidP="003F6CD4">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3A77BE" w:rsidRDefault="003A77BE" w:rsidP="003F6CD4">
      <w:pPr>
        <w:pStyle w:val="a5"/>
        <w:widowControl w:val="0"/>
        <w:tabs>
          <w:tab w:val="left" w:pos="709"/>
          <w:tab w:val="left" w:pos="993"/>
        </w:tabs>
        <w:spacing w:after="0" w:line="240" w:lineRule="auto"/>
        <w:ind w:left="-567" w:firstLine="567"/>
        <w:jc w:val="both"/>
        <w:rPr>
          <w:rFonts w:ascii="Times New Roman" w:hAnsi="Times New Roman"/>
          <w:sz w:val="24"/>
          <w:szCs w:val="24"/>
        </w:rPr>
      </w:pPr>
      <w:r w:rsidRPr="003A77BE">
        <w:rPr>
          <w:rFonts w:ascii="Times New Roman" w:hAnsi="Times New Roman"/>
          <w:sz w:val="24"/>
          <w:szCs w:val="24"/>
        </w:rPr>
        <w:t xml:space="preserve">4) наличие сведений о заявителе, об учредителях (участниках), о членах коллегиальных </w:t>
      </w:r>
      <w:r w:rsidRPr="003A77BE">
        <w:rPr>
          <w:rFonts w:ascii="Times New Roman" w:hAnsi="Times New Roman"/>
          <w:sz w:val="24"/>
          <w:szCs w:val="24"/>
        </w:rPr>
        <w:lastRenderedPageBreak/>
        <w:t>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F6CD4" w:rsidRPr="00143BD1" w:rsidRDefault="00724A14" w:rsidP="003F6CD4">
      <w:pPr>
        <w:pStyle w:val="a5"/>
        <w:widowControl w:val="0"/>
        <w:tabs>
          <w:tab w:val="left" w:pos="709"/>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.2.11. </w:t>
      </w:r>
      <w:r w:rsidR="00DB7DAD">
        <w:rPr>
          <w:rFonts w:ascii="Times New Roman" w:hAnsi="Times New Roman"/>
          <w:sz w:val="24"/>
          <w:szCs w:val="24"/>
        </w:rPr>
        <w:t>Заявитель</w:t>
      </w:r>
      <w:r w:rsidR="003F6CD4" w:rsidRPr="00143BD1">
        <w:rPr>
          <w:rFonts w:ascii="Times New Roman" w:hAnsi="Times New Roman"/>
          <w:sz w:val="24"/>
          <w:szCs w:val="24"/>
        </w:rPr>
        <w:t>, заявка которого допущена до участия в торгах, становится Участником торгов.</w:t>
      </w:r>
    </w:p>
    <w:p w:rsidR="003F6CD4" w:rsidRDefault="00724A14" w:rsidP="003F6CD4">
      <w:pPr>
        <w:pStyle w:val="a5"/>
        <w:widowControl w:val="0"/>
        <w:tabs>
          <w:tab w:val="left" w:pos="-851"/>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.2.12. </w:t>
      </w:r>
      <w:r w:rsidR="003F6CD4" w:rsidRPr="00143BD1">
        <w:rPr>
          <w:rFonts w:ascii="Times New Roman" w:hAnsi="Times New Roman"/>
          <w:sz w:val="24"/>
          <w:szCs w:val="24"/>
        </w:rPr>
        <w:t>После расс</w:t>
      </w:r>
      <w:r w:rsidR="003F6CD4">
        <w:rPr>
          <w:rFonts w:ascii="Times New Roman" w:hAnsi="Times New Roman"/>
          <w:sz w:val="24"/>
          <w:szCs w:val="24"/>
        </w:rPr>
        <w:t>мотрения всех заявок на участие</w:t>
      </w:r>
      <w:r w:rsidR="003F6CD4" w:rsidRPr="00143BD1">
        <w:rPr>
          <w:rFonts w:ascii="Times New Roman" w:hAnsi="Times New Roman"/>
          <w:sz w:val="24"/>
          <w:szCs w:val="24"/>
        </w:rPr>
        <w:t xml:space="preserve"> Организатор в день подведения итогов </w:t>
      </w:r>
      <w:r w:rsidR="003F6CD4">
        <w:rPr>
          <w:rFonts w:ascii="Times New Roman" w:hAnsi="Times New Roman"/>
          <w:sz w:val="24"/>
          <w:szCs w:val="24"/>
        </w:rPr>
        <w:t>приема</w:t>
      </w:r>
      <w:r w:rsidR="003F6CD4" w:rsidRPr="00143BD1">
        <w:rPr>
          <w:rFonts w:ascii="Times New Roman" w:hAnsi="Times New Roman"/>
          <w:sz w:val="24"/>
          <w:szCs w:val="24"/>
        </w:rPr>
        <w:t xml:space="preserve"> заявок, указанный в Извещении о проведении торгов, средствами ЭТП формирует и подписывает Протокол о подведении итогов приема и регистрации заявок.</w:t>
      </w:r>
    </w:p>
    <w:p w:rsidR="003F6CD4" w:rsidRPr="00143BD1" w:rsidRDefault="00724A14" w:rsidP="003F6CD4">
      <w:pPr>
        <w:pStyle w:val="a5"/>
        <w:widowControl w:val="0"/>
        <w:tabs>
          <w:tab w:val="left" w:pos="-851"/>
          <w:tab w:val="left" w:pos="993"/>
        </w:tabs>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.2.13. После подписания </w:t>
      </w:r>
      <w:r w:rsidR="003F6CD4" w:rsidRPr="00143BD1">
        <w:rPr>
          <w:rFonts w:ascii="Times New Roman" w:hAnsi="Times New Roman"/>
          <w:sz w:val="24"/>
          <w:szCs w:val="24"/>
        </w:rPr>
        <w:t>Протокол</w:t>
      </w:r>
      <w:r w:rsidR="003F6CD4">
        <w:rPr>
          <w:rFonts w:ascii="Times New Roman" w:hAnsi="Times New Roman"/>
          <w:sz w:val="24"/>
          <w:szCs w:val="24"/>
        </w:rPr>
        <w:t>а</w:t>
      </w:r>
      <w:r w:rsidR="003F6CD4" w:rsidRPr="00143BD1">
        <w:rPr>
          <w:rFonts w:ascii="Times New Roman" w:hAnsi="Times New Roman"/>
          <w:sz w:val="24"/>
          <w:szCs w:val="24"/>
        </w:rPr>
        <w:t xml:space="preserve"> о подведении итогов приема и регистрации заявок </w:t>
      </w:r>
      <w:r w:rsidR="003A77BE">
        <w:rPr>
          <w:rFonts w:ascii="Times New Roman" w:hAnsi="Times New Roman"/>
          <w:sz w:val="24"/>
          <w:szCs w:val="24"/>
        </w:rPr>
        <w:t>Заявитель</w:t>
      </w:r>
      <w:r w:rsidR="00667839">
        <w:rPr>
          <w:rFonts w:ascii="Times New Roman" w:hAnsi="Times New Roman"/>
          <w:sz w:val="24"/>
          <w:szCs w:val="24"/>
        </w:rPr>
        <w:t xml:space="preserve"> </w:t>
      </w:r>
      <w:r w:rsidR="003F6CD4" w:rsidRPr="00143BD1">
        <w:rPr>
          <w:rFonts w:ascii="Times New Roman" w:hAnsi="Times New Roman"/>
          <w:sz w:val="24"/>
          <w:szCs w:val="24"/>
        </w:rPr>
        <w:t xml:space="preserve">средствами ЭТП </w:t>
      </w:r>
      <w:r w:rsidR="003F6CD4">
        <w:rPr>
          <w:rFonts w:ascii="Times New Roman" w:hAnsi="Times New Roman"/>
          <w:sz w:val="24"/>
          <w:szCs w:val="24"/>
        </w:rPr>
        <w:t>получает у</w:t>
      </w:r>
      <w:r w:rsidR="003F6CD4" w:rsidRPr="00143BD1">
        <w:rPr>
          <w:rFonts w:ascii="Times New Roman" w:hAnsi="Times New Roman"/>
          <w:sz w:val="24"/>
          <w:szCs w:val="24"/>
        </w:rPr>
        <w:t>ведомление о результатах рассмотрения</w:t>
      </w:r>
      <w:r w:rsidR="003F6CD4">
        <w:rPr>
          <w:rFonts w:ascii="Times New Roman" w:hAnsi="Times New Roman"/>
          <w:sz w:val="24"/>
          <w:szCs w:val="24"/>
        </w:rPr>
        <w:t xml:space="preserve"> Организатором</w:t>
      </w:r>
      <w:r w:rsidR="003F6CD4" w:rsidRPr="00143BD1">
        <w:rPr>
          <w:rFonts w:ascii="Times New Roman" w:hAnsi="Times New Roman"/>
          <w:sz w:val="24"/>
          <w:szCs w:val="24"/>
        </w:rPr>
        <w:t xml:space="preserve"> заявки на участие в торгах.</w:t>
      </w:r>
    </w:p>
    <w:p w:rsidR="003F6CD4" w:rsidRPr="00143BD1" w:rsidRDefault="003F6CD4" w:rsidP="003F6CD4">
      <w:pPr>
        <w:pStyle w:val="a5"/>
        <w:widowControl w:val="0"/>
        <w:tabs>
          <w:tab w:val="left" w:pos="709"/>
          <w:tab w:val="left" w:pos="993"/>
        </w:tabs>
        <w:spacing w:after="0" w:line="240" w:lineRule="auto"/>
        <w:ind w:left="-567" w:firstLine="567"/>
        <w:jc w:val="both"/>
        <w:rPr>
          <w:rFonts w:ascii="Times New Roman" w:hAnsi="Times New Roman"/>
          <w:sz w:val="24"/>
          <w:szCs w:val="24"/>
        </w:rPr>
      </w:pPr>
    </w:p>
    <w:p w:rsidR="003F6CD4" w:rsidRPr="00975EB5" w:rsidRDefault="00975EB5" w:rsidP="00975EB5">
      <w:pPr>
        <w:pStyle w:val="4"/>
        <w:widowControl w:val="0"/>
        <w:spacing w:before="0" w:after="240" w:line="240" w:lineRule="auto"/>
        <w:ind w:left="-567"/>
        <w:jc w:val="center"/>
        <w:rPr>
          <w:rFonts w:ascii="Times New Roman" w:hAnsi="Times New Roman"/>
          <w:i w:val="0"/>
          <w:sz w:val="24"/>
          <w:szCs w:val="24"/>
        </w:rPr>
      </w:pPr>
      <w:r w:rsidRPr="00975EB5">
        <w:rPr>
          <w:rFonts w:ascii="Times New Roman" w:hAnsi="Times New Roman"/>
          <w:i w:val="0"/>
          <w:sz w:val="24"/>
          <w:szCs w:val="24"/>
        </w:rPr>
        <w:t xml:space="preserve">13.3. </w:t>
      </w:r>
      <w:r w:rsidR="003F6CD4" w:rsidRPr="00975EB5">
        <w:rPr>
          <w:rFonts w:ascii="Times New Roman" w:hAnsi="Times New Roman"/>
          <w:i w:val="0"/>
          <w:sz w:val="24"/>
          <w:szCs w:val="24"/>
        </w:rPr>
        <w:t>Проведение торгов</w:t>
      </w:r>
    </w:p>
    <w:p w:rsidR="00975EB5" w:rsidRPr="00DB7DAD" w:rsidRDefault="00DB7DAD" w:rsidP="00BF38A9">
      <w:pPr>
        <w:pStyle w:val="a5"/>
        <w:widowControl w:val="0"/>
        <w:autoSpaceDE w:val="0"/>
        <w:autoSpaceDN w:val="0"/>
        <w:adjustRightInd w:val="0"/>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sidRPr="00DB7DAD">
        <w:rPr>
          <w:rFonts w:ascii="Times New Roman" w:hAnsi="Times New Roman"/>
          <w:sz w:val="24"/>
          <w:szCs w:val="24"/>
        </w:rPr>
        <w:t xml:space="preserve">.3.1. Участники торгов подают предложения с установленного Организатором момента начала торгов. </w:t>
      </w:r>
      <w:r w:rsidR="00975EB5" w:rsidRPr="00DB7DAD">
        <w:rPr>
          <w:rFonts w:ascii="Times New Roman" w:hAnsi="Times New Roman"/>
          <w:sz w:val="24"/>
          <w:szCs w:val="24"/>
        </w:rPr>
        <w:t>Аукцион проводится путем повышения начальной цены договора, указанной в Извещении о проведении аукциона</w:t>
      </w:r>
      <w:r w:rsidR="00BF38A9" w:rsidRPr="00DB7DAD">
        <w:rPr>
          <w:rFonts w:ascii="Times New Roman" w:hAnsi="Times New Roman"/>
          <w:sz w:val="24"/>
          <w:szCs w:val="24"/>
        </w:rPr>
        <w:t>, на Шаг аукциона</w:t>
      </w:r>
      <w:r w:rsidR="00975EB5" w:rsidRPr="00DB7DAD">
        <w:rPr>
          <w:rFonts w:ascii="Times New Roman" w:hAnsi="Times New Roman"/>
          <w:sz w:val="24"/>
          <w:szCs w:val="24"/>
        </w:rPr>
        <w:t>.</w:t>
      </w:r>
    </w:p>
    <w:p w:rsidR="003F6CD4" w:rsidRPr="00FE07C5" w:rsidRDefault="00DB7DAD" w:rsidP="003F6CD4">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13.3.2</w:t>
      </w:r>
      <w:r w:rsidR="003F6CD4" w:rsidRPr="00FE07C5">
        <w:rPr>
          <w:rFonts w:ascii="Times New Roman" w:hAnsi="Times New Roman"/>
          <w:sz w:val="24"/>
          <w:szCs w:val="24"/>
        </w:rPr>
        <w:t>. Участник не может сделать два предложения о цене подряд.</w:t>
      </w:r>
    </w:p>
    <w:p w:rsidR="003F6CD4" w:rsidRPr="00FE07C5" w:rsidRDefault="00DB7DAD" w:rsidP="003F6CD4">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13.3.3</w:t>
      </w:r>
      <w:r w:rsidR="003F6CD4" w:rsidRPr="00FE07C5">
        <w:rPr>
          <w:rFonts w:ascii="Times New Roman" w:hAnsi="Times New Roman"/>
          <w:sz w:val="24"/>
          <w:szCs w:val="24"/>
        </w:rPr>
        <w:t>. Торги завершаются, если в течение 30 (тридцати) минут не было подано ни одного предложения о цене.</w:t>
      </w:r>
    </w:p>
    <w:p w:rsidR="00BF38A9" w:rsidRDefault="00DB7DAD" w:rsidP="00BF38A9">
      <w:pPr>
        <w:pStyle w:val="a5"/>
        <w:widowControl w:val="0"/>
        <w:spacing w:after="0" w:line="240" w:lineRule="auto"/>
        <w:ind w:left="-567" w:firstLine="567"/>
        <w:jc w:val="both"/>
        <w:rPr>
          <w:rFonts w:ascii="Times New Roman" w:hAnsi="Times New Roman"/>
          <w:sz w:val="24"/>
          <w:szCs w:val="24"/>
          <w:highlight w:val="green"/>
        </w:rPr>
      </w:pPr>
      <w:r>
        <w:rPr>
          <w:rFonts w:ascii="Times New Roman" w:hAnsi="Times New Roman"/>
          <w:sz w:val="24"/>
          <w:szCs w:val="24"/>
        </w:rPr>
        <w:t>13.3.4</w:t>
      </w:r>
      <w:r w:rsidR="003F6CD4" w:rsidRPr="00FE07C5">
        <w:rPr>
          <w:rFonts w:ascii="Times New Roman" w:hAnsi="Times New Roman"/>
          <w:sz w:val="24"/>
          <w:szCs w:val="24"/>
        </w:rPr>
        <w:t xml:space="preserve">. </w:t>
      </w:r>
      <w:r w:rsidR="00BF38A9" w:rsidRPr="00BF38A9">
        <w:rPr>
          <w:rFonts w:ascii="Times New Roman" w:hAnsi="Times New Roman"/>
          <w:sz w:val="24"/>
          <w:szCs w:val="24"/>
        </w:rPr>
        <w:t>П</w:t>
      </w:r>
      <w:r w:rsidR="00BF38A9">
        <w:rPr>
          <w:rFonts w:ascii="Times New Roman" w:hAnsi="Times New Roman"/>
          <w:sz w:val="24"/>
          <w:szCs w:val="24"/>
        </w:rPr>
        <w:t>обедителем признается У</w:t>
      </w:r>
      <w:r w:rsidR="00BF38A9" w:rsidRPr="00BF38A9">
        <w:rPr>
          <w:rFonts w:ascii="Times New Roman" w:hAnsi="Times New Roman"/>
          <w:sz w:val="24"/>
          <w:szCs w:val="24"/>
        </w:rPr>
        <w:t xml:space="preserve">частник </w:t>
      </w:r>
      <w:r w:rsidR="00BF38A9">
        <w:rPr>
          <w:rFonts w:ascii="Times New Roman" w:hAnsi="Times New Roman"/>
          <w:sz w:val="24"/>
          <w:szCs w:val="24"/>
        </w:rPr>
        <w:t>торгов</w:t>
      </w:r>
      <w:r w:rsidR="00BF38A9" w:rsidRPr="00BF38A9">
        <w:rPr>
          <w:rFonts w:ascii="Times New Roman" w:hAnsi="Times New Roman"/>
          <w:sz w:val="24"/>
          <w:szCs w:val="24"/>
        </w:rPr>
        <w:t>, предложивший наибольшую цену за земельный участок или наибольший размер ежегодной арендной платы за земельный участок</w:t>
      </w:r>
      <w:r w:rsidR="00BF38A9">
        <w:rPr>
          <w:rFonts w:ascii="Times New Roman" w:hAnsi="Times New Roman"/>
          <w:sz w:val="24"/>
          <w:szCs w:val="24"/>
        </w:rPr>
        <w:t>.</w:t>
      </w:r>
    </w:p>
    <w:p w:rsidR="00975EB5" w:rsidRPr="00DB7DAD" w:rsidRDefault="00DB7DAD" w:rsidP="00DB7DAD">
      <w:pPr>
        <w:pStyle w:val="a5"/>
        <w:widowControl w:val="0"/>
        <w:tabs>
          <w:tab w:val="left" w:pos="993"/>
        </w:tabs>
        <w:autoSpaceDE w:val="0"/>
        <w:autoSpaceDN w:val="0"/>
        <w:adjustRightInd w:val="0"/>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 xml:space="preserve">13.3.5. </w:t>
      </w:r>
      <w:r w:rsidR="00975EB5" w:rsidRPr="00DB7DAD">
        <w:rPr>
          <w:rFonts w:ascii="Times New Roman" w:hAnsi="Times New Roman"/>
          <w:sz w:val="24"/>
          <w:szCs w:val="24"/>
        </w:rPr>
        <w:t>Заключение договоров по итогам торгов осуществляется Организатором торгов за пределами ЭТП.</w:t>
      </w:r>
    </w:p>
    <w:p w:rsidR="00BF38A9" w:rsidRPr="00BF38A9" w:rsidRDefault="00BF38A9" w:rsidP="00BF38A9"/>
    <w:p w:rsidR="003F6CD4" w:rsidRPr="00DB7DAD" w:rsidRDefault="00BF38A9" w:rsidP="00BF38A9">
      <w:pPr>
        <w:pStyle w:val="4"/>
        <w:spacing w:after="120"/>
        <w:jc w:val="center"/>
        <w:rPr>
          <w:rFonts w:ascii="Times New Roman" w:hAnsi="Times New Roman"/>
          <w:i w:val="0"/>
          <w:sz w:val="24"/>
          <w:szCs w:val="24"/>
        </w:rPr>
      </w:pPr>
      <w:r w:rsidRPr="00DB7DAD">
        <w:rPr>
          <w:rFonts w:ascii="Times New Roman" w:hAnsi="Times New Roman"/>
          <w:i w:val="0"/>
          <w:sz w:val="24"/>
          <w:szCs w:val="24"/>
        </w:rPr>
        <w:t xml:space="preserve">13.4. </w:t>
      </w:r>
      <w:r w:rsidR="003F6CD4" w:rsidRPr="00DB7DAD">
        <w:rPr>
          <w:rFonts w:ascii="Times New Roman" w:hAnsi="Times New Roman"/>
          <w:i w:val="0"/>
          <w:sz w:val="24"/>
          <w:szCs w:val="24"/>
        </w:rPr>
        <w:t>Оформление результатов торгов</w:t>
      </w:r>
    </w:p>
    <w:p w:rsidR="003F6CD4" w:rsidRPr="00DB7DAD" w:rsidRDefault="00BF38A9" w:rsidP="00BF38A9">
      <w:pPr>
        <w:pStyle w:val="a5"/>
        <w:widowControl w:val="0"/>
        <w:tabs>
          <w:tab w:val="left" w:pos="-851"/>
          <w:tab w:val="left" w:pos="709"/>
        </w:tabs>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13</w:t>
      </w:r>
      <w:r w:rsidR="003F6CD4" w:rsidRPr="00DB7DAD">
        <w:rPr>
          <w:rFonts w:ascii="Times New Roman" w:hAnsi="Times New Roman"/>
          <w:sz w:val="24"/>
          <w:szCs w:val="24"/>
        </w:rPr>
        <w:t xml:space="preserve">.4.1. Итоги торгов подводятся Организатором, который после окончания торгов на основании Протокола проведения торгов средствами ЭТП формирует и подписывает Протокол </w:t>
      </w:r>
      <w:r w:rsidRPr="00DB7DAD">
        <w:rPr>
          <w:rFonts w:ascii="Times New Roman" w:hAnsi="Times New Roman"/>
          <w:sz w:val="24"/>
          <w:szCs w:val="24"/>
        </w:rPr>
        <w:t>о результатах аукциона</w:t>
      </w:r>
      <w:r w:rsidR="003F6CD4" w:rsidRPr="00DB7DAD">
        <w:rPr>
          <w:rFonts w:ascii="Times New Roman" w:hAnsi="Times New Roman"/>
          <w:sz w:val="24"/>
          <w:szCs w:val="24"/>
        </w:rPr>
        <w:t>.</w:t>
      </w:r>
    </w:p>
    <w:p w:rsidR="003F6CD4" w:rsidRPr="00DB7DAD" w:rsidRDefault="00BF38A9" w:rsidP="00BF38A9">
      <w:pPr>
        <w:pStyle w:val="a5"/>
        <w:widowControl w:val="0"/>
        <w:tabs>
          <w:tab w:val="left" w:pos="-851"/>
          <w:tab w:val="left" w:pos="709"/>
          <w:tab w:val="left" w:pos="993"/>
        </w:tabs>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13</w:t>
      </w:r>
      <w:r w:rsidR="003F6CD4" w:rsidRPr="00DB7DAD">
        <w:rPr>
          <w:rFonts w:ascii="Times New Roman" w:hAnsi="Times New Roman"/>
          <w:sz w:val="24"/>
          <w:szCs w:val="24"/>
        </w:rPr>
        <w:t xml:space="preserve">.4.2. После того как Протокол </w:t>
      </w:r>
      <w:r w:rsidRPr="00DB7DAD">
        <w:rPr>
          <w:rFonts w:ascii="Times New Roman" w:hAnsi="Times New Roman"/>
          <w:sz w:val="24"/>
          <w:szCs w:val="24"/>
        </w:rPr>
        <w:t>о результатах аукциона</w:t>
      </w:r>
      <w:r w:rsidR="003F6CD4" w:rsidRPr="00DB7DAD">
        <w:rPr>
          <w:rFonts w:ascii="Times New Roman" w:hAnsi="Times New Roman"/>
          <w:sz w:val="24"/>
          <w:szCs w:val="24"/>
        </w:rPr>
        <w:t xml:space="preserve"> подписан, Участники торгов получают уведомление об этом, а победителю средствами ЭТП отправляется уведомление о признании его победителем торгов. </w:t>
      </w:r>
    </w:p>
    <w:p w:rsidR="003F6CD4" w:rsidRPr="00DB7DAD" w:rsidRDefault="00BF38A9" w:rsidP="00BF38A9">
      <w:pPr>
        <w:pStyle w:val="a5"/>
        <w:widowControl w:val="0"/>
        <w:tabs>
          <w:tab w:val="left" w:pos="-851"/>
          <w:tab w:val="left" w:pos="709"/>
          <w:tab w:val="left" w:pos="993"/>
        </w:tabs>
        <w:spacing w:after="0" w:line="240" w:lineRule="auto"/>
        <w:ind w:left="-567" w:firstLine="567"/>
        <w:jc w:val="both"/>
        <w:rPr>
          <w:rFonts w:ascii="Times New Roman" w:hAnsi="Times New Roman"/>
          <w:sz w:val="24"/>
          <w:szCs w:val="24"/>
        </w:rPr>
      </w:pPr>
      <w:r w:rsidRPr="00DB7DAD">
        <w:rPr>
          <w:rFonts w:ascii="Times New Roman" w:hAnsi="Times New Roman"/>
          <w:sz w:val="24"/>
          <w:szCs w:val="24"/>
        </w:rPr>
        <w:t>13</w:t>
      </w:r>
      <w:r w:rsidR="003F6CD4" w:rsidRPr="00DB7DAD">
        <w:rPr>
          <w:rFonts w:ascii="Times New Roman" w:hAnsi="Times New Roman"/>
          <w:sz w:val="24"/>
          <w:szCs w:val="24"/>
        </w:rPr>
        <w:t xml:space="preserve">.4.3. </w:t>
      </w:r>
      <w:r w:rsidRPr="00DB7DAD">
        <w:rPr>
          <w:rFonts w:ascii="Times New Roman" w:hAnsi="Times New Roman"/>
          <w:sz w:val="24"/>
          <w:szCs w:val="24"/>
        </w:rPr>
        <w:t>Протокол о результатах аукциона размещается на карточке торгов в открытой части ЭТП в течение одного рабочего дня со дня подписания данного протокола.</w:t>
      </w:r>
    </w:p>
    <w:p w:rsidR="003F6CD4" w:rsidRPr="00DB7DAD" w:rsidRDefault="003F6CD4" w:rsidP="003F6CD4">
      <w:pPr>
        <w:pStyle w:val="a5"/>
        <w:widowControl w:val="0"/>
        <w:tabs>
          <w:tab w:val="left" w:pos="709"/>
        </w:tabs>
        <w:spacing w:after="0" w:line="240" w:lineRule="auto"/>
        <w:ind w:left="-567" w:firstLine="567"/>
        <w:jc w:val="both"/>
        <w:rPr>
          <w:rFonts w:ascii="Times New Roman" w:hAnsi="Times New Roman"/>
          <w:sz w:val="24"/>
          <w:szCs w:val="24"/>
        </w:rPr>
      </w:pPr>
    </w:p>
    <w:p w:rsidR="003F6CD4" w:rsidRPr="00DB7DAD" w:rsidRDefault="00BF38A9" w:rsidP="00BF38A9">
      <w:pPr>
        <w:pStyle w:val="4"/>
        <w:widowControl w:val="0"/>
        <w:spacing w:before="0" w:after="240" w:line="240" w:lineRule="auto"/>
        <w:ind w:left="-567"/>
        <w:jc w:val="center"/>
        <w:rPr>
          <w:rFonts w:ascii="Times New Roman" w:hAnsi="Times New Roman"/>
          <w:i w:val="0"/>
          <w:sz w:val="24"/>
          <w:szCs w:val="24"/>
        </w:rPr>
      </w:pPr>
      <w:r w:rsidRPr="00DB7DAD">
        <w:rPr>
          <w:rFonts w:ascii="Times New Roman" w:hAnsi="Times New Roman"/>
          <w:i w:val="0"/>
          <w:sz w:val="24"/>
          <w:szCs w:val="24"/>
        </w:rPr>
        <w:t xml:space="preserve">13.5. </w:t>
      </w:r>
      <w:r w:rsidR="003F6CD4" w:rsidRPr="00DB7DAD">
        <w:rPr>
          <w:rFonts w:ascii="Times New Roman" w:hAnsi="Times New Roman"/>
          <w:i w:val="0"/>
          <w:sz w:val="24"/>
          <w:szCs w:val="24"/>
        </w:rPr>
        <w:t>Признание торгов несостоявшимися</w:t>
      </w:r>
    </w:p>
    <w:p w:rsidR="003F6CD4" w:rsidRPr="00792156" w:rsidRDefault="00BF38A9" w:rsidP="00BF38A9">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.5.1. </w:t>
      </w:r>
      <w:r w:rsidR="003F6CD4" w:rsidRPr="00792156">
        <w:rPr>
          <w:rFonts w:ascii="Times New Roman" w:hAnsi="Times New Roman"/>
          <w:sz w:val="24"/>
          <w:szCs w:val="24"/>
        </w:rPr>
        <w:t xml:space="preserve">Торги признаются несостоявшимися, если заявки на участие в торгах подали менее двух </w:t>
      </w:r>
      <w:r w:rsidR="00DB7DAD">
        <w:rPr>
          <w:rFonts w:ascii="Times New Roman" w:hAnsi="Times New Roman"/>
          <w:sz w:val="24"/>
          <w:szCs w:val="24"/>
        </w:rPr>
        <w:t>Заявителей</w:t>
      </w:r>
      <w:r w:rsidR="003F6CD4" w:rsidRPr="00792156">
        <w:rPr>
          <w:rFonts w:ascii="Times New Roman" w:hAnsi="Times New Roman"/>
          <w:sz w:val="24"/>
          <w:szCs w:val="24"/>
        </w:rPr>
        <w:t xml:space="preserve">, а </w:t>
      </w:r>
      <w:proofErr w:type="gramStart"/>
      <w:r w:rsidR="003F6CD4" w:rsidRPr="00792156">
        <w:rPr>
          <w:rFonts w:ascii="Times New Roman" w:hAnsi="Times New Roman"/>
          <w:sz w:val="24"/>
          <w:szCs w:val="24"/>
        </w:rPr>
        <w:t>так же</w:t>
      </w:r>
      <w:proofErr w:type="gramEnd"/>
      <w:r w:rsidR="003F6CD4" w:rsidRPr="00792156">
        <w:rPr>
          <w:rFonts w:ascii="Times New Roman" w:hAnsi="Times New Roman"/>
          <w:sz w:val="24"/>
          <w:szCs w:val="24"/>
        </w:rPr>
        <w:t xml:space="preserve"> если Организатором были </w:t>
      </w:r>
      <w:r w:rsidR="003F6CD4">
        <w:rPr>
          <w:rFonts w:ascii="Times New Roman" w:hAnsi="Times New Roman"/>
          <w:sz w:val="24"/>
          <w:szCs w:val="24"/>
        </w:rPr>
        <w:t>допущены к участию в торгах</w:t>
      </w:r>
      <w:r w:rsidR="003F6CD4" w:rsidRPr="00792156">
        <w:rPr>
          <w:rFonts w:ascii="Times New Roman" w:hAnsi="Times New Roman"/>
          <w:sz w:val="24"/>
          <w:szCs w:val="24"/>
        </w:rPr>
        <w:t xml:space="preserve"> менее двух заявок.</w:t>
      </w:r>
    </w:p>
    <w:p w:rsidR="003F6CD4" w:rsidRPr="00792156" w:rsidRDefault="00BF38A9" w:rsidP="00BF38A9">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.5.2. </w:t>
      </w:r>
      <w:r w:rsidR="003F6CD4" w:rsidRPr="00792156">
        <w:rPr>
          <w:rFonts w:ascii="Times New Roman" w:hAnsi="Times New Roman"/>
          <w:sz w:val="24"/>
          <w:szCs w:val="24"/>
        </w:rPr>
        <w:t xml:space="preserve">Торги признаются несостоявшимися, если в процедуре торгов приняло участие одно лицо или не приняли участие никто из </w:t>
      </w:r>
      <w:r w:rsidR="00DB7DAD">
        <w:rPr>
          <w:rFonts w:ascii="Times New Roman" w:hAnsi="Times New Roman"/>
          <w:sz w:val="24"/>
          <w:szCs w:val="24"/>
        </w:rPr>
        <w:t>заявителей</w:t>
      </w:r>
      <w:r w:rsidR="003F6CD4" w:rsidRPr="00792156">
        <w:rPr>
          <w:rFonts w:ascii="Times New Roman" w:hAnsi="Times New Roman"/>
          <w:sz w:val="24"/>
          <w:szCs w:val="24"/>
        </w:rPr>
        <w:t>/участников.</w:t>
      </w:r>
    </w:p>
    <w:p w:rsidR="003F6CD4" w:rsidRDefault="00BF38A9" w:rsidP="00BF38A9">
      <w:pPr>
        <w:pStyle w:val="a5"/>
        <w:widowControl w:val="0"/>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.5.3. </w:t>
      </w:r>
      <w:r w:rsidR="003F6CD4" w:rsidRPr="001269FC">
        <w:rPr>
          <w:rFonts w:ascii="Times New Roman" w:hAnsi="Times New Roman"/>
          <w:sz w:val="24"/>
          <w:szCs w:val="24"/>
        </w:rPr>
        <w:t>Торги признаются несостоявшимися, если в результате проведения процедуры торгов начальная цена не была превышена хотя бы на один шаг.</w:t>
      </w:r>
    </w:p>
    <w:p w:rsidR="003F6CD4" w:rsidRDefault="00BF38A9" w:rsidP="00BF38A9">
      <w:pPr>
        <w:pStyle w:val="a5"/>
        <w:widowControl w:val="0"/>
        <w:tabs>
          <w:tab w:val="left" w:pos="567"/>
        </w:tabs>
        <w:spacing w:after="0" w:line="240" w:lineRule="auto"/>
        <w:ind w:left="-567" w:firstLine="567"/>
        <w:jc w:val="both"/>
        <w:rPr>
          <w:rFonts w:ascii="Times New Roman" w:hAnsi="Times New Roman"/>
          <w:sz w:val="24"/>
          <w:szCs w:val="24"/>
        </w:rPr>
      </w:pPr>
      <w:r>
        <w:rPr>
          <w:rFonts w:ascii="Times New Roman" w:hAnsi="Times New Roman"/>
          <w:sz w:val="24"/>
          <w:szCs w:val="24"/>
        </w:rPr>
        <w:t>13</w:t>
      </w:r>
      <w:r w:rsidR="003F6CD4">
        <w:rPr>
          <w:rFonts w:ascii="Times New Roman" w:hAnsi="Times New Roman"/>
          <w:sz w:val="24"/>
          <w:szCs w:val="24"/>
        </w:rPr>
        <w:t xml:space="preserve">.5.4. </w:t>
      </w:r>
      <w:r w:rsidR="003F6CD4" w:rsidRPr="001269FC">
        <w:rPr>
          <w:rFonts w:ascii="Times New Roman" w:hAnsi="Times New Roman"/>
          <w:sz w:val="24"/>
          <w:szCs w:val="24"/>
        </w:rPr>
        <w:t>Торги признаются несостоявшимися так же в иных случаях, предусмотренных действующим законодательством РФ и иными нормативными актами.</w:t>
      </w:r>
    </w:p>
    <w:p w:rsidR="003F6CD4" w:rsidRPr="003F6CD4" w:rsidRDefault="003F6CD4" w:rsidP="003F6CD4">
      <w:pPr>
        <w:widowControl w:val="0"/>
        <w:tabs>
          <w:tab w:val="left" w:pos="993"/>
        </w:tabs>
        <w:autoSpaceDE w:val="0"/>
        <w:autoSpaceDN w:val="0"/>
        <w:adjustRightInd w:val="0"/>
        <w:spacing w:after="0" w:line="240" w:lineRule="auto"/>
        <w:jc w:val="both"/>
        <w:rPr>
          <w:rFonts w:ascii="Times New Roman" w:hAnsi="Times New Roman"/>
          <w:sz w:val="24"/>
          <w:szCs w:val="24"/>
          <w:highlight w:val="green"/>
        </w:rPr>
      </w:pPr>
    </w:p>
    <w:p w:rsidR="003F6CD4" w:rsidRPr="003F6CD4" w:rsidRDefault="003F6CD4">
      <w:pPr>
        <w:spacing w:after="0" w:line="240" w:lineRule="auto"/>
        <w:rPr>
          <w:b/>
          <w:lang w:eastAsia="ru-RU"/>
        </w:rPr>
      </w:pPr>
      <w:r>
        <w:rPr>
          <w:lang w:eastAsia="ru-RU"/>
        </w:rPr>
        <w:br w:type="page"/>
      </w:r>
    </w:p>
    <w:p w:rsidR="00450571" w:rsidRDefault="00450571" w:rsidP="00450571">
      <w:pPr>
        <w:rPr>
          <w:lang w:eastAsia="ru-RU"/>
        </w:rPr>
      </w:pPr>
    </w:p>
    <w:p w:rsidR="007324F7" w:rsidRPr="00BF38A9" w:rsidRDefault="007324F7" w:rsidP="007E6B24">
      <w:pPr>
        <w:pStyle w:val="3"/>
        <w:widowControl w:val="0"/>
        <w:numPr>
          <w:ilvl w:val="0"/>
          <w:numId w:val="11"/>
        </w:numPr>
        <w:spacing w:before="0" w:line="240" w:lineRule="auto"/>
        <w:jc w:val="center"/>
        <w:rPr>
          <w:rFonts w:ascii="Times New Roman" w:hAnsi="Times New Roman"/>
          <w:sz w:val="24"/>
          <w:szCs w:val="24"/>
        </w:rPr>
      </w:pPr>
      <w:bookmarkStart w:id="167" w:name="_Toc507457"/>
      <w:bookmarkEnd w:id="150"/>
      <w:r w:rsidRPr="00BF38A9">
        <w:rPr>
          <w:rFonts w:ascii="Times New Roman" w:hAnsi="Times New Roman"/>
          <w:sz w:val="24"/>
          <w:szCs w:val="24"/>
        </w:rPr>
        <w:t>Требования к конечному оборудованию пользователей</w:t>
      </w:r>
      <w:bookmarkEnd w:id="167"/>
    </w:p>
    <w:p w:rsidR="00925561" w:rsidRPr="00BF38A9" w:rsidRDefault="00925561" w:rsidP="00517DE3">
      <w:pPr>
        <w:spacing w:after="0" w:line="240" w:lineRule="auto"/>
        <w:ind w:left="-567" w:firstLine="567"/>
        <w:jc w:val="both"/>
        <w:rPr>
          <w:lang w:eastAsia="ru-RU"/>
        </w:rPr>
      </w:pPr>
    </w:p>
    <w:p w:rsidR="000B42BD" w:rsidRPr="00BF38A9" w:rsidRDefault="00BF38A9" w:rsidP="000B42BD">
      <w:pPr>
        <w:widowControl w:val="0"/>
        <w:tabs>
          <w:tab w:val="left" w:pos="-709"/>
        </w:tabs>
        <w:spacing w:after="0" w:line="240" w:lineRule="auto"/>
        <w:ind w:left="-567" w:firstLine="567"/>
        <w:jc w:val="both"/>
        <w:rPr>
          <w:rFonts w:ascii="Times New Roman" w:hAnsi="Times New Roman"/>
          <w:sz w:val="24"/>
          <w:szCs w:val="24"/>
        </w:rPr>
      </w:pPr>
      <w:r w:rsidRPr="00BF38A9">
        <w:rPr>
          <w:rFonts w:ascii="Times New Roman" w:hAnsi="Times New Roman"/>
          <w:sz w:val="24"/>
          <w:szCs w:val="24"/>
        </w:rPr>
        <w:t>14</w:t>
      </w:r>
      <w:r w:rsidR="000B42BD" w:rsidRPr="00BF38A9">
        <w:rPr>
          <w:rFonts w:ascii="Times New Roman" w:hAnsi="Times New Roman"/>
          <w:sz w:val="24"/>
          <w:szCs w:val="24"/>
        </w:rPr>
        <w:t>.1. Для работы на ЭТП пользователь должен иметь рабочее место, представляющее собой одну рабочую станцию – компьютер, имеющий монитор с разрешающей способностью не менее 1280х800, оперативная память – не менее 1024 Мбайт, соединение с интернетом на скорости не ниже 128 Кбит/сек., на котором установлено следующее программное обеспечение:</w:t>
      </w:r>
    </w:p>
    <w:p w:rsidR="000B42BD" w:rsidRPr="00BF38A9" w:rsidRDefault="000B42BD" w:rsidP="007E6B24">
      <w:pPr>
        <w:numPr>
          <w:ilvl w:val="0"/>
          <w:numId w:val="8"/>
        </w:numPr>
        <w:tabs>
          <w:tab w:val="clear" w:pos="720"/>
          <w:tab w:val="left" w:pos="-709"/>
          <w:tab w:val="num" w:pos="-567"/>
        </w:tabs>
        <w:spacing w:after="0" w:line="240" w:lineRule="auto"/>
        <w:ind w:left="-567" w:firstLine="567"/>
        <w:jc w:val="both"/>
        <w:rPr>
          <w:rFonts w:ascii="Times New Roman" w:hAnsi="Times New Roman"/>
          <w:sz w:val="24"/>
          <w:szCs w:val="28"/>
        </w:rPr>
      </w:pPr>
      <w:r w:rsidRPr="00BF38A9">
        <w:rPr>
          <w:rFonts w:ascii="Times New Roman" w:hAnsi="Times New Roman"/>
          <w:sz w:val="24"/>
          <w:szCs w:val="28"/>
        </w:rPr>
        <w:t xml:space="preserve">Операционная система семейства </w:t>
      </w:r>
      <w:r w:rsidRPr="00BF38A9">
        <w:rPr>
          <w:rFonts w:ascii="Times New Roman" w:hAnsi="Times New Roman"/>
          <w:sz w:val="24"/>
          <w:szCs w:val="28"/>
          <w:lang w:val="en-US"/>
        </w:rPr>
        <w:t>Microsoft</w:t>
      </w:r>
      <w:proofErr w:type="spellStart"/>
      <w:r w:rsidRPr="00BF38A9">
        <w:rPr>
          <w:rFonts w:ascii="Times New Roman" w:hAnsi="Times New Roman"/>
          <w:sz w:val="24"/>
          <w:szCs w:val="28"/>
        </w:rPr>
        <w:t>Windows</w:t>
      </w:r>
      <w:proofErr w:type="spellEnd"/>
      <w:r w:rsidRPr="00BF38A9">
        <w:rPr>
          <w:rFonts w:ascii="Times New Roman" w:hAnsi="Times New Roman"/>
          <w:sz w:val="24"/>
          <w:szCs w:val="28"/>
        </w:rPr>
        <w:t xml:space="preserve"> 7, 8, 8.1, 10;</w:t>
      </w:r>
    </w:p>
    <w:p w:rsidR="000B42BD" w:rsidRPr="00BF38A9" w:rsidRDefault="000B42BD" w:rsidP="007E6B24">
      <w:pPr>
        <w:numPr>
          <w:ilvl w:val="0"/>
          <w:numId w:val="8"/>
        </w:numPr>
        <w:tabs>
          <w:tab w:val="clear" w:pos="720"/>
          <w:tab w:val="left" w:pos="-709"/>
          <w:tab w:val="num" w:pos="-567"/>
        </w:tabs>
        <w:spacing w:after="0" w:line="240" w:lineRule="auto"/>
        <w:ind w:left="-567" w:firstLine="567"/>
        <w:jc w:val="both"/>
        <w:rPr>
          <w:rFonts w:ascii="Times New Roman" w:hAnsi="Times New Roman"/>
          <w:sz w:val="24"/>
          <w:szCs w:val="24"/>
        </w:rPr>
      </w:pPr>
      <w:r w:rsidRPr="00BF38A9">
        <w:rPr>
          <w:rFonts w:ascii="Times New Roman" w:hAnsi="Times New Roman"/>
          <w:sz w:val="24"/>
          <w:szCs w:val="24"/>
        </w:rPr>
        <w:t xml:space="preserve">Браузеры: </w:t>
      </w:r>
      <w:proofErr w:type="spellStart"/>
      <w:r w:rsidRPr="00BF38A9">
        <w:rPr>
          <w:rFonts w:ascii="Times New Roman" w:hAnsi="Times New Roman"/>
          <w:sz w:val="24"/>
          <w:szCs w:val="24"/>
        </w:rPr>
        <w:t>MozillaFirefox</w:t>
      </w:r>
      <w:proofErr w:type="spellEnd"/>
      <w:r w:rsidRPr="00BF38A9">
        <w:rPr>
          <w:rFonts w:ascii="Times New Roman" w:hAnsi="Times New Roman"/>
          <w:sz w:val="24"/>
          <w:szCs w:val="24"/>
        </w:rPr>
        <w:t xml:space="preserve">, </w:t>
      </w:r>
      <w:proofErr w:type="spellStart"/>
      <w:r w:rsidRPr="00BF38A9">
        <w:rPr>
          <w:rFonts w:ascii="Times New Roman" w:hAnsi="Times New Roman"/>
          <w:sz w:val="24"/>
          <w:szCs w:val="24"/>
        </w:rPr>
        <w:t>Opera</w:t>
      </w:r>
      <w:proofErr w:type="spellEnd"/>
      <w:r w:rsidRPr="00BF38A9">
        <w:rPr>
          <w:rFonts w:ascii="Times New Roman" w:hAnsi="Times New Roman"/>
          <w:sz w:val="24"/>
          <w:szCs w:val="24"/>
        </w:rPr>
        <w:t xml:space="preserve">, </w:t>
      </w:r>
      <w:proofErr w:type="spellStart"/>
      <w:r w:rsidRPr="00BF38A9">
        <w:rPr>
          <w:rFonts w:ascii="Times New Roman" w:hAnsi="Times New Roman"/>
          <w:sz w:val="24"/>
          <w:szCs w:val="24"/>
        </w:rPr>
        <w:t>GoogleChrome</w:t>
      </w:r>
      <w:proofErr w:type="spellEnd"/>
      <w:r w:rsidRPr="00BF38A9">
        <w:rPr>
          <w:rFonts w:ascii="Times New Roman" w:hAnsi="Times New Roman"/>
          <w:sz w:val="24"/>
          <w:szCs w:val="24"/>
        </w:rPr>
        <w:t xml:space="preserve">, </w:t>
      </w:r>
      <w:proofErr w:type="spellStart"/>
      <w:r w:rsidRPr="00BF38A9">
        <w:rPr>
          <w:rFonts w:ascii="Times New Roman" w:hAnsi="Times New Roman"/>
          <w:sz w:val="24"/>
          <w:szCs w:val="24"/>
        </w:rPr>
        <w:t>Яндекс.Браузер</w:t>
      </w:r>
      <w:proofErr w:type="spellEnd"/>
      <w:r w:rsidRPr="00BF38A9">
        <w:rPr>
          <w:rFonts w:ascii="Times New Roman" w:hAnsi="Times New Roman"/>
          <w:sz w:val="24"/>
          <w:szCs w:val="24"/>
        </w:rPr>
        <w:t>;</w:t>
      </w:r>
    </w:p>
    <w:p w:rsidR="000B42BD" w:rsidRPr="00BF38A9" w:rsidRDefault="000B42BD" w:rsidP="007E6B24">
      <w:pPr>
        <w:numPr>
          <w:ilvl w:val="0"/>
          <w:numId w:val="8"/>
        </w:numPr>
        <w:tabs>
          <w:tab w:val="clear" w:pos="720"/>
          <w:tab w:val="left" w:pos="-709"/>
          <w:tab w:val="num" w:pos="-567"/>
        </w:tabs>
        <w:spacing w:after="0" w:line="240" w:lineRule="auto"/>
        <w:ind w:left="-567" w:firstLine="567"/>
        <w:jc w:val="both"/>
        <w:rPr>
          <w:rFonts w:ascii="Times New Roman" w:hAnsi="Times New Roman"/>
          <w:sz w:val="24"/>
          <w:szCs w:val="28"/>
        </w:rPr>
      </w:pPr>
      <w:r w:rsidRPr="00BF38A9">
        <w:rPr>
          <w:rFonts w:ascii="Times New Roman" w:hAnsi="Times New Roman"/>
          <w:sz w:val="24"/>
          <w:szCs w:val="28"/>
        </w:rPr>
        <w:t>M</w:t>
      </w:r>
      <w:proofErr w:type="spellStart"/>
      <w:r w:rsidRPr="00BF38A9">
        <w:rPr>
          <w:rFonts w:ascii="Times New Roman" w:hAnsi="Times New Roman"/>
          <w:sz w:val="24"/>
          <w:szCs w:val="28"/>
          <w:lang w:val="en-US"/>
        </w:rPr>
        <w:t>icrosoft</w:t>
      </w:r>
      <w:r w:rsidRPr="00BF38A9">
        <w:rPr>
          <w:rFonts w:ascii="Times New Roman" w:hAnsi="Times New Roman"/>
          <w:sz w:val="24"/>
          <w:szCs w:val="28"/>
        </w:rPr>
        <w:t>Office</w:t>
      </w:r>
      <w:proofErr w:type="spellEnd"/>
      <w:r w:rsidRPr="00BF38A9">
        <w:rPr>
          <w:rFonts w:ascii="Times New Roman" w:hAnsi="Times New Roman"/>
          <w:sz w:val="24"/>
          <w:szCs w:val="28"/>
        </w:rPr>
        <w:t xml:space="preserve"> 2007 и выше либо иное </w:t>
      </w:r>
      <w:proofErr w:type="spellStart"/>
      <w:r w:rsidRPr="00BF38A9">
        <w:rPr>
          <w:rFonts w:ascii="Times New Roman" w:hAnsi="Times New Roman"/>
          <w:sz w:val="24"/>
          <w:szCs w:val="28"/>
        </w:rPr>
        <w:t>ПОдля</w:t>
      </w:r>
      <w:proofErr w:type="spellEnd"/>
      <w:r w:rsidRPr="00BF38A9">
        <w:rPr>
          <w:rFonts w:ascii="Times New Roman" w:hAnsi="Times New Roman"/>
          <w:sz w:val="24"/>
          <w:szCs w:val="28"/>
        </w:rPr>
        <w:t xml:space="preserve"> чтения, создания и редактирования файлов формата </w:t>
      </w:r>
      <w:proofErr w:type="spellStart"/>
      <w:r w:rsidRPr="00BF38A9">
        <w:rPr>
          <w:rFonts w:ascii="Times New Roman" w:hAnsi="Times New Roman"/>
          <w:sz w:val="24"/>
          <w:szCs w:val="28"/>
          <w:lang w:val="en-US"/>
        </w:rPr>
        <w:t>MicrosoftOffice</w:t>
      </w:r>
      <w:proofErr w:type="spellEnd"/>
      <w:r w:rsidRPr="00BF38A9">
        <w:rPr>
          <w:rFonts w:ascii="Times New Roman" w:hAnsi="Times New Roman"/>
          <w:sz w:val="24"/>
          <w:szCs w:val="28"/>
        </w:rPr>
        <w:t>;</w:t>
      </w:r>
    </w:p>
    <w:p w:rsidR="000B42BD" w:rsidRPr="00BF38A9" w:rsidRDefault="000B42BD" w:rsidP="007E6B24">
      <w:pPr>
        <w:numPr>
          <w:ilvl w:val="0"/>
          <w:numId w:val="8"/>
        </w:numPr>
        <w:tabs>
          <w:tab w:val="clear" w:pos="720"/>
          <w:tab w:val="left" w:pos="-709"/>
          <w:tab w:val="num" w:pos="-567"/>
        </w:tabs>
        <w:spacing w:after="0" w:line="240" w:lineRule="auto"/>
        <w:ind w:left="-567" w:firstLine="567"/>
        <w:jc w:val="both"/>
        <w:rPr>
          <w:rFonts w:ascii="Times New Roman" w:hAnsi="Times New Roman"/>
          <w:sz w:val="24"/>
          <w:szCs w:val="28"/>
        </w:rPr>
      </w:pPr>
      <w:r w:rsidRPr="00BF38A9">
        <w:rPr>
          <w:rFonts w:ascii="Times New Roman" w:hAnsi="Times New Roman"/>
          <w:sz w:val="24"/>
          <w:szCs w:val="28"/>
        </w:rPr>
        <w:t xml:space="preserve">Программное обеспечение для чтения файлов </w:t>
      </w:r>
      <w:proofErr w:type="gramStart"/>
      <w:r w:rsidRPr="00BF38A9">
        <w:rPr>
          <w:rFonts w:ascii="Times New Roman" w:hAnsi="Times New Roman"/>
          <w:sz w:val="24"/>
          <w:szCs w:val="28"/>
        </w:rPr>
        <w:t>*.</w:t>
      </w:r>
      <w:proofErr w:type="spellStart"/>
      <w:r w:rsidRPr="00BF38A9">
        <w:rPr>
          <w:rFonts w:ascii="Times New Roman" w:hAnsi="Times New Roman"/>
          <w:sz w:val="24"/>
          <w:szCs w:val="28"/>
        </w:rPr>
        <w:t>pdf</w:t>
      </w:r>
      <w:proofErr w:type="spellEnd"/>
      <w:r w:rsidRPr="00BF38A9">
        <w:rPr>
          <w:rFonts w:ascii="Times New Roman" w:hAnsi="Times New Roman"/>
          <w:sz w:val="24"/>
          <w:szCs w:val="28"/>
        </w:rPr>
        <w:t xml:space="preserve"> ,</w:t>
      </w:r>
      <w:proofErr w:type="gramEnd"/>
      <w:r w:rsidRPr="00BF38A9">
        <w:rPr>
          <w:rFonts w:ascii="Times New Roman" w:hAnsi="Times New Roman"/>
          <w:sz w:val="24"/>
          <w:szCs w:val="28"/>
        </w:rPr>
        <w:t xml:space="preserve"> например </w:t>
      </w:r>
      <w:proofErr w:type="spellStart"/>
      <w:r w:rsidRPr="00BF38A9">
        <w:rPr>
          <w:rFonts w:ascii="Times New Roman" w:hAnsi="Times New Roman"/>
          <w:sz w:val="24"/>
          <w:szCs w:val="28"/>
        </w:rPr>
        <w:t>AdobeReader</w:t>
      </w:r>
      <w:proofErr w:type="spellEnd"/>
      <w:r w:rsidRPr="00BF38A9">
        <w:rPr>
          <w:rFonts w:ascii="Times New Roman" w:hAnsi="Times New Roman"/>
          <w:sz w:val="24"/>
          <w:szCs w:val="28"/>
        </w:rPr>
        <w:t>;</w:t>
      </w:r>
    </w:p>
    <w:p w:rsidR="000B42BD" w:rsidRPr="00BF38A9" w:rsidRDefault="000B42BD" w:rsidP="007E6B24">
      <w:pPr>
        <w:numPr>
          <w:ilvl w:val="0"/>
          <w:numId w:val="8"/>
        </w:numPr>
        <w:tabs>
          <w:tab w:val="clear" w:pos="720"/>
          <w:tab w:val="left" w:pos="-709"/>
          <w:tab w:val="num" w:pos="-567"/>
        </w:tabs>
        <w:spacing w:after="0" w:line="240" w:lineRule="auto"/>
        <w:ind w:left="-567" w:firstLine="567"/>
        <w:jc w:val="both"/>
        <w:rPr>
          <w:rFonts w:ascii="Times New Roman" w:hAnsi="Times New Roman"/>
          <w:sz w:val="24"/>
          <w:szCs w:val="28"/>
        </w:rPr>
      </w:pPr>
      <w:r w:rsidRPr="00BF38A9">
        <w:rPr>
          <w:rFonts w:ascii="Times New Roman" w:hAnsi="Times New Roman"/>
          <w:sz w:val="24"/>
          <w:szCs w:val="28"/>
        </w:rPr>
        <w:t>Программное обеспечение для работы с архивами *.</w:t>
      </w:r>
      <w:proofErr w:type="spellStart"/>
      <w:r w:rsidRPr="00BF38A9">
        <w:rPr>
          <w:rFonts w:ascii="Times New Roman" w:hAnsi="Times New Roman"/>
          <w:sz w:val="24"/>
          <w:szCs w:val="28"/>
        </w:rPr>
        <w:t>zip</w:t>
      </w:r>
      <w:proofErr w:type="spellEnd"/>
      <w:r w:rsidRPr="00BF38A9">
        <w:rPr>
          <w:rFonts w:ascii="Times New Roman" w:hAnsi="Times New Roman"/>
          <w:sz w:val="24"/>
          <w:szCs w:val="28"/>
        </w:rPr>
        <w:t xml:space="preserve"> и </w:t>
      </w:r>
      <w:proofErr w:type="gramStart"/>
      <w:r w:rsidRPr="00BF38A9">
        <w:rPr>
          <w:rFonts w:ascii="Times New Roman" w:hAnsi="Times New Roman"/>
          <w:sz w:val="24"/>
          <w:szCs w:val="28"/>
        </w:rPr>
        <w:t>*.</w:t>
      </w:r>
      <w:proofErr w:type="spellStart"/>
      <w:r w:rsidRPr="00BF38A9">
        <w:rPr>
          <w:rFonts w:ascii="Times New Roman" w:hAnsi="Times New Roman"/>
          <w:sz w:val="24"/>
          <w:szCs w:val="28"/>
        </w:rPr>
        <w:t>rar</w:t>
      </w:r>
      <w:proofErr w:type="spellEnd"/>
      <w:r w:rsidRPr="00BF38A9">
        <w:rPr>
          <w:rFonts w:ascii="Times New Roman" w:hAnsi="Times New Roman"/>
          <w:sz w:val="24"/>
          <w:szCs w:val="28"/>
        </w:rPr>
        <w:t xml:space="preserve"> ;</w:t>
      </w:r>
      <w:proofErr w:type="gramEnd"/>
    </w:p>
    <w:p w:rsidR="000B42BD" w:rsidRPr="00BF38A9" w:rsidRDefault="000B42BD" w:rsidP="007E6B24">
      <w:pPr>
        <w:numPr>
          <w:ilvl w:val="0"/>
          <w:numId w:val="8"/>
        </w:numPr>
        <w:tabs>
          <w:tab w:val="clear" w:pos="720"/>
          <w:tab w:val="left" w:pos="-709"/>
          <w:tab w:val="num" w:pos="-567"/>
        </w:tabs>
        <w:spacing w:after="0" w:line="240" w:lineRule="auto"/>
        <w:ind w:left="-567" w:firstLine="567"/>
        <w:jc w:val="both"/>
        <w:rPr>
          <w:rFonts w:ascii="Times New Roman" w:hAnsi="Times New Roman"/>
          <w:sz w:val="24"/>
          <w:szCs w:val="28"/>
        </w:rPr>
      </w:pPr>
      <w:r w:rsidRPr="00BF38A9">
        <w:rPr>
          <w:rFonts w:ascii="Times New Roman" w:hAnsi="Times New Roman"/>
          <w:sz w:val="24"/>
          <w:szCs w:val="28"/>
        </w:rPr>
        <w:t xml:space="preserve">Программное обеспечение </w:t>
      </w:r>
      <w:proofErr w:type="spellStart"/>
      <w:r w:rsidRPr="00BF38A9">
        <w:rPr>
          <w:rFonts w:ascii="Times New Roman" w:hAnsi="Times New Roman"/>
          <w:sz w:val="24"/>
          <w:szCs w:val="28"/>
        </w:rPr>
        <w:t>КриптоПро</w:t>
      </w:r>
      <w:proofErr w:type="spellEnd"/>
      <w:r w:rsidRPr="00BF38A9">
        <w:rPr>
          <w:rFonts w:ascii="Times New Roman" w:hAnsi="Times New Roman"/>
          <w:sz w:val="24"/>
          <w:szCs w:val="28"/>
        </w:rPr>
        <w:t xml:space="preserve"> CSP не ниже версии 3.6 R4;</w:t>
      </w:r>
    </w:p>
    <w:p w:rsidR="000B42BD" w:rsidRPr="00BF38A9" w:rsidRDefault="000B42BD" w:rsidP="007E6B24">
      <w:pPr>
        <w:numPr>
          <w:ilvl w:val="0"/>
          <w:numId w:val="8"/>
        </w:numPr>
        <w:tabs>
          <w:tab w:val="clear" w:pos="720"/>
          <w:tab w:val="left" w:pos="-709"/>
          <w:tab w:val="num" w:pos="-567"/>
        </w:tabs>
        <w:spacing w:after="0" w:line="240" w:lineRule="auto"/>
        <w:ind w:left="-567" w:firstLine="567"/>
        <w:jc w:val="both"/>
        <w:rPr>
          <w:rFonts w:ascii="Times New Roman" w:hAnsi="Times New Roman"/>
          <w:sz w:val="24"/>
          <w:szCs w:val="28"/>
        </w:rPr>
      </w:pPr>
      <w:r w:rsidRPr="00BF38A9">
        <w:rPr>
          <w:rFonts w:ascii="Times New Roman" w:hAnsi="Times New Roman"/>
          <w:sz w:val="24"/>
          <w:szCs w:val="24"/>
        </w:rPr>
        <w:t xml:space="preserve">Актуальная </w:t>
      </w:r>
      <w:proofErr w:type="spellStart"/>
      <w:r w:rsidRPr="00BF38A9">
        <w:rPr>
          <w:rFonts w:ascii="Times New Roman" w:hAnsi="Times New Roman"/>
          <w:sz w:val="24"/>
          <w:szCs w:val="24"/>
        </w:rPr>
        <w:t>версияКриптоПро</w:t>
      </w:r>
      <w:proofErr w:type="spellEnd"/>
      <w:r w:rsidRPr="00BF38A9">
        <w:rPr>
          <w:rFonts w:ascii="Times New Roman" w:hAnsi="Times New Roman"/>
          <w:sz w:val="24"/>
          <w:szCs w:val="24"/>
        </w:rPr>
        <w:t xml:space="preserve"> ЭЦП </w:t>
      </w:r>
      <w:proofErr w:type="spellStart"/>
      <w:r w:rsidRPr="00BF38A9">
        <w:rPr>
          <w:rFonts w:ascii="Times New Roman" w:hAnsi="Times New Roman"/>
          <w:sz w:val="24"/>
          <w:szCs w:val="24"/>
        </w:rPr>
        <w:t>Browserplug-in</w:t>
      </w:r>
      <w:proofErr w:type="spellEnd"/>
      <w:r w:rsidRPr="00BF38A9">
        <w:rPr>
          <w:rFonts w:ascii="Times New Roman" w:hAnsi="Times New Roman"/>
          <w:sz w:val="24"/>
          <w:szCs w:val="24"/>
        </w:rPr>
        <w:t>.</w:t>
      </w:r>
    </w:p>
    <w:p w:rsidR="000B42BD" w:rsidRPr="00BF38A9" w:rsidRDefault="000B42BD" w:rsidP="000B42BD">
      <w:pPr>
        <w:tabs>
          <w:tab w:val="left" w:pos="-709"/>
        </w:tabs>
        <w:spacing w:after="0" w:line="240" w:lineRule="auto"/>
        <w:ind w:left="-567" w:firstLine="567"/>
        <w:jc w:val="both"/>
        <w:rPr>
          <w:rFonts w:ascii="Times New Roman" w:hAnsi="Times New Roman"/>
          <w:sz w:val="24"/>
          <w:szCs w:val="28"/>
        </w:rPr>
      </w:pPr>
      <w:r w:rsidRPr="00BF38A9">
        <w:rPr>
          <w:rFonts w:ascii="Times New Roman" w:hAnsi="Times New Roman"/>
          <w:sz w:val="24"/>
          <w:szCs w:val="28"/>
        </w:rPr>
        <w:t xml:space="preserve">Прочие требования: </w:t>
      </w:r>
    </w:p>
    <w:p w:rsidR="000B42BD" w:rsidRPr="00BF38A9" w:rsidRDefault="000B42BD" w:rsidP="007E6B24">
      <w:pPr>
        <w:numPr>
          <w:ilvl w:val="0"/>
          <w:numId w:val="8"/>
        </w:numPr>
        <w:tabs>
          <w:tab w:val="clear" w:pos="720"/>
          <w:tab w:val="left" w:pos="-709"/>
          <w:tab w:val="num" w:pos="-567"/>
        </w:tabs>
        <w:spacing w:after="0" w:line="240" w:lineRule="auto"/>
        <w:ind w:left="-567" w:firstLine="567"/>
        <w:jc w:val="both"/>
        <w:rPr>
          <w:rFonts w:ascii="Times New Roman" w:hAnsi="Times New Roman"/>
          <w:sz w:val="24"/>
          <w:szCs w:val="28"/>
        </w:rPr>
      </w:pPr>
      <w:r w:rsidRPr="00BF38A9">
        <w:rPr>
          <w:rFonts w:ascii="Times New Roman" w:hAnsi="Times New Roman"/>
          <w:sz w:val="24"/>
          <w:szCs w:val="28"/>
        </w:rPr>
        <w:t>Персональный электронный почтовый ящик и почтовый клиент с возможностью просмотра писем в формате HTML;</w:t>
      </w:r>
    </w:p>
    <w:p w:rsidR="000B42BD" w:rsidRPr="00BF38A9" w:rsidRDefault="000B42BD" w:rsidP="007E6B24">
      <w:pPr>
        <w:numPr>
          <w:ilvl w:val="0"/>
          <w:numId w:val="8"/>
        </w:numPr>
        <w:tabs>
          <w:tab w:val="clear" w:pos="720"/>
          <w:tab w:val="left" w:pos="-709"/>
          <w:tab w:val="num" w:pos="-567"/>
        </w:tabs>
        <w:spacing w:after="0" w:line="240" w:lineRule="auto"/>
        <w:ind w:left="-567" w:firstLine="567"/>
        <w:jc w:val="both"/>
        <w:rPr>
          <w:rFonts w:ascii="Times New Roman" w:hAnsi="Times New Roman"/>
          <w:sz w:val="24"/>
          <w:szCs w:val="28"/>
        </w:rPr>
      </w:pPr>
      <w:r w:rsidRPr="00BF38A9">
        <w:rPr>
          <w:rFonts w:ascii="Times New Roman" w:hAnsi="Times New Roman"/>
          <w:sz w:val="24"/>
          <w:szCs w:val="28"/>
        </w:rPr>
        <w:t>Отсутствие ограничений на объём скачивания и отправки файлов;</w:t>
      </w:r>
    </w:p>
    <w:p w:rsidR="000B42BD" w:rsidRPr="00BF38A9" w:rsidRDefault="000B42BD" w:rsidP="007E6B24">
      <w:pPr>
        <w:numPr>
          <w:ilvl w:val="0"/>
          <w:numId w:val="8"/>
        </w:numPr>
        <w:tabs>
          <w:tab w:val="clear" w:pos="720"/>
          <w:tab w:val="left" w:pos="-709"/>
          <w:tab w:val="num" w:pos="-567"/>
        </w:tabs>
        <w:spacing w:after="0" w:line="240" w:lineRule="auto"/>
        <w:ind w:left="-567" w:firstLine="567"/>
        <w:jc w:val="both"/>
        <w:rPr>
          <w:rFonts w:ascii="Times New Roman" w:hAnsi="Times New Roman"/>
          <w:sz w:val="24"/>
          <w:szCs w:val="28"/>
        </w:rPr>
      </w:pPr>
      <w:r w:rsidRPr="00BF38A9">
        <w:rPr>
          <w:rFonts w:ascii="Times New Roman" w:hAnsi="Times New Roman"/>
          <w:sz w:val="24"/>
          <w:szCs w:val="28"/>
        </w:rPr>
        <w:t xml:space="preserve">Отсутствие запрета на скачивание и отправку файлов с расширениями </w:t>
      </w:r>
      <w:proofErr w:type="spellStart"/>
      <w:r w:rsidRPr="00BF38A9">
        <w:rPr>
          <w:rFonts w:ascii="Times New Roman" w:hAnsi="Times New Roman"/>
          <w:sz w:val="24"/>
          <w:szCs w:val="28"/>
        </w:rPr>
        <w:t>doc</w:t>
      </w:r>
      <w:proofErr w:type="spellEnd"/>
      <w:r w:rsidRPr="00BF38A9">
        <w:rPr>
          <w:rFonts w:ascii="Times New Roman" w:hAnsi="Times New Roman"/>
          <w:sz w:val="24"/>
          <w:szCs w:val="28"/>
        </w:rPr>
        <w:t xml:space="preserve">, </w:t>
      </w:r>
      <w:proofErr w:type="spellStart"/>
      <w:r w:rsidRPr="00BF38A9">
        <w:rPr>
          <w:rFonts w:ascii="Times New Roman" w:hAnsi="Times New Roman"/>
          <w:sz w:val="24"/>
          <w:szCs w:val="28"/>
        </w:rPr>
        <w:t>docx</w:t>
      </w:r>
      <w:proofErr w:type="spellEnd"/>
      <w:r w:rsidRPr="00BF38A9">
        <w:rPr>
          <w:rFonts w:ascii="Times New Roman" w:hAnsi="Times New Roman"/>
          <w:sz w:val="24"/>
          <w:szCs w:val="28"/>
        </w:rPr>
        <w:t xml:space="preserve">, </w:t>
      </w:r>
      <w:proofErr w:type="spellStart"/>
      <w:r w:rsidRPr="00BF38A9">
        <w:rPr>
          <w:rFonts w:ascii="Times New Roman" w:hAnsi="Times New Roman"/>
          <w:sz w:val="24"/>
          <w:szCs w:val="28"/>
        </w:rPr>
        <w:t>xls</w:t>
      </w:r>
      <w:proofErr w:type="spellEnd"/>
      <w:r w:rsidRPr="00BF38A9">
        <w:rPr>
          <w:rFonts w:ascii="Times New Roman" w:hAnsi="Times New Roman"/>
          <w:sz w:val="24"/>
          <w:szCs w:val="28"/>
        </w:rPr>
        <w:t xml:space="preserve">, </w:t>
      </w:r>
      <w:proofErr w:type="spellStart"/>
      <w:r w:rsidRPr="00BF38A9">
        <w:rPr>
          <w:rFonts w:ascii="Times New Roman" w:hAnsi="Times New Roman"/>
          <w:sz w:val="24"/>
          <w:szCs w:val="28"/>
        </w:rPr>
        <w:t>xlsx</w:t>
      </w:r>
      <w:proofErr w:type="spellEnd"/>
      <w:r w:rsidRPr="00BF38A9">
        <w:rPr>
          <w:rFonts w:ascii="Times New Roman" w:hAnsi="Times New Roman"/>
          <w:sz w:val="24"/>
          <w:szCs w:val="28"/>
        </w:rPr>
        <w:t xml:space="preserve">, </w:t>
      </w:r>
      <w:proofErr w:type="spellStart"/>
      <w:r w:rsidRPr="00BF38A9">
        <w:rPr>
          <w:rFonts w:ascii="Times New Roman" w:hAnsi="Times New Roman"/>
          <w:sz w:val="24"/>
          <w:szCs w:val="28"/>
        </w:rPr>
        <w:t>pdf</w:t>
      </w:r>
      <w:proofErr w:type="spellEnd"/>
      <w:r w:rsidRPr="00BF38A9">
        <w:rPr>
          <w:rFonts w:ascii="Times New Roman" w:hAnsi="Times New Roman"/>
          <w:sz w:val="24"/>
          <w:szCs w:val="28"/>
        </w:rPr>
        <w:t xml:space="preserve">, </w:t>
      </w:r>
      <w:proofErr w:type="spellStart"/>
      <w:r w:rsidRPr="00BF38A9">
        <w:rPr>
          <w:rFonts w:ascii="Times New Roman" w:hAnsi="Times New Roman"/>
          <w:sz w:val="24"/>
          <w:szCs w:val="28"/>
        </w:rPr>
        <w:t>ppt</w:t>
      </w:r>
      <w:proofErr w:type="spellEnd"/>
      <w:r w:rsidRPr="00BF38A9">
        <w:rPr>
          <w:rFonts w:ascii="Times New Roman" w:hAnsi="Times New Roman"/>
          <w:sz w:val="24"/>
          <w:szCs w:val="28"/>
        </w:rPr>
        <w:t xml:space="preserve">, </w:t>
      </w:r>
      <w:proofErr w:type="spellStart"/>
      <w:r w:rsidRPr="00BF38A9">
        <w:rPr>
          <w:rFonts w:ascii="Times New Roman" w:hAnsi="Times New Roman"/>
          <w:sz w:val="24"/>
          <w:szCs w:val="28"/>
        </w:rPr>
        <w:t>txt</w:t>
      </w:r>
      <w:proofErr w:type="spellEnd"/>
      <w:r w:rsidRPr="00BF38A9">
        <w:rPr>
          <w:rFonts w:ascii="Times New Roman" w:hAnsi="Times New Roman"/>
          <w:sz w:val="24"/>
          <w:szCs w:val="28"/>
        </w:rPr>
        <w:t xml:space="preserve">, </w:t>
      </w:r>
      <w:proofErr w:type="spellStart"/>
      <w:r w:rsidRPr="00BF38A9">
        <w:rPr>
          <w:rFonts w:ascii="Times New Roman" w:hAnsi="Times New Roman"/>
          <w:sz w:val="24"/>
          <w:szCs w:val="28"/>
        </w:rPr>
        <w:t>jpg</w:t>
      </w:r>
      <w:proofErr w:type="spellEnd"/>
      <w:r w:rsidRPr="00BF38A9">
        <w:rPr>
          <w:rFonts w:ascii="Times New Roman" w:hAnsi="Times New Roman"/>
          <w:sz w:val="24"/>
          <w:szCs w:val="28"/>
        </w:rPr>
        <w:t xml:space="preserve">, </w:t>
      </w:r>
      <w:proofErr w:type="spellStart"/>
      <w:r w:rsidRPr="00BF38A9">
        <w:rPr>
          <w:rFonts w:ascii="Times New Roman" w:hAnsi="Times New Roman"/>
          <w:sz w:val="24"/>
          <w:szCs w:val="28"/>
        </w:rPr>
        <w:t>tiff</w:t>
      </w:r>
      <w:proofErr w:type="spellEnd"/>
      <w:r w:rsidRPr="00BF38A9">
        <w:rPr>
          <w:rFonts w:ascii="Times New Roman" w:hAnsi="Times New Roman"/>
          <w:sz w:val="24"/>
          <w:szCs w:val="28"/>
        </w:rPr>
        <w:t xml:space="preserve">, </w:t>
      </w:r>
      <w:proofErr w:type="spellStart"/>
      <w:r w:rsidRPr="00BF38A9">
        <w:rPr>
          <w:rFonts w:ascii="Times New Roman" w:hAnsi="Times New Roman"/>
          <w:sz w:val="24"/>
          <w:szCs w:val="28"/>
        </w:rPr>
        <w:t>zip</w:t>
      </w:r>
      <w:proofErr w:type="spellEnd"/>
      <w:r w:rsidRPr="00BF38A9">
        <w:rPr>
          <w:rFonts w:ascii="Times New Roman" w:hAnsi="Times New Roman"/>
          <w:sz w:val="24"/>
          <w:szCs w:val="28"/>
        </w:rPr>
        <w:t xml:space="preserve">, </w:t>
      </w:r>
      <w:proofErr w:type="spellStart"/>
      <w:r w:rsidRPr="00BF38A9">
        <w:rPr>
          <w:rFonts w:ascii="Times New Roman" w:hAnsi="Times New Roman"/>
          <w:sz w:val="24"/>
          <w:szCs w:val="28"/>
        </w:rPr>
        <w:t>rar</w:t>
      </w:r>
      <w:proofErr w:type="spellEnd"/>
      <w:r w:rsidRPr="00BF38A9">
        <w:rPr>
          <w:rFonts w:ascii="Times New Roman" w:hAnsi="Times New Roman"/>
          <w:sz w:val="24"/>
          <w:szCs w:val="28"/>
        </w:rPr>
        <w:t>.</w:t>
      </w:r>
    </w:p>
    <w:p w:rsidR="00FF7B6E" w:rsidRPr="00C357AC" w:rsidRDefault="00FF7B6E" w:rsidP="000B42BD">
      <w:pPr>
        <w:widowControl w:val="0"/>
        <w:tabs>
          <w:tab w:val="left" w:pos="-709"/>
        </w:tabs>
        <w:spacing w:after="0" w:line="240" w:lineRule="auto"/>
        <w:ind w:left="-567"/>
        <w:jc w:val="both"/>
        <w:rPr>
          <w:rFonts w:ascii="Times New Roman" w:hAnsi="Times New Roman"/>
          <w:sz w:val="24"/>
          <w:szCs w:val="28"/>
        </w:rPr>
      </w:pPr>
    </w:p>
    <w:sectPr w:rsidR="00FF7B6E" w:rsidRPr="00C357AC" w:rsidSect="00006FE9">
      <w:footerReference w:type="default" r:id="rId9"/>
      <w:pgSz w:w="11906" w:h="16838" w:code="9"/>
      <w:pgMar w:top="851" w:right="851" w:bottom="851" w:left="156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0407" w:rsidRDefault="00180407" w:rsidP="001C441A">
      <w:pPr>
        <w:spacing w:after="0" w:line="240" w:lineRule="auto"/>
      </w:pPr>
      <w:r>
        <w:separator/>
      </w:r>
    </w:p>
  </w:endnote>
  <w:endnote w:type="continuationSeparator" w:id="0">
    <w:p w:rsidR="00180407" w:rsidRDefault="00180407" w:rsidP="001C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A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2D9A" w:rsidRPr="0096157E" w:rsidRDefault="007E2D9A">
    <w:pPr>
      <w:pStyle w:val="ad"/>
      <w:jc w:val="center"/>
      <w:rPr>
        <w:rFonts w:ascii="Times New Roman" w:hAnsi="Times New Roman"/>
        <w:sz w:val="16"/>
        <w:szCs w:val="16"/>
      </w:rPr>
    </w:pPr>
    <w:r w:rsidRPr="0096157E">
      <w:rPr>
        <w:rFonts w:ascii="Times New Roman" w:hAnsi="Times New Roman"/>
        <w:sz w:val="16"/>
        <w:szCs w:val="16"/>
      </w:rPr>
      <w:fldChar w:fldCharType="begin"/>
    </w:r>
    <w:r w:rsidRPr="0096157E">
      <w:rPr>
        <w:rFonts w:ascii="Times New Roman" w:hAnsi="Times New Roman"/>
        <w:sz w:val="16"/>
        <w:szCs w:val="16"/>
      </w:rPr>
      <w:instrText xml:space="preserve"> PAGE  \* ArabicDash  \* MERGEFORMAT </w:instrText>
    </w:r>
    <w:r w:rsidRPr="0096157E">
      <w:rPr>
        <w:rFonts w:ascii="Times New Roman" w:hAnsi="Times New Roman"/>
        <w:sz w:val="16"/>
        <w:szCs w:val="16"/>
      </w:rPr>
      <w:fldChar w:fldCharType="separate"/>
    </w:r>
    <w:r w:rsidR="00CE0A99">
      <w:rPr>
        <w:rFonts w:ascii="Times New Roman" w:hAnsi="Times New Roman"/>
        <w:noProof/>
        <w:sz w:val="16"/>
        <w:szCs w:val="16"/>
      </w:rPr>
      <w:t>- 3 -</w:t>
    </w:r>
    <w:r w:rsidRPr="0096157E">
      <w:rPr>
        <w:rFonts w:ascii="Times New Roman" w:hAnsi="Times New Roman"/>
        <w:sz w:val="16"/>
        <w:szCs w:val="16"/>
      </w:rPr>
      <w:fldChar w:fldCharType="end"/>
    </w:r>
  </w:p>
  <w:p w:rsidR="007E2D9A" w:rsidRDefault="007E2D9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0407" w:rsidRDefault="00180407" w:rsidP="001C441A">
      <w:pPr>
        <w:spacing w:after="0" w:line="240" w:lineRule="auto"/>
      </w:pPr>
      <w:r>
        <w:separator/>
      </w:r>
    </w:p>
  </w:footnote>
  <w:footnote w:type="continuationSeparator" w:id="0">
    <w:p w:rsidR="00180407" w:rsidRDefault="00180407" w:rsidP="001C4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6360E"/>
    <w:multiLevelType w:val="hybridMultilevel"/>
    <w:tmpl w:val="DA302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EB1651"/>
    <w:multiLevelType w:val="multilevel"/>
    <w:tmpl w:val="9814AF7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pStyle w:val="a"/>
      <w:lvlText w:val="%9."/>
      <w:lvlJc w:val="left"/>
      <w:pPr>
        <w:tabs>
          <w:tab w:val="num" w:pos="6480"/>
        </w:tabs>
        <w:ind w:left="6480" w:hanging="720"/>
      </w:pPr>
      <w:rPr>
        <w:rFonts w:cs="Times New Roman"/>
      </w:rPr>
    </w:lvl>
  </w:abstractNum>
  <w:abstractNum w:abstractNumId="2" w15:restartNumberingAfterBreak="0">
    <w:nsid w:val="2084247E"/>
    <w:multiLevelType w:val="hybridMultilevel"/>
    <w:tmpl w:val="8348E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137AD5"/>
    <w:multiLevelType w:val="multilevel"/>
    <w:tmpl w:val="76204F9C"/>
    <w:lvl w:ilvl="0">
      <w:start w:val="1"/>
      <w:numFmt w:val="decimal"/>
      <w:pStyle w:val="a0"/>
      <w:lvlText w:val="%1."/>
      <w:lvlJc w:val="left"/>
      <w:pPr>
        <w:ind w:left="0" w:firstLine="720"/>
      </w:pPr>
      <w:rPr>
        <w:rFonts w:hint="default"/>
        <w:sz w:val="28"/>
        <w:szCs w:val="28"/>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4" w15:restartNumberingAfterBreak="0">
    <w:nsid w:val="27D96204"/>
    <w:multiLevelType w:val="multilevel"/>
    <w:tmpl w:val="F5822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1B0373"/>
    <w:multiLevelType w:val="multilevel"/>
    <w:tmpl w:val="245EB0E2"/>
    <w:styleLink w:val="1"/>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440" w:hanging="720"/>
      </w:pPr>
      <w:rPr>
        <w:rFonts w:cs="Times New Roman" w:hint="default"/>
      </w:rPr>
    </w:lvl>
    <w:lvl w:ilvl="2">
      <w:start w:val="1"/>
      <w:numFmt w:val="decimal"/>
      <w:lvlText w:val="%1.%2.%3."/>
      <w:lvlJc w:val="left"/>
      <w:pPr>
        <w:ind w:left="2139"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15:restartNumberingAfterBreak="0">
    <w:nsid w:val="2C0751E2"/>
    <w:multiLevelType w:val="multilevel"/>
    <w:tmpl w:val="522848B4"/>
    <w:lvl w:ilvl="0">
      <w:start w:val="11"/>
      <w:numFmt w:val="decimal"/>
      <w:lvlText w:val="%1."/>
      <w:lvlJc w:val="left"/>
      <w:pPr>
        <w:ind w:left="480" w:hanging="480"/>
      </w:pPr>
      <w:rPr>
        <w:rFonts w:cs="Times New Roman" w:hint="default"/>
      </w:rPr>
    </w:lvl>
    <w:lvl w:ilvl="1">
      <w:start w:val="8"/>
      <w:numFmt w:val="decimal"/>
      <w:lvlText w:val="%2.1"/>
      <w:lvlJc w:val="left"/>
      <w:pPr>
        <w:ind w:left="480" w:hanging="480"/>
      </w:pPr>
      <w:rPr>
        <w:rFonts w:hint="default"/>
        <w:b/>
        <w:color w:val="0070C0"/>
      </w:rPr>
    </w:lvl>
    <w:lvl w:ilvl="2">
      <w:start w:val="1"/>
      <w:numFmt w:val="decimal"/>
      <w:lvlText w:val="%1.%2.%3."/>
      <w:lvlJc w:val="left"/>
      <w:pPr>
        <w:ind w:left="3131"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367555BC"/>
    <w:multiLevelType w:val="multilevel"/>
    <w:tmpl w:val="9E7C6166"/>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440" w:hanging="720"/>
      </w:pPr>
      <w:rPr>
        <w:rFonts w:cs="Times New Roman" w:hint="default"/>
      </w:rPr>
    </w:lvl>
    <w:lvl w:ilvl="2">
      <w:start w:val="1"/>
      <w:numFmt w:val="decimal"/>
      <w:lvlText w:val="%1.%2.%3."/>
      <w:lvlJc w:val="left"/>
      <w:pPr>
        <w:ind w:left="2139"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15:restartNumberingAfterBreak="0">
    <w:nsid w:val="3AF57F0F"/>
    <w:multiLevelType w:val="multilevel"/>
    <w:tmpl w:val="7AAC8CBC"/>
    <w:lvl w:ilvl="0">
      <w:start w:val="2"/>
      <w:numFmt w:val="decimal"/>
      <w:lvlText w:val="%1."/>
      <w:lvlJc w:val="left"/>
      <w:pPr>
        <w:ind w:left="450" w:hanging="450"/>
      </w:pPr>
      <w:rPr>
        <w:rFonts w:cs="Times New Roman" w:hint="default"/>
      </w:rPr>
    </w:lvl>
    <w:lvl w:ilvl="1">
      <w:start w:val="7"/>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9" w15:restartNumberingAfterBreak="0">
    <w:nsid w:val="5DBA0596"/>
    <w:multiLevelType w:val="multilevel"/>
    <w:tmpl w:val="59CC669A"/>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61250F3B"/>
    <w:multiLevelType w:val="hybridMultilevel"/>
    <w:tmpl w:val="E96A3A8A"/>
    <w:lvl w:ilvl="0" w:tplc="3586C904">
      <w:start w:val="1"/>
      <w:numFmt w:val="decimal"/>
      <w:lvlText w:val="%1)"/>
      <w:lvlJc w:val="left"/>
      <w:pPr>
        <w:ind w:left="1776" w:hanging="360"/>
      </w:pPr>
      <w:rPr>
        <w:rFonts w:ascii="Times New Roman" w:eastAsia="Times New Roman" w:hAnsi="Times New Roman" w:cs="Times New Roman"/>
      </w:rPr>
    </w:lvl>
    <w:lvl w:ilvl="1" w:tplc="6FD26B3A">
      <w:start w:val="1"/>
      <w:numFmt w:val="bullet"/>
      <w:lvlText w:val="o"/>
      <w:lvlJc w:val="left"/>
      <w:pPr>
        <w:ind w:left="2496" w:hanging="360"/>
      </w:pPr>
      <w:rPr>
        <w:rFonts w:ascii="Courier New" w:hAnsi="Courier New" w:hint="default"/>
        <w:color w:val="auto"/>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hint="default"/>
      </w:rPr>
    </w:lvl>
    <w:lvl w:ilvl="8" w:tplc="04190005">
      <w:start w:val="1"/>
      <w:numFmt w:val="bullet"/>
      <w:lvlText w:val=""/>
      <w:lvlJc w:val="left"/>
      <w:pPr>
        <w:ind w:left="7536" w:hanging="360"/>
      </w:pPr>
      <w:rPr>
        <w:rFonts w:ascii="Wingdings" w:hAnsi="Wingdings" w:hint="default"/>
      </w:rPr>
    </w:lvl>
  </w:abstractNum>
  <w:abstractNum w:abstractNumId="11" w15:restartNumberingAfterBreak="0">
    <w:nsid w:val="655E1C52"/>
    <w:multiLevelType w:val="multilevel"/>
    <w:tmpl w:val="74460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092594"/>
    <w:multiLevelType w:val="hybridMultilevel"/>
    <w:tmpl w:val="C4A8D87C"/>
    <w:lvl w:ilvl="0" w:tplc="04190001">
      <w:start w:val="1"/>
      <w:numFmt w:val="bullet"/>
      <w:lvlText w:val=""/>
      <w:lvlJc w:val="left"/>
      <w:pPr>
        <w:ind w:left="1844" w:hanging="360"/>
      </w:pPr>
      <w:rPr>
        <w:rFonts w:ascii="Symbol" w:hAnsi="Symbol" w:hint="default"/>
      </w:rPr>
    </w:lvl>
    <w:lvl w:ilvl="1" w:tplc="04190003" w:tentative="1">
      <w:start w:val="1"/>
      <w:numFmt w:val="bullet"/>
      <w:lvlText w:val="o"/>
      <w:lvlJc w:val="left"/>
      <w:pPr>
        <w:ind w:left="2564" w:hanging="360"/>
      </w:pPr>
      <w:rPr>
        <w:rFonts w:ascii="Courier New" w:hAnsi="Courier New" w:cs="Courier New" w:hint="default"/>
      </w:rPr>
    </w:lvl>
    <w:lvl w:ilvl="2" w:tplc="04190005" w:tentative="1">
      <w:start w:val="1"/>
      <w:numFmt w:val="bullet"/>
      <w:lvlText w:val=""/>
      <w:lvlJc w:val="left"/>
      <w:pPr>
        <w:ind w:left="3284" w:hanging="360"/>
      </w:pPr>
      <w:rPr>
        <w:rFonts w:ascii="Wingdings" w:hAnsi="Wingdings" w:hint="default"/>
      </w:rPr>
    </w:lvl>
    <w:lvl w:ilvl="3" w:tplc="04190001" w:tentative="1">
      <w:start w:val="1"/>
      <w:numFmt w:val="bullet"/>
      <w:lvlText w:val=""/>
      <w:lvlJc w:val="left"/>
      <w:pPr>
        <w:ind w:left="4004" w:hanging="360"/>
      </w:pPr>
      <w:rPr>
        <w:rFonts w:ascii="Symbol" w:hAnsi="Symbol" w:hint="default"/>
      </w:rPr>
    </w:lvl>
    <w:lvl w:ilvl="4" w:tplc="04190003" w:tentative="1">
      <w:start w:val="1"/>
      <w:numFmt w:val="bullet"/>
      <w:lvlText w:val="o"/>
      <w:lvlJc w:val="left"/>
      <w:pPr>
        <w:ind w:left="4724" w:hanging="360"/>
      </w:pPr>
      <w:rPr>
        <w:rFonts w:ascii="Courier New" w:hAnsi="Courier New" w:cs="Courier New" w:hint="default"/>
      </w:rPr>
    </w:lvl>
    <w:lvl w:ilvl="5" w:tplc="04190005" w:tentative="1">
      <w:start w:val="1"/>
      <w:numFmt w:val="bullet"/>
      <w:lvlText w:val=""/>
      <w:lvlJc w:val="left"/>
      <w:pPr>
        <w:ind w:left="5444" w:hanging="360"/>
      </w:pPr>
      <w:rPr>
        <w:rFonts w:ascii="Wingdings" w:hAnsi="Wingdings" w:hint="default"/>
      </w:rPr>
    </w:lvl>
    <w:lvl w:ilvl="6" w:tplc="04190001" w:tentative="1">
      <w:start w:val="1"/>
      <w:numFmt w:val="bullet"/>
      <w:lvlText w:val=""/>
      <w:lvlJc w:val="left"/>
      <w:pPr>
        <w:ind w:left="6164" w:hanging="360"/>
      </w:pPr>
      <w:rPr>
        <w:rFonts w:ascii="Symbol" w:hAnsi="Symbol" w:hint="default"/>
      </w:rPr>
    </w:lvl>
    <w:lvl w:ilvl="7" w:tplc="04190003" w:tentative="1">
      <w:start w:val="1"/>
      <w:numFmt w:val="bullet"/>
      <w:lvlText w:val="o"/>
      <w:lvlJc w:val="left"/>
      <w:pPr>
        <w:ind w:left="6884" w:hanging="360"/>
      </w:pPr>
      <w:rPr>
        <w:rFonts w:ascii="Courier New" w:hAnsi="Courier New" w:cs="Courier New" w:hint="default"/>
      </w:rPr>
    </w:lvl>
    <w:lvl w:ilvl="8" w:tplc="04190005" w:tentative="1">
      <w:start w:val="1"/>
      <w:numFmt w:val="bullet"/>
      <w:lvlText w:val=""/>
      <w:lvlJc w:val="left"/>
      <w:pPr>
        <w:ind w:left="7604" w:hanging="360"/>
      </w:pPr>
      <w:rPr>
        <w:rFonts w:ascii="Wingdings" w:hAnsi="Wingdings" w:hint="default"/>
      </w:rPr>
    </w:lvl>
  </w:abstractNum>
  <w:abstractNum w:abstractNumId="13" w15:restartNumberingAfterBreak="0">
    <w:nsid w:val="725734BE"/>
    <w:multiLevelType w:val="hybridMultilevel"/>
    <w:tmpl w:val="44BE9658"/>
    <w:lvl w:ilvl="0" w:tplc="15885BE8">
      <w:start w:val="1"/>
      <w:numFmt w:val="decimal"/>
      <w:lvlText w:val="%1)"/>
      <w:lvlJc w:val="left"/>
      <w:pPr>
        <w:ind w:left="2499" w:hanging="360"/>
      </w:pPr>
      <w:rPr>
        <w:rFonts w:cs="Times New Roman" w:hint="default"/>
      </w:rPr>
    </w:lvl>
    <w:lvl w:ilvl="1" w:tplc="04190019">
      <w:start w:val="1"/>
      <w:numFmt w:val="lowerLetter"/>
      <w:lvlText w:val="%2."/>
      <w:lvlJc w:val="left"/>
      <w:pPr>
        <w:ind w:left="3219" w:hanging="360"/>
      </w:pPr>
      <w:rPr>
        <w:rFonts w:cs="Times New Roman"/>
      </w:rPr>
    </w:lvl>
    <w:lvl w:ilvl="2" w:tplc="0419001B">
      <w:start w:val="1"/>
      <w:numFmt w:val="lowerRoman"/>
      <w:lvlText w:val="%3."/>
      <w:lvlJc w:val="right"/>
      <w:pPr>
        <w:ind w:left="3939" w:hanging="180"/>
      </w:pPr>
      <w:rPr>
        <w:rFonts w:cs="Times New Roman"/>
      </w:rPr>
    </w:lvl>
    <w:lvl w:ilvl="3" w:tplc="0419000F">
      <w:start w:val="1"/>
      <w:numFmt w:val="decimal"/>
      <w:lvlText w:val="%4."/>
      <w:lvlJc w:val="left"/>
      <w:pPr>
        <w:ind w:left="4659" w:hanging="360"/>
      </w:pPr>
      <w:rPr>
        <w:rFonts w:cs="Times New Roman"/>
      </w:rPr>
    </w:lvl>
    <w:lvl w:ilvl="4" w:tplc="04190019" w:tentative="1">
      <w:start w:val="1"/>
      <w:numFmt w:val="lowerLetter"/>
      <w:lvlText w:val="%5."/>
      <w:lvlJc w:val="left"/>
      <w:pPr>
        <w:ind w:left="5379" w:hanging="360"/>
      </w:pPr>
      <w:rPr>
        <w:rFonts w:cs="Times New Roman"/>
      </w:rPr>
    </w:lvl>
    <w:lvl w:ilvl="5" w:tplc="0419001B" w:tentative="1">
      <w:start w:val="1"/>
      <w:numFmt w:val="lowerRoman"/>
      <w:lvlText w:val="%6."/>
      <w:lvlJc w:val="right"/>
      <w:pPr>
        <w:ind w:left="6099" w:hanging="180"/>
      </w:pPr>
      <w:rPr>
        <w:rFonts w:cs="Times New Roman"/>
      </w:rPr>
    </w:lvl>
    <w:lvl w:ilvl="6" w:tplc="0419000F" w:tentative="1">
      <w:start w:val="1"/>
      <w:numFmt w:val="decimal"/>
      <w:lvlText w:val="%7."/>
      <w:lvlJc w:val="left"/>
      <w:pPr>
        <w:ind w:left="6819" w:hanging="360"/>
      </w:pPr>
      <w:rPr>
        <w:rFonts w:cs="Times New Roman"/>
      </w:rPr>
    </w:lvl>
    <w:lvl w:ilvl="7" w:tplc="04190019" w:tentative="1">
      <w:start w:val="1"/>
      <w:numFmt w:val="lowerLetter"/>
      <w:lvlText w:val="%8."/>
      <w:lvlJc w:val="left"/>
      <w:pPr>
        <w:ind w:left="7539" w:hanging="360"/>
      </w:pPr>
      <w:rPr>
        <w:rFonts w:cs="Times New Roman"/>
      </w:rPr>
    </w:lvl>
    <w:lvl w:ilvl="8" w:tplc="0419001B" w:tentative="1">
      <w:start w:val="1"/>
      <w:numFmt w:val="lowerRoman"/>
      <w:lvlText w:val="%9."/>
      <w:lvlJc w:val="right"/>
      <w:pPr>
        <w:ind w:left="8259" w:hanging="180"/>
      </w:pPr>
      <w:rPr>
        <w:rFonts w:cs="Times New Roman"/>
      </w:rPr>
    </w:lvl>
  </w:abstractNum>
  <w:abstractNum w:abstractNumId="14" w15:restartNumberingAfterBreak="0">
    <w:nsid w:val="795F1310"/>
    <w:multiLevelType w:val="multilevel"/>
    <w:tmpl w:val="6B7E1FF8"/>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440" w:hanging="720"/>
      </w:pPr>
      <w:rPr>
        <w:rFonts w:cs="Times New Roman" w:hint="default"/>
      </w:rPr>
    </w:lvl>
    <w:lvl w:ilvl="2">
      <w:start w:val="1"/>
      <w:numFmt w:val="decimal"/>
      <w:lvlText w:val="%1.%2.%3."/>
      <w:lvlJc w:val="left"/>
      <w:pPr>
        <w:ind w:left="2139"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1"/>
  </w:num>
  <w:num w:numId="2">
    <w:abstractNumId w:val="10"/>
  </w:num>
  <w:num w:numId="3">
    <w:abstractNumId w:val="7"/>
  </w:num>
  <w:num w:numId="4">
    <w:abstractNumId w:val="13"/>
  </w:num>
  <w:num w:numId="5">
    <w:abstractNumId w:val="8"/>
  </w:num>
  <w:num w:numId="6">
    <w:abstractNumId w:val="9"/>
  </w:num>
  <w:num w:numId="7">
    <w:abstractNumId w:val="3"/>
  </w:num>
  <w:num w:numId="8">
    <w:abstractNumId w:val="11"/>
  </w:num>
  <w:num w:numId="9">
    <w:abstractNumId w:val="12"/>
  </w:num>
  <w:num w:numId="10">
    <w:abstractNumId w:val="0"/>
  </w:num>
  <w:num w:numId="11">
    <w:abstractNumId w:val="6"/>
  </w:num>
  <w:num w:numId="12">
    <w:abstractNumId w:val="2"/>
  </w:num>
  <w:num w:numId="13">
    <w:abstractNumId w:val="5"/>
  </w:num>
  <w:num w:numId="14">
    <w:abstractNumId w:val="14"/>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7246"/>
    <w:rsid w:val="0000122B"/>
    <w:rsid w:val="00001790"/>
    <w:rsid w:val="000045AF"/>
    <w:rsid w:val="00005C6B"/>
    <w:rsid w:val="00006157"/>
    <w:rsid w:val="00006FE9"/>
    <w:rsid w:val="00007019"/>
    <w:rsid w:val="000074F4"/>
    <w:rsid w:val="00007AC8"/>
    <w:rsid w:val="00007AD7"/>
    <w:rsid w:val="00007AF3"/>
    <w:rsid w:val="00007FE9"/>
    <w:rsid w:val="00012EFE"/>
    <w:rsid w:val="000131B8"/>
    <w:rsid w:val="0001616F"/>
    <w:rsid w:val="0001758E"/>
    <w:rsid w:val="000175F5"/>
    <w:rsid w:val="00017A10"/>
    <w:rsid w:val="00021724"/>
    <w:rsid w:val="000226C0"/>
    <w:rsid w:val="00024440"/>
    <w:rsid w:val="00024C5E"/>
    <w:rsid w:val="000256B8"/>
    <w:rsid w:val="00026308"/>
    <w:rsid w:val="00026A90"/>
    <w:rsid w:val="00033461"/>
    <w:rsid w:val="000338EE"/>
    <w:rsid w:val="00033B35"/>
    <w:rsid w:val="00034C9A"/>
    <w:rsid w:val="00034F0B"/>
    <w:rsid w:val="000379B6"/>
    <w:rsid w:val="00037A21"/>
    <w:rsid w:val="00040102"/>
    <w:rsid w:val="000401CF"/>
    <w:rsid w:val="00040A9B"/>
    <w:rsid w:val="00040C19"/>
    <w:rsid w:val="00040E67"/>
    <w:rsid w:val="00042F53"/>
    <w:rsid w:val="00044771"/>
    <w:rsid w:val="00044F5A"/>
    <w:rsid w:val="00047568"/>
    <w:rsid w:val="00047875"/>
    <w:rsid w:val="00047CD1"/>
    <w:rsid w:val="00050703"/>
    <w:rsid w:val="00050CF7"/>
    <w:rsid w:val="00051CAD"/>
    <w:rsid w:val="00053CCB"/>
    <w:rsid w:val="000549B1"/>
    <w:rsid w:val="00054D33"/>
    <w:rsid w:val="00055279"/>
    <w:rsid w:val="000558E9"/>
    <w:rsid w:val="00055A2A"/>
    <w:rsid w:val="00060467"/>
    <w:rsid w:val="0006158F"/>
    <w:rsid w:val="00061F83"/>
    <w:rsid w:val="00063231"/>
    <w:rsid w:val="00063A74"/>
    <w:rsid w:val="00065019"/>
    <w:rsid w:val="000656E8"/>
    <w:rsid w:val="00065FF5"/>
    <w:rsid w:val="00067511"/>
    <w:rsid w:val="000714BA"/>
    <w:rsid w:val="000718B9"/>
    <w:rsid w:val="00072588"/>
    <w:rsid w:val="000751F6"/>
    <w:rsid w:val="00077B9C"/>
    <w:rsid w:val="000811F7"/>
    <w:rsid w:val="00081423"/>
    <w:rsid w:val="00081851"/>
    <w:rsid w:val="00081C1F"/>
    <w:rsid w:val="00081C7F"/>
    <w:rsid w:val="00081F85"/>
    <w:rsid w:val="00083DAB"/>
    <w:rsid w:val="00084869"/>
    <w:rsid w:val="00085145"/>
    <w:rsid w:val="000858BD"/>
    <w:rsid w:val="00085F22"/>
    <w:rsid w:val="000863B9"/>
    <w:rsid w:val="00086CB7"/>
    <w:rsid w:val="000870A6"/>
    <w:rsid w:val="00087D68"/>
    <w:rsid w:val="00087DC0"/>
    <w:rsid w:val="000901F8"/>
    <w:rsid w:val="000905E4"/>
    <w:rsid w:val="00090DC0"/>
    <w:rsid w:val="00091994"/>
    <w:rsid w:val="0009315E"/>
    <w:rsid w:val="000949C7"/>
    <w:rsid w:val="00094C34"/>
    <w:rsid w:val="00094D0A"/>
    <w:rsid w:val="00094D4C"/>
    <w:rsid w:val="00095098"/>
    <w:rsid w:val="00096747"/>
    <w:rsid w:val="000A34E1"/>
    <w:rsid w:val="000A3F84"/>
    <w:rsid w:val="000A414E"/>
    <w:rsid w:val="000A5B55"/>
    <w:rsid w:val="000A6F25"/>
    <w:rsid w:val="000B039B"/>
    <w:rsid w:val="000B1602"/>
    <w:rsid w:val="000B34A4"/>
    <w:rsid w:val="000B35F0"/>
    <w:rsid w:val="000B3C13"/>
    <w:rsid w:val="000B42BD"/>
    <w:rsid w:val="000B5BCB"/>
    <w:rsid w:val="000C0802"/>
    <w:rsid w:val="000C0D5C"/>
    <w:rsid w:val="000C15F4"/>
    <w:rsid w:val="000C24C0"/>
    <w:rsid w:val="000C3526"/>
    <w:rsid w:val="000C42D4"/>
    <w:rsid w:val="000C455F"/>
    <w:rsid w:val="000C5455"/>
    <w:rsid w:val="000C64C5"/>
    <w:rsid w:val="000C67FE"/>
    <w:rsid w:val="000C6DBB"/>
    <w:rsid w:val="000D186C"/>
    <w:rsid w:val="000D1970"/>
    <w:rsid w:val="000D3BF3"/>
    <w:rsid w:val="000D412E"/>
    <w:rsid w:val="000D6337"/>
    <w:rsid w:val="000D78E4"/>
    <w:rsid w:val="000D7B01"/>
    <w:rsid w:val="000E0E93"/>
    <w:rsid w:val="000E1A37"/>
    <w:rsid w:val="000E2D13"/>
    <w:rsid w:val="000E2FD2"/>
    <w:rsid w:val="000E3434"/>
    <w:rsid w:val="000E563D"/>
    <w:rsid w:val="000E6C16"/>
    <w:rsid w:val="000E7241"/>
    <w:rsid w:val="000E74A0"/>
    <w:rsid w:val="000E7ABB"/>
    <w:rsid w:val="000F0414"/>
    <w:rsid w:val="000F058A"/>
    <w:rsid w:val="000F0C7B"/>
    <w:rsid w:val="000F0E6E"/>
    <w:rsid w:val="000F2A71"/>
    <w:rsid w:val="000F32CF"/>
    <w:rsid w:val="000F4107"/>
    <w:rsid w:val="000F580C"/>
    <w:rsid w:val="000F5F9F"/>
    <w:rsid w:val="000F607B"/>
    <w:rsid w:val="000F7A61"/>
    <w:rsid w:val="00100223"/>
    <w:rsid w:val="00100225"/>
    <w:rsid w:val="00100288"/>
    <w:rsid w:val="0010037F"/>
    <w:rsid w:val="00100528"/>
    <w:rsid w:val="00101456"/>
    <w:rsid w:val="001021C2"/>
    <w:rsid w:val="00102D27"/>
    <w:rsid w:val="00102E64"/>
    <w:rsid w:val="0010315B"/>
    <w:rsid w:val="001033B9"/>
    <w:rsid w:val="0010367E"/>
    <w:rsid w:val="00103C8A"/>
    <w:rsid w:val="00103FEE"/>
    <w:rsid w:val="00105551"/>
    <w:rsid w:val="0010601B"/>
    <w:rsid w:val="0010683A"/>
    <w:rsid w:val="0010705A"/>
    <w:rsid w:val="0010791C"/>
    <w:rsid w:val="0011026C"/>
    <w:rsid w:val="00110C34"/>
    <w:rsid w:val="00110E19"/>
    <w:rsid w:val="0011107F"/>
    <w:rsid w:val="0011252D"/>
    <w:rsid w:val="001127D7"/>
    <w:rsid w:val="00113A3A"/>
    <w:rsid w:val="00115A4D"/>
    <w:rsid w:val="001162AF"/>
    <w:rsid w:val="00117316"/>
    <w:rsid w:val="0012083D"/>
    <w:rsid w:val="00120BC2"/>
    <w:rsid w:val="001211B8"/>
    <w:rsid w:val="00122951"/>
    <w:rsid w:val="0012414F"/>
    <w:rsid w:val="00124FA8"/>
    <w:rsid w:val="001269FC"/>
    <w:rsid w:val="00126A85"/>
    <w:rsid w:val="00127BA1"/>
    <w:rsid w:val="001302DB"/>
    <w:rsid w:val="00131724"/>
    <w:rsid w:val="00131F79"/>
    <w:rsid w:val="00134F50"/>
    <w:rsid w:val="00137592"/>
    <w:rsid w:val="0013783A"/>
    <w:rsid w:val="001403E9"/>
    <w:rsid w:val="00140C13"/>
    <w:rsid w:val="00141558"/>
    <w:rsid w:val="00141573"/>
    <w:rsid w:val="00143141"/>
    <w:rsid w:val="00143BD1"/>
    <w:rsid w:val="001458C7"/>
    <w:rsid w:val="00150836"/>
    <w:rsid w:val="00150BA4"/>
    <w:rsid w:val="00150F7B"/>
    <w:rsid w:val="00150FE2"/>
    <w:rsid w:val="001514BC"/>
    <w:rsid w:val="001517B0"/>
    <w:rsid w:val="00153F29"/>
    <w:rsid w:val="00154065"/>
    <w:rsid w:val="001541A0"/>
    <w:rsid w:val="00155044"/>
    <w:rsid w:val="00155372"/>
    <w:rsid w:val="0015648C"/>
    <w:rsid w:val="00156914"/>
    <w:rsid w:val="0015694F"/>
    <w:rsid w:val="001570A2"/>
    <w:rsid w:val="00157855"/>
    <w:rsid w:val="00161CC0"/>
    <w:rsid w:val="00163399"/>
    <w:rsid w:val="00163FCE"/>
    <w:rsid w:val="00165015"/>
    <w:rsid w:val="001653BD"/>
    <w:rsid w:val="00165A0F"/>
    <w:rsid w:val="00165D9E"/>
    <w:rsid w:val="00165F85"/>
    <w:rsid w:val="0016681E"/>
    <w:rsid w:val="00166AEB"/>
    <w:rsid w:val="00170E5B"/>
    <w:rsid w:val="00171497"/>
    <w:rsid w:val="001723E6"/>
    <w:rsid w:val="001731F9"/>
    <w:rsid w:val="00173BF4"/>
    <w:rsid w:val="00173C69"/>
    <w:rsid w:val="001750F5"/>
    <w:rsid w:val="00175D38"/>
    <w:rsid w:val="00175DF9"/>
    <w:rsid w:val="001762A9"/>
    <w:rsid w:val="00176DBF"/>
    <w:rsid w:val="00180407"/>
    <w:rsid w:val="0018070B"/>
    <w:rsid w:val="00181058"/>
    <w:rsid w:val="001812B7"/>
    <w:rsid w:val="00181791"/>
    <w:rsid w:val="00181BB9"/>
    <w:rsid w:val="00182075"/>
    <w:rsid w:val="00182AF6"/>
    <w:rsid w:val="00184062"/>
    <w:rsid w:val="001842BC"/>
    <w:rsid w:val="0018461F"/>
    <w:rsid w:val="00184E3F"/>
    <w:rsid w:val="0018573D"/>
    <w:rsid w:val="00187C20"/>
    <w:rsid w:val="00187E55"/>
    <w:rsid w:val="00187FCB"/>
    <w:rsid w:val="001900B8"/>
    <w:rsid w:val="00192E8D"/>
    <w:rsid w:val="00193E43"/>
    <w:rsid w:val="001945EB"/>
    <w:rsid w:val="00194B66"/>
    <w:rsid w:val="00194D4F"/>
    <w:rsid w:val="0019571C"/>
    <w:rsid w:val="0019593E"/>
    <w:rsid w:val="001964D6"/>
    <w:rsid w:val="00197822"/>
    <w:rsid w:val="00197B71"/>
    <w:rsid w:val="00197FA2"/>
    <w:rsid w:val="001A253C"/>
    <w:rsid w:val="001A27AE"/>
    <w:rsid w:val="001A28AF"/>
    <w:rsid w:val="001A2FA0"/>
    <w:rsid w:val="001A3D5F"/>
    <w:rsid w:val="001A41FA"/>
    <w:rsid w:val="001A59A8"/>
    <w:rsid w:val="001A6989"/>
    <w:rsid w:val="001B3699"/>
    <w:rsid w:val="001B3FA4"/>
    <w:rsid w:val="001B41E1"/>
    <w:rsid w:val="001B4F07"/>
    <w:rsid w:val="001B6FA2"/>
    <w:rsid w:val="001B74E5"/>
    <w:rsid w:val="001C05F9"/>
    <w:rsid w:val="001C1A7F"/>
    <w:rsid w:val="001C1BCA"/>
    <w:rsid w:val="001C1FFB"/>
    <w:rsid w:val="001C20AD"/>
    <w:rsid w:val="001C23DD"/>
    <w:rsid w:val="001C30DF"/>
    <w:rsid w:val="001C3327"/>
    <w:rsid w:val="001C39C2"/>
    <w:rsid w:val="001C441A"/>
    <w:rsid w:val="001C4459"/>
    <w:rsid w:val="001C465C"/>
    <w:rsid w:val="001C484A"/>
    <w:rsid w:val="001C5239"/>
    <w:rsid w:val="001C5650"/>
    <w:rsid w:val="001C5B8E"/>
    <w:rsid w:val="001C633D"/>
    <w:rsid w:val="001C64E1"/>
    <w:rsid w:val="001C7006"/>
    <w:rsid w:val="001D0184"/>
    <w:rsid w:val="001D03E7"/>
    <w:rsid w:val="001D0FC6"/>
    <w:rsid w:val="001D1688"/>
    <w:rsid w:val="001D1FC8"/>
    <w:rsid w:val="001D20B4"/>
    <w:rsid w:val="001D3D50"/>
    <w:rsid w:val="001D45E4"/>
    <w:rsid w:val="001D552E"/>
    <w:rsid w:val="001D5845"/>
    <w:rsid w:val="001D77E8"/>
    <w:rsid w:val="001D7C6A"/>
    <w:rsid w:val="001D7F65"/>
    <w:rsid w:val="001E0190"/>
    <w:rsid w:val="001E19C4"/>
    <w:rsid w:val="001E270D"/>
    <w:rsid w:val="001E398E"/>
    <w:rsid w:val="001E3CD3"/>
    <w:rsid w:val="001E3EB4"/>
    <w:rsid w:val="001E48DD"/>
    <w:rsid w:val="001E6408"/>
    <w:rsid w:val="001E7C2F"/>
    <w:rsid w:val="001E7F32"/>
    <w:rsid w:val="001E7FC3"/>
    <w:rsid w:val="001F043A"/>
    <w:rsid w:val="001F04E3"/>
    <w:rsid w:val="001F1CD1"/>
    <w:rsid w:val="001F1F63"/>
    <w:rsid w:val="001F2101"/>
    <w:rsid w:val="001F456F"/>
    <w:rsid w:val="001F5ECB"/>
    <w:rsid w:val="001F6823"/>
    <w:rsid w:val="002002C7"/>
    <w:rsid w:val="00200F25"/>
    <w:rsid w:val="002016E7"/>
    <w:rsid w:val="00202AF1"/>
    <w:rsid w:val="00202F29"/>
    <w:rsid w:val="00202FC8"/>
    <w:rsid w:val="00205222"/>
    <w:rsid w:val="00205534"/>
    <w:rsid w:val="00205F3E"/>
    <w:rsid w:val="00207830"/>
    <w:rsid w:val="00207E10"/>
    <w:rsid w:val="00207F0C"/>
    <w:rsid w:val="00212896"/>
    <w:rsid w:val="00214AE8"/>
    <w:rsid w:val="00215142"/>
    <w:rsid w:val="00221ADD"/>
    <w:rsid w:val="00222173"/>
    <w:rsid w:val="002224EE"/>
    <w:rsid w:val="00222787"/>
    <w:rsid w:val="00223000"/>
    <w:rsid w:val="0022326E"/>
    <w:rsid w:val="00223747"/>
    <w:rsid w:val="002240C0"/>
    <w:rsid w:val="00225932"/>
    <w:rsid w:val="00227B11"/>
    <w:rsid w:val="002305D8"/>
    <w:rsid w:val="0023073D"/>
    <w:rsid w:val="00232410"/>
    <w:rsid w:val="002328D5"/>
    <w:rsid w:val="00232FCC"/>
    <w:rsid w:val="002368A5"/>
    <w:rsid w:val="00236F5B"/>
    <w:rsid w:val="00240E94"/>
    <w:rsid w:val="00241B5E"/>
    <w:rsid w:val="0024220D"/>
    <w:rsid w:val="002425A2"/>
    <w:rsid w:val="002431A1"/>
    <w:rsid w:val="00244677"/>
    <w:rsid w:val="0024538B"/>
    <w:rsid w:val="002456D7"/>
    <w:rsid w:val="00245AE0"/>
    <w:rsid w:val="002475FC"/>
    <w:rsid w:val="002479D4"/>
    <w:rsid w:val="00250498"/>
    <w:rsid w:val="00250843"/>
    <w:rsid w:val="002524DA"/>
    <w:rsid w:val="002524E2"/>
    <w:rsid w:val="00253441"/>
    <w:rsid w:val="002556DE"/>
    <w:rsid w:val="00255F65"/>
    <w:rsid w:val="0025629D"/>
    <w:rsid w:val="002564C3"/>
    <w:rsid w:val="00256E94"/>
    <w:rsid w:val="00256F40"/>
    <w:rsid w:val="002576B9"/>
    <w:rsid w:val="002607E3"/>
    <w:rsid w:val="00261524"/>
    <w:rsid w:val="00261E02"/>
    <w:rsid w:val="00261F18"/>
    <w:rsid w:val="00263F02"/>
    <w:rsid w:val="002645F1"/>
    <w:rsid w:val="00264B35"/>
    <w:rsid w:val="00265888"/>
    <w:rsid w:val="002675EA"/>
    <w:rsid w:val="00270042"/>
    <w:rsid w:val="00271E0F"/>
    <w:rsid w:val="00271F84"/>
    <w:rsid w:val="002737F1"/>
    <w:rsid w:val="00273857"/>
    <w:rsid w:val="00273B4F"/>
    <w:rsid w:val="002752B1"/>
    <w:rsid w:val="00275705"/>
    <w:rsid w:val="00276473"/>
    <w:rsid w:val="00277077"/>
    <w:rsid w:val="002826C2"/>
    <w:rsid w:val="0028285D"/>
    <w:rsid w:val="002828F0"/>
    <w:rsid w:val="00282C08"/>
    <w:rsid w:val="00283857"/>
    <w:rsid w:val="0028583D"/>
    <w:rsid w:val="00287F24"/>
    <w:rsid w:val="0029175F"/>
    <w:rsid w:val="00291E26"/>
    <w:rsid w:val="0029227F"/>
    <w:rsid w:val="00293524"/>
    <w:rsid w:val="00294DB6"/>
    <w:rsid w:val="002956DF"/>
    <w:rsid w:val="00295B21"/>
    <w:rsid w:val="002A01C8"/>
    <w:rsid w:val="002A0704"/>
    <w:rsid w:val="002A0761"/>
    <w:rsid w:val="002A0E2E"/>
    <w:rsid w:val="002A20F8"/>
    <w:rsid w:val="002A2DA5"/>
    <w:rsid w:val="002A2F04"/>
    <w:rsid w:val="002A3378"/>
    <w:rsid w:val="002A3CE2"/>
    <w:rsid w:val="002A539B"/>
    <w:rsid w:val="002A55B0"/>
    <w:rsid w:val="002A5F16"/>
    <w:rsid w:val="002A6226"/>
    <w:rsid w:val="002A64F6"/>
    <w:rsid w:val="002A6C09"/>
    <w:rsid w:val="002A77F1"/>
    <w:rsid w:val="002A7AB5"/>
    <w:rsid w:val="002A7AEF"/>
    <w:rsid w:val="002B0789"/>
    <w:rsid w:val="002B1531"/>
    <w:rsid w:val="002B24BD"/>
    <w:rsid w:val="002B2751"/>
    <w:rsid w:val="002B2D0A"/>
    <w:rsid w:val="002B3348"/>
    <w:rsid w:val="002B45D7"/>
    <w:rsid w:val="002B51CC"/>
    <w:rsid w:val="002B529F"/>
    <w:rsid w:val="002B5B04"/>
    <w:rsid w:val="002B624F"/>
    <w:rsid w:val="002B66B7"/>
    <w:rsid w:val="002B6C0F"/>
    <w:rsid w:val="002B73ED"/>
    <w:rsid w:val="002B7789"/>
    <w:rsid w:val="002C1D69"/>
    <w:rsid w:val="002C2024"/>
    <w:rsid w:val="002C33AB"/>
    <w:rsid w:val="002C3940"/>
    <w:rsid w:val="002C3B0F"/>
    <w:rsid w:val="002C5660"/>
    <w:rsid w:val="002C5914"/>
    <w:rsid w:val="002C7919"/>
    <w:rsid w:val="002D05F4"/>
    <w:rsid w:val="002D0800"/>
    <w:rsid w:val="002D0917"/>
    <w:rsid w:val="002D0989"/>
    <w:rsid w:val="002D2910"/>
    <w:rsid w:val="002D3E7C"/>
    <w:rsid w:val="002D3EC0"/>
    <w:rsid w:val="002D48C3"/>
    <w:rsid w:val="002D4C6D"/>
    <w:rsid w:val="002D51C6"/>
    <w:rsid w:val="002D55EF"/>
    <w:rsid w:val="002D6DE9"/>
    <w:rsid w:val="002E016B"/>
    <w:rsid w:val="002E0220"/>
    <w:rsid w:val="002E05AC"/>
    <w:rsid w:val="002E22AA"/>
    <w:rsid w:val="002E2748"/>
    <w:rsid w:val="002E3740"/>
    <w:rsid w:val="002E3E1A"/>
    <w:rsid w:val="002E4780"/>
    <w:rsid w:val="002F0197"/>
    <w:rsid w:val="002F0223"/>
    <w:rsid w:val="002F3EDD"/>
    <w:rsid w:val="002F570B"/>
    <w:rsid w:val="002F5A84"/>
    <w:rsid w:val="002F64CF"/>
    <w:rsid w:val="002F68FF"/>
    <w:rsid w:val="002F70B2"/>
    <w:rsid w:val="0030003B"/>
    <w:rsid w:val="00301B3F"/>
    <w:rsid w:val="00301F0B"/>
    <w:rsid w:val="003040B8"/>
    <w:rsid w:val="003042B7"/>
    <w:rsid w:val="00305168"/>
    <w:rsid w:val="003062F9"/>
    <w:rsid w:val="00307254"/>
    <w:rsid w:val="00307822"/>
    <w:rsid w:val="00307C91"/>
    <w:rsid w:val="003104B7"/>
    <w:rsid w:val="003106CF"/>
    <w:rsid w:val="00310DC3"/>
    <w:rsid w:val="00311A18"/>
    <w:rsid w:val="00312AED"/>
    <w:rsid w:val="003135A9"/>
    <w:rsid w:val="00314294"/>
    <w:rsid w:val="00316784"/>
    <w:rsid w:val="00316F0B"/>
    <w:rsid w:val="0031725E"/>
    <w:rsid w:val="00317AB9"/>
    <w:rsid w:val="00317BB0"/>
    <w:rsid w:val="00320973"/>
    <w:rsid w:val="00321448"/>
    <w:rsid w:val="003223DA"/>
    <w:rsid w:val="00322683"/>
    <w:rsid w:val="00322C36"/>
    <w:rsid w:val="00324146"/>
    <w:rsid w:val="00325130"/>
    <w:rsid w:val="00325F45"/>
    <w:rsid w:val="00326534"/>
    <w:rsid w:val="00326823"/>
    <w:rsid w:val="003269E0"/>
    <w:rsid w:val="00327F2C"/>
    <w:rsid w:val="003302CE"/>
    <w:rsid w:val="00330D74"/>
    <w:rsid w:val="00332BEB"/>
    <w:rsid w:val="0033387B"/>
    <w:rsid w:val="00333C4C"/>
    <w:rsid w:val="003364D8"/>
    <w:rsid w:val="00337919"/>
    <w:rsid w:val="0034064F"/>
    <w:rsid w:val="003410BA"/>
    <w:rsid w:val="00341E38"/>
    <w:rsid w:val="00342F6E"/>
    <w:rsid w:val="0034354E"/>
    <w:rsid w:val="0034444F"/>
    <w:rsid w:val="0034473D"/>
    <w:rsid w:val="00345ABE"/>
    <w:rsid w:val="003477B5"/>
    <w:rsid w:val="00350A75"/>
    <w:rsid w:val="00351924"/>
    <w:rsid w:val="00352102"/>
    <w:rsid w:val="003522BF"/>
    <w:rsid w:val="003522C8"/>
    <w:rsid w:val="0035301F"/>
    <w:rsid w:val="00354055"/>
    <w:rsid w:val="00354BDD"/>
    <w:rsid w:val="0035512E"/>
    <w:rsid w:val="00355619"/>
    <w:rsid w:val="003568D3"/>
    <w:rsid w:val="0035695F"/>
    <w:rsid w:val="0036033A"/>
    <w:rsid w:val="00360A82"/>
    <w:rsid w:val="0036191A"/>
    <w:rsid w:val="00361FA0"/>
    <w:rsid w:val="0036286B"/>
    <w:rsid w:val="00362AFD"/>
    <w:rsid w:val="00363E05"/>
    <w:rsid w:val="00365359"/>
    <w:rsid w:val="0036539C"/>
    <w:rsid w:val="003663D3"/>
    <w:rsid w:val="00366CFA"/>
    <w:rsid w:val="00367528"/>
    <w:rsid w:val="0037078C"/>
    <w:rsid w:val="003718E2"/>
    <w:rsid w:val="00371B5B"/>
    <w:rsid w:val="0037225E"/>
    <w:rsid w:val="00372346"/>
    <w:rsid w:val="003734B7"/>
    <w:rsid w:val="00374BFA"/>
    <w:rsid w:val="00375562"/>
    <w:rsid w:val="00375FF6"/>
    <w:rsid w:val="00380054"/>
    <w:rsid w:val="003806BA"/>
    <w:rsid w:val="00381C02"/>
    <w:rsid w:val="00381D50"/>
    <w:rsid w:val="00381D55"/>
    <w:rsid w:val="0038257D"/>
    <w:rsid w:val="00382BAC"/>
    <w:rsid w:val="003831E0"/>
    <w:rsid w:val="00383807"/>
    <w:rsid w:val="0038390A"/>
    <w:rsid w:val="00383E53"/>
    <w:rsid w:val="003842D4"/>
    <w:rsid w:val="003843ED"/>
    <w:rsid w:val="0038498A"/>
    <w:rsid w:val="00384F25"/>
    <w:rsid w:val="0038799F"/>
    <w:rsid w:val="00390A23"/>
    <w:rsid w:val="00390CF6"/>
    <w:rsid w:val="00391F15"/>
    <w:rsid w:val="003933DA"/>
    <w:rsid w:val="00394EA8"/>
    <w:rsid w:val="00395AF8"/>
    <w:rsid w:val="0039617C"/>
    <w:rsid w:val="003A0702"/>
    <w:rsid w:val="003A07C7"/>
    <w:rsid w:val="003A097E"/>
    <w:rsid w:val="003A0A88"/>
    <w:rsid w:val="003A12AD"/>
    <w:rsid w:val="003A1CA6"/>
    <w:rsid w:val="003A1E6F"/>
    <w:rsid w:val="003A433B"/>
    <w:rsid w:val="003A457D"/>
    <w:rsid w:val="003A52FB"/>
    <w:rsid w:val="003A5B21"/>
    <w:rsid w:val="003A6D31"/>
    <w:rsid w:val="003A77BE"/>
    <w:rsid w:val="003B0282"/>
    <w:rsid w:val="003B1D26"/>
    <w:rsid w:val="003B3180"/>
    <w:rsid w:val="003B4BA7"/>
    <w:rsid w:val="003B5201"/>
    <w:rsid w:val="003B55CB"/>
    <w:rsid w:val="003B6119"/>
    <w:rsid w:val="003B6727"/>
    <w:rsid w:val="003B74BD"/>
    <w:rsid w:val="003B7666"/>
    <w:rsid w:val="003B7C91"/>
    <w:rsid w:val="003C032E"/>
    <w:rsid w:val="003C06F9"/>
    <w:rsid w:val="003C0BA6"/>
    <w:rsid w:val="003C16A4"/>
    <w:rsid w:val="003C1A1A"/>
    <w:rsid w:val="003C1E63"/>
    <w:rsid w:val="003C2336"/>
    <w:rsid w:val="003C42CA"/>
    <w:rsid w:val="003C4AC3"/>
    <w:rsid w:val="003C4E8B"/>
    <w:rsid w:val="003C5000"/>
    <w:rsid w:val="003C508D"/>
    <w:rsid w:val="003C5CF9"/>
    <w:rsid w:val="003C5FD0"/>
    <w:rsid w:val="003C64F7"/>
    <w:rsid w:val="003C6ADB"/>
    <w:rsid w:val="003C7933"/>
    <w:rsid w:val="003D018F"/>
    <w:rsid w:val="003D0362"/>
    <w:rsid w:val="003D0A0F"/>
    <w:rsid w:val="003D11DD"/>
    <w:rsid w:val="003D147A"/>
    <w:rsid w:val="003D2A5B"/>
    <w:rsid w:val="003D2CF7"/>
    <w:rsid w:val="003D34E9"/>
    <w:rsid w:val="003D44FA"/>
    <w:rsid w:val="003D4721"/>
    <w:rsid w:val="003D4A91"/>
    <w:rsid w:val="003D53A8"/>
    <w:rsid w:val="003D614F"/>
    <w:rsid w:val="003D7916"/>
    <w:rsid w:val="003D7A7E"/>
    <w:rsid w:val="003E0559"/>
    <w:rsid w:val="003E08C4"/>
    <w:rsid w:val="003E1950"/>
    <w:rsid w:val="003E1D96"/>
    <w:rsid w:val="003E36E2"/>
    <w:rsid w:val="003E4CAB"/>
    <w:rsid w:val="003E55F5"/>
    <w:rsid w:val="003E690D"/>
    <w:rsid w:val="003E6A79"/>
    <w:rsid w:val="003F0438"/>
    <w:rsid w:val="003F0EF1"/>
    <w:rsid w:val="003F1554"/>
    <w:rsid w:val="003F1ECB"/>
    <w:rsid w:val="003F2551"/>
    <w:rsid w:val="003F2B82"/>
    <w:rsid w:val="003F320F"/>
    <w:rsid w:val="003F507E"/>
    <w:rsid w:val="003F51AE"/>
    <w:rsid w:val="003F594C"/>
    <w:rsid w:val="003F6403"/>
    <w:rsid w:val="003F6CD4"/>
    <w:rsid w:val="003F6F26"/>
    <w:rsid w:val="003F76F6"/>
    <w:rsid w:val="00400C25"/>
    <w:rsid w:val="00401090"/>
    <w:rsid w:val="00401570"/>
    <w:rsid w:val="0040297C"/>
    <w:rsid w:val="00403161"/>
    <w:rsid w:val="00403DF6"/>
    <w:rsid w:val="0040495B"/>
    <w:rsid w:val="00404F8A"/>
    <w:rsid w:val="00406306"/>
    <w:rsid w:val="0040651C"/>
    <w:rsid w:val="00407258"/>
    <w:rsid w:val="00410532"/>
    <w:rsid w:val="0041081B"/>
    <w:rsid w:val="00410886"/>
    <w:rsid w:val="00411ADD"/>
    <w:rsid w:val="00412DC3"/>
    <w:rsid w:val="00412F7F"/>
    <w:rsid w:val="0041326C"/>
    <w:rsid w:val="00413406"/>
    <w:rsid w:val="00414635"/>
    <w:rsid w:val="004160F7"/>
    <w:rsid w:val="004165FB"/>
    <w:rsid w:val="0041731A"/>
    <w:rsid w:val="00417366"/>
    <w:rsid w:val="00417D54"/>
    <w:rsid w:val="00417FBC"/>
    <w:rsid w:val="004218EB"/>
    <w:rsid w:val="00421A73"/>
    <w:rsid w:val="00422F24"/>
    <w:rsid w:val="0042351A"/>
    <w:rsid w:val="0042383C"/>
    <w:rsid w:val="004240D4"/>
    <w:rsid w:val="00424827"/>
    <w:rsid w:val="00424992"/>
    <w:rsid w:val="00426108"/>
    <w:rsid w:val="00426A51"/>
    <w:rsid w:val="00426AD4"/>
    <w:rsid w:val="00427CB8"/>
    <w:rsid w:val="004303E8"/>
    <w:rsid w:val="004304B5"/>
    <w:rsid w:val="00431365"/>
    <w:rsid w:val="004336EC"/>
    <w:rsid w:val="004345B0"/>
    <w:rsid w:val="00434BC4"/>
    <w:rsid w:val="00434F45"/>
    <w:rsid w:val="0043548A"/>
    <w:rsid w:val="0043722E"/>
    <w:rsid w:val="0044152D"/>
    <w:rsid w:val="00441D98"/>
    <w:rsid w:val="00442399"/>
    <w:rsid w:val="00442B4A"/>
    <w:rsid w:val="00442EC0"/>
    <w:rsid w:val="00442ED0"/>
    <w:rsid w:val="0044396C"/>
    <w:rsid w:val="0044451D"/>
    <w:rsid w:val="00444D5B"/>
    <w:rsid w:val="00445F72"/>
    <w:rsid w:val="00450571"/>
    <w:rsid w:val="00450B2F"/>
    <w:rsid w:val="00450B52"/>
    <w:rsid w:val="004523C6"/>
    <w:rsid w:val="00452CB6"/>
    <w:rsid w:val="004545A0"/>
    <w:rsid w:val="00454F95"/>
    <w:rsid w:val="004555D2"/>
    <w:rsid w:val="00455ACA"/>
    <w:rsid w:val="0045664B"/>
    <w:rsid w:val="00456727"/>
    <w:rsid w:val="004574AA"/>
    <w:rsid w:val="00457531"/>
    <w:rsid w:val="00457F5C"/>
    <w:rsid w:val="0046023C"/>
    <w:rsid w:val="00460885"/>
    <w:rsid w:val="0046142C"/>
    <w:rsid w:val="00461D43"/>
    <w:rsid w:val="00463933"/>
    <w:rsid w:val="004640F7"/>
    <w:rsid w:val="00465466"/>
    <w:rsid w:val="00466429"/>
    <w:rsid w:val="00466CFC"/>
    <w:rsid w:val="004678C3"/>
    <w:rsid w:val="00470FC2"/>
    <w:rsid w:val="0047155E"/>
    <w:rsid w:val="00472DB0"/>
    <w:rsid w:val="004732B5"/>
    <w:rsid w:val="0047352D"/>
    <w:rsid w:val="00473790"/>
    <w:rsid w:val="00474EA9"/>
    <w:rsid w:val="00475ACC"/>
    <w:rsid w:val="00475F74"/>
    <w:rsid w:val="004765CF"/>
    <w:rsid w:val="004771B2"/>
    <w:rsid w:val="004773E4"/>
    <w:rsid w:val="00477F28"/>
    <w:rsid w:val="00480AAC"/>
    <w:rsid w:val="004810EF"/>
    <w:rsid w:val="004819E9"/>
    <w:rsid w:val="00481DE1"/>
    <w:rsid w:val="00482C2A"/>
    <w:rsid w:val="00483C85"/>
    <w:rsid w:val="0048557F"/>
    <w:rsid w:val="00485C6A"/>
    <w:rsid w:val="00486752"/>
    <w:rsid w:val="0048770A"/>
    <w:rsid w:val="00491027"/>
    <w:rsid w:val="0049179C"/>
    <w:rsid w:val="004942A9"/>
    <w:rsid w:val="0049502B"/>
    <w:rsid w:val="00495F56"/>
    <w:rsid w:val="004A03E9"/>
    <w:rsid w:val="004A121F"/>
    <w:rsid w:val="004A1ED1"/>
    <w:rsid w:val="004A286D"/>
    <w:rsid w:val="004A3199"/>
    <w:rsid w:val="004A46EC"/>
    <w:rsid w:val="004A55DF"/>
    <w:rsid w:val="004A71AF"/>
    <w:rsid w:val="004A7332"/>
    <w:rsid w:val="004B0209"/>
    <w:rsid w:val="004B0DC3"/>
    <w:rsid w:val="004B1E7B"/>
    <w:rsid w:val="004B514A"/>
    <w:rsid w:val="004B683F"/>
    <w:rsid w:val="004B706E"/>
    <w:rsid w:val="004B7531"/>
    <w:rsid w:val="004B771F"/>
    <w:rsid w:val="004B7D15"/>
    <w:rsid w:val="004B7DEB"/>
    <w:rsid w:val="004C02BF"/>
    <w:rsid w:val="004C061C"/>
    <w:rsid w:val="004C0C84"/>
    <w:rsid w:val="004C1246"/>
    <w:rsid w:val="004C1856"/>
    <w:rsid w:val="004C3247"/>
    <w:rsid w:val="004C3CEC"/>
    <w:rsid w:val="004C4721"/>
    <w:rsid w:val="004C4A7C"/>
    <w:rsid w:val="004C4CAD"/>
    <w:rsid w:val="004C5E3E"/>
    <w:rsid w:val="004C66EA"/>
    <w:rsid w:val="004C6815"/>
    <w:rsid w:val="004C723C"/>
    <w:rsid w:val="004C79EE"/>
    <w:rsid w:val="004C7A2A"/>
    <w:rsid w:val="004D15EF"/>
    <w:rsid w:val="004D24F6"/>
    <w:rsid w:val="004D29FF"/>
    <w:rsid w:val="004D2D68"/>
    <w:rsid w:val="004D3338"/>
    <w:rsid w:val="004D3B09"/>
    <w:rsid w:val="004D6333"/>
    <w:rsid w:val="004D7C48"/>
    <w:rsid w:val="004D7CF5"/>
    <w:rsid w:val="004D7EAC"/>
    <w:rsid w:val="004E159F"/>
    <w:rsid w:val="004E20B8"/>
    <w:rsid w:val="004E231D"/>
    <w:rsid w:val="004E259B"/>
    <w:rsid w:val="004E3701"/>
    <w:rsid w:val="004E47E8"/>
    <w:rsid w:val="004E65B6"/>
    <w:rsid w:val="004E671B"/>
    <w:rsid w:val="004E6BE5"/>
    <w:rsid w:val="004E716A"/>
    <w:rsid w:val="004E752A"/>
    <w:rsid w:val="004F0F39"/>
    <w:rsid w:val="004F1454"/>
    <w:rsid w:val="004F1B35"/>
    <w:rsid w:val="004F2AE9"/>
    <w:rsid w:val="004F2FE4"/>
    <w:rsid w:val="004F4B00"/>
    <w:rsid w:val="004F5042"/>
    <w:rsid w:val="004F5A29"/>
    <w:rsid w:val="004F5DA0"/>
    <w:rsid w:val="004F677F"/>
    <w:rsid w:val="004F7712"/>
    <w:rsid w:val="004F77BF"/>
    <w:rsid w:val="00500570"/>
    <w:rsid w:val="00501BB5"/>
    <w:rsid w:val="005022CA"/>
    <w:rsid w:val="00502D1E"/>
    <w:rsid w:val="005038C1"/>
    <w:rsid w:val="00504119"/>
    <w:rsid w:val="00505170"/>
    <w:rsid w:val="005052EB"/>
    <w:rsid w:val="00505C04"/>
    <w:rsid w:val="00505DB5"/>
    <w:rsid w:val="00506FC0"/>
    <w:rsid w:val="00507710"/>
    <w:rsid w:val="00510646"/>
    <w:rsid w:val="00510E3C"/>
    <w:rsid w:val="0051191B"/>
    <w:rsid w:val="00512677"/>
    <w:rsid w:val="005126C7"/>
    <w:rsid w:val="005128B5"/>
    <w:rsid w:val="00512B77"/>
    <w:rsid w:val="00512E81"/>
    <w:rsid w:val="005133DA"/>
    <w:rsid w:val="00513B03"/>
    <w:rsid w:val="005149D5"/>
    <w:rsid w:val="005150F4"/>
    <w:rsid w:val="0051513F"/>
    <w:rsid w:val="00515915"/>
    <w:rsid w:val="00516888"/>
    <w:rsid w:val="00516A59"/>
    <w:rsid w:val="00516E2F"/>
    <w:rsid w:val="005178E6"/>
    <w:rsid w:val="00517D88"/>
    <w:rsid w:val="00517DE3"/>
    <w:rsid w:val="0052024A"/>
    <w:rsid w:val="00520718"/>
    <w:rsid w:val="00520B8E"/>
    <w:rsid w:val="00521610"/>
    <w:rsid w:val="005217B5"/>
    <w:rsid w:val="00521FE6"/>
    <w:rsid w:val="00522ECF"/>
    <w:rsid w:val="0052366D"/>
    <w:rsid w:val="005262B9"/>
    <w:rsid w:val="005264D2"/>
    <w:rsid w:val="00526A3D"/>
    <w:rsid w:val="005271BF"/>
    <w:rsid w:val="00527301"/>
    <w:rsid w:val="00527911"/>
    <w:rsid w:val="00530DDE"/>
    <w:rsid w:val="005313F4"/>
    <w:rsid w:val="005318DB"/>
    <w:rsid w:val="005323FD"/>
    <w:rsid w:val="0053243C"/>
    <w:rsid w:val="00532630"/>
    <w:rsid w:val="00532646"/>
    <w:rsid w:val="00533B74"/>
    <w:rsid w:val="00534F2A"/>
    <w:rsid w:val="00534FDE"/>
    <w:rsid w:val="00535B5F"/>
    <w:rsid w:val="00535DF9"/>
    <w:rsid w:val="00535F65"/>
    <w:rsid w:val="005363C0"/>
    <w:rsid w:val="00536ACB"/>
    <w:rsid w:val="00536B20"/>
    <w:rsid w:val="00536B2C"/>
    <w:rsid w:val="00536F0C"/>
    <w:rsid w:val="00537274"/>
    <w:rsid w:val="00537904"/>
    <w:rsid w:val="0053794E"/>
    <w:rsid w:val="00540F6F"/>
    <w:rsid w:val="0054167A"/>
    <w:rsid w:val="005416D1"/>
    <w:rsid w:val="00542493"/>
    <w:rsid w:val="005425EB"/>
    <w:rsid w:val="00542ACF"/>
    <w:rsid w:val="00542C9F"/>
    <w:rsid w:val="0054323A"/>
    <w:rsid w:val="00543671"/>
    <w:rsid w:val="00544CBE"/>
    <w:rsid w:val="00546203"/>
    <w:rsid w:val="00547798"/>
    <w:rsid w:val="005505A6"/>
    <w:rsid w:val="00551027"/>
    <w:rsid w:val="00551461"/>
    <w:rsid w:val="00551CF5"/>
    <w:rsid w:val="005533EE"/>
    <w:rsid w:val="005535EA"/>
    <w:rsid w:val="00554FA9"/>
    <w:rsid w:val="00554FAA"/>
    <w:rsid w:val="0055510D"/>
    <w:rsid w:val="00555389"/>
    <w:rsid w:val="00555E2E"/>
    <w:rsid w:val="00556B86"/>
    <w:rsid w:val="00557FB3"/>
    <w:rsid w:val="005611E1"/>
    <w:rsid w:val="005614A9"/>
    <w:rsid w:val="00562238"/>
    <w:rsid w:val="005623F4"/>
    <w:rsid w:val="005655FD"/>
    <w:rsid w:val="00566ADC"/>
    <w:rsid w:val="005674F7"/>
    <w:rsid w:val="00570985"/>
    <w:rsid w:val="0057113F"/>
    <w:rsid w:val="00571AF7"/>
    <w:rsid w:val="0057263D"/>
    <w:rsid w:val="00573D23"/>
    <w:rsid w:val="00574027"/>
    <w:rsid w:val="00575251"/>
    <w:rsid w:val="0057530D"/>
    <w:rsid w:val="00575450"/>
    <w:rsid w:val="00575C94"/>
    <w:rsid w:val="00575CBC"/>
    <w:rsid w:val="0057667B"/>
    <w:rsid w:val="00576C66"/>
    <w:rsid w:val="005808FB"/>
    <w:rsid w:val="00581060"/>
    <w:rsid w:val="005816EC"/>
    <w:rsid w:val="00582776"/>
    <w:rsid w:val="005832E5"/>
    <w:rsid w:val="005832EE"/>
    <w:rsid w:val="0058431C"/>
    <w:rsid w:val="00590300"/>
    <w:rsid w:val="00590635"/>
    <w:rsid w:val="00590909"/>
    <w:rsid w:val="005919B7"/>
    <w:rsid w:val="005927C9"/>
    <w:rsid w:val="00592C91"/>
    <w:rsid w:val="005931EF"/>
    <w:rsid w:val="00593374"/>
    <w:rsid w:val="0059337A"/>
    <w:rsid w:val="005938C5"/>
    <w:rsid w:val="00594B3B"/>
    <w:rsid w:val="00594DA3"/>
    <w:rsid w:val="0059617A"/>
    <w:rsid w:val="00596ACC"/>
    <w:rsid w:val="005979E7"/>
    <w:rsid w:val="005A06A9"/>
    <w:rsid w:val="005A0885"/>
    <w:rsid w:val="005A17FC"/>
    <w:rsid w:val="005A1C08"/>
    <w:rsid w:val="005A430C"/>
    <w:rsid w:val="005A446D"/>
    <w:rsid w:val="005A5C4B"/>
    <w:rsid w:val="005A6C88"/>
    <w:rsid w:val="005B04B8"/>
    <w:rsid w:val="005B0DBF"/>
    <w:rsid w:val="005B1DE3"/>
    <w:rsid w:val="005B2919"/>
    <w:rsid w:val="005B2DB0"/>
    <w:rsid w:val="005B3E5B"/>
    <w:rsid w:val="005B4BAE"/>
    <w:rsid w:val="005B52EA"/>
    <w:rsid w:val="005B541A"/>
    <w:rsid w:val="005B5A59"/>
    <w:rsid w:val="005B6ABD"/>
    <w:rsid w:val="005B775F"/>
    <w:rsid w:val="005C17A8"/>
    <w:rsid w:val="005C24BE"/>
    <w:rsid w:val="005C2665"/>
    <w:rsid w:val="005C3D07"/>
    <w:rsid w:val="005C4165"/>
    <w:rsid w:val="005C68A8"/>
    <w:rsid w:val="005C7005"/>
    <w:rsid w:val="005C75FB"/>
    <w:rsid w:val="005C7CD8"/>
    <w:rsid w:val="005C7CF7"/>
    <w:rsid w:val="005C7DA7"/>
    <w:rsid w:val="005D0C37"/>
    <w:rsid w:val="005D1D47"/>
    <w:rsid w:val="005D1D6B"/>
    <w:rsid w:val="005D2DF4"/>
    <w:rsid w:val="005D3661"/>
    <w:rsid w:val="005D39B3"/>
    <w:rsid w:val="005D3D1D"/>
    <w:rsid w:val="005D4C79"/>
    <w:rsid w:val="005D4EF2"/>
    <w:rsid w:val="005E0D33"/>
    <w:rsid w:val="005E134C"/>
    <w:rsid w:val="005E1F2F"/>
    <w:rsid w:val="005E350C"/>
    <w:rsid w:val="005E4F1D"/>
    <w:rsid w:val="005E702D"/>
    <w:rsid w:val="005E7785"/>
    <w:rsid w:val="005E784C"/>
    <w:rsid w:val="005F0298"/>
    <w:rsid w:val="005F0D6B"/>
    <w:rsid w:val="005F124A"/>
    <w:rsid w:val="005F2AB3"/>
    <w:rsid w:val="005F33B1"/>
    <w:rsid w:val="005F373C"/>
    <w:rsid w:val="005F4285"/>
    <w:rsid w:val="005F458B"/>
    <w:rsid w:val="005F4681"/>
    <w:rsid w:val="005F4704"/>
    <w:rsid w:val="005F6E56"/>
    <w:rsid w:val="005F7E59"/>
    <w:rsid w:val="006014D2"/>
    <w:rsid w:val="0060202F"/>
    <w:rsid w:val="0060332F"/>
    <w:rsid w:val="00603589"/>
    <w:rsid w:val="00603C45"/>
    <w:rsid w:val="00604113"/>
    <w:rsid w:val="00604626"/>
    <w:rsid w:val="00605E85"/>
    <w:rsid w:val="00606A59"/>
    <w:rsid w:val="00606AD3"/>
    <w:rsid w:val="0060730D"/>
    <w:rsid w:val="00607842"/>
    <w:rsid w:val="00607881"/>
    <w:rsid w:val="0061114E"/>
    <w:rsid w:val="006119F7"/>
    <w:rsid w:val="00611D0C"/>
    <w:rsid w:val="006122A4"/>
    <w:rsid w:val="0061373B"/>
    <w:rsid w:val="00614E3C"/>
    <w:rsid w:val="00614F23"/>
    <w:rsid w:val="00615E34"/>
    <w:rsid w:val="00617457"/>
    <w:rsid w:val="006207C1"/>
    <w:rsid w:val="0062409F"/>
    <w:rsid w:val="006254B4"/>
    <w:rsid w:val="00625BD7"/>
    <w:rsid w:val="00626E7E"/>
    <w:rsid w:val="006275A3"/>
    <w:rsid w:val="00627FDC"/>
    <w:rsid w:val="00630A5F"/>
    <w:rsid w:val="00631201"/>
    <w:rsid w:val="00631213"/>
    <w:rsid w:val="00631BFE"/>
    <w:rsid w:val="0063223D"/>
    <w:rsid w:val="006322EC"/>
    <w:rsid w:val="00632CE5"/>
    <w:rsid w:val="00633796"/>
    <w:rsid w:val="00633C63"/>
    <w:rsid w:val="00633CB9"/>
    <w:rsid w:val="0063480E"/>
    <w:rsid w:val="00635132"/>
    <w:rsid w:val="00635D5A"/>
    <w:rsid w:val="00637089"/>
    <w:rsid w:val="006410DC"/>
    <w:rsid w:val="00641C5D"/>
    <w:rsid w:val="00641F8E"/>
    <w:rsid w:val="00642B3B"/>
    <w:rsid w:val="00644012"/>
    <w:rsid w:val="006451BF"/>
    <w:rsid w:val="00645EA2"/>
    <w:rsid w:val="00647DB7"/>
    <w:rsid w:val="00650206"/>
    <w:rsid w:val="00651263"/>
    <w:rsid w:val="0065208C"/>
    <w:rsid w:val="0065390D"/>
    <w:rsid w:val="00654434"/>
    <w:rsid w:val="00654454"/>
    <w:rsid w:val="006545A1"/>
    <w:rsid w:val="006546D6"/>
    <w:rsid w:val="00654EB1"/>
    <w:rsid w:val="0065644D"/>
    <w:rsid w:val="00657786"/>
    <w:rsid w:val="00657D58"/>
    <w:rsid w:val="00660A38"/>
    <w:rsid w:val="00660F0C"/>
    <w:rsid w:val="006611E0"/>
    <w:rsid w:val="006612C0"/>
    <w:rsid w:val="00661631"/>
    <w:rsid w:val="00665EF3"/>
    <w:rsid w:val="00667164"/>
    <w:rsid w:val="00667255"/>
    <w:rsid w:val="006675F4"/>
    <w:rsid w:val="0066771B"/>
    <w:rsid w:val="00667839"/>
    <w:rsid w:val="0067082B"/>
    <w:rsid w:val="00670C94"/>
    <w:rsid w:val="006732C0"/>
    <w:rsid w:val="00673F81"/>
    <w:rsid w:val="006747E3"/>
    <w:rsid w:val="00674928"/>
    <w:rsid w:val="0067504F"/>
    <w:rsid w:val="0067532E"/>
    <w:rsid w:val="00675A52"/>
    <w:rsid w:val="00675D61"/>
    <w:rsid w:val="006766C6"/>
    <w:rsid w:val="00676CB2"/>
    <w:rsid w:val="00676F2E"/>
    <w:rsid w:val="00677081"/>
    <w:rsid w:val="00677742"/>
    <w:rsid w:val="00677EDC"/>
    <w:rsid w:val="0068047A"/>
    <w:rsid w:val="00682694"/>
    <w:rsid w:val="00687DF4"/>
    <w:rsid w:val="00690B51"/>
    <w:rsid w:val="006918BA"/>
    <w:rsid w:val="00691CF3"/>
    <w:rsid w:val="00692430"/>
    <w:rsid w:val="00692B26"/>
    <w:rsid w:val="006938B6"/>
    <w:rsid w:val="00694A3F"/>
    <w:rsid w:val="00695254"/>
    <w:rsid w:val="00695B90"/>
    <w:rsid w:val="00696328"/>
    <w:rsid w:val="006968D2"/>
    <w:rsid w:val="006A322C"/>
    <w:rsid w:val="006A40C3"/>
    <w:rsid w:val="006A4214"/>
    <w:rsid w:val="006A4249"/>
    <w:rsid w:val="006A45E9"/>
    <w:rsid w:val="006A513C"/>
    <w:rsid w:val="006A5F93"/>
    <w:rsid w:val="006B003D"/>
    <w:rsid w:val="006B063F"/>
    <w:rsid w:val="006B281C"/>
    <w:rsid w:val="006B3825"/>
    <w:rsid w:val="006B51BA"/>
    <w:rsid w:val="006B5404"/>
    <w:rsid w:val="006B5AA3"/>
    <w:rsid w:val="006B6782"/>
    <w:rsid w:val="006B7DAD"/>
    <w:rsid w:val="006C1D9A"/>
    <w:rsid w:val="006C211D"/>
    <w:rsid w:val="006C25D6"/>
    <w:rsid w:val="006C31D0"/>
    <w:rsid w:val="006C5145"/>
    <w:rsid w:val="006D0271"/>
    <w:rsid w:val="006D02FC"/>
    <w:rsid w:val="006D24DB"/>
    <w:rsid w:val="006D2F0E"/>
    <w:rsid w:val="006D3529"/>
    <w:rsid w:val="006D45D8"/>
    <w:rsid w:val="006D48F3"/>
    <w:rsid w:val="006D4980"/>
    <w:rsid w:val="006D4B29"/>
    <w:rsid w:val="006D5136"/>
    <w:rsid w:val="006D5C63"/>
    <w:rsid w:val="006D7C1C"/>
    <w:rsid w:val="006E063D"/>
    <w:rsid w:val="006E075C"/>
    <w:rsid w:val="006E0F83"/>
    <w:rsid w:val="006E1218"/>
    <w:rsid w:val="006E1762"/>
    <w:rsid w:val="006E2E2C"/>
    <w:rsid w:val="006E2FCA"/>
    <w:rsid w:val="006E3E78"/>
    <w:rsid w:val="006E3F50"/>
    <w:rsid w:val="006E411D"/>
    <w:rsid w:val="006E54E6"/>
    <w:rsid w:val="006E6038"/>
    <w:rsid w:val="006E6998"/>
    <w:rsid w:val="006E6F35"/>
    <w:rsid w:val="006E70D1"/>
    <w:rsid w:val="006E7246"/>
    <w:rsid w:val="006E73BC"/>
    <w:rsid w:val="006E759F"/>
    <w:rsid w:val="006E7760"/>
    <w:rsid w:val="006F0634"/>
    <w:rsid w:val="006F07D2"/>
    <w:rsid w:val="006F14DF"/>
    <w:rsid w:val="006F15A0"/>
    <w:rsid w:val="006F16AC"/>
    <w:rsid w:val="006F1B3B"/>
    <w:rsid w:val="006F2106"/>
    <w:rsid w:val="006F26D3"/>
    <w:rsid w:val="006F2E42"/>
    <w:rsid w:val="006F3910"/>
    <w:rsid w:val="006F4FA9"/>
    <w:rsid w:val="006F531D"/>
    <w:rsid w:val="006F53BF"/>
    <w:rsid w:val="006F5754"/>
    <w:rsid w:val="006F5DAC"/>
    <w:rsid w:val="006F6330"/>
    <w:rsid w:val="00700326"/>
    <w:rsid w:val="007017B9"/>
    <w:rsid w:val="00701828"/>
    <w:rsid w:val="00701859"/>
    <w:rsid w:val="00701B3B"/>
    <w:rsid w:val="00701DDF"/>
    <w:rsid w:val="00702455"/>
    <w:rsid w:val="00702711"/>
    <w:rsid w:val="00703798"/>
    <w:rsid w:val="0070439F"/>
    <w:rsid w:val="00704C16"/>
    <w:rsid w:val="00704E6D"/>
    <w:rsid w:val="007058F6"/>
    <w:rsid w:val="007063A4"/>
    <w:rsid w:val="0070662D"/>
    <w:rsid w:val="00710CFF"/>
    <w:rsid w:val="00711900"/>
    <w:rsid w:val="007125B5"/>
    <w:rsid w:val="0071277D"/>
    <w:rsid w:val="00712C2D"/>
    <w:rsid w:val="00712EB4"/>
    <w:rsid w:val="00713A37"/>
    <w:rsid w:val="0071600E"/>
    <w:rsid w:val="007163CB"/>
    <w:rsid w:val="007167F0"/>
    <w:rsid w:val="0071692E"/>
    <w:rsid w:val="007205B5"/>
    <w:rsid w:val="00720686"/>
    <w:rsid w:val="00720693"/>
    <w:rsid w:val="00720BBD"/>
    <w:rsid w:val="00721788"/>
    <w:rsid w:val="007218E9"/>
    <w:rsid w:val="007233CF"/>
    <w:rsid w:val="00724466"/>
    <w:rsid w:val="00724A07"/>
    <w:rsid w:val="00724A14"/>
    <w:rsid w:val="0072500A"/>
    <w:rsid w:val="007251C2"/>
    <w:rsid w:val="007253CA"/>
    <w:rsid w:val="0073040A"/>
    <w:rsid w:val="00730D63"/>
    <w:rsid w:val="00730E6A"/>
    <w:rsid w:val="007313A5"/>
    <w:rsid w:val="007324F7"/>
    <w:rsid w:val="00732F14"/>
    <w:rsid w:val="00732FD9"/>
    <w:rsid w:val="00733304"/>
    <w:rsid w:val="00734618"/>
    <w:rsid w:val="00734B11"/>
    <w:rsid w:val="00735AB2"/>
    <w:rsid w:val="007360BE"/>
    <w:rsid w:val="00736608"/>
    <w:rsid w:val="00737AAB"/>
    <w:rsid w:val="007400B3"/>
    <w:rsid w:val="007405DC"/>
    <w:rsid w:val="00741858"/>
    <w:rsid w:val="00742360"/>
    <w:rsid w:val="007429CD"/>
    <w:rsid w:val="007472BF"/>
    <w:rsid w:val="00747322"/>
    <w:rsid w:val="007476C9"/>
    <w:rsid w:val="00747BD4"/>
    <w:rsid w:val="007503F2"/>
    <w:rsid w:val="007519A5"/>
    <w:rsid w:val="00752C1B"/>
    <w:rsid w:val="00754077"/>
    <w:rsid w:val="007545E0"/>
    <w:rsid w:val="007552D2"/>
    <w:rsid w:val="00756060"/>
    <w:rsid w:val="00756C95"/>
    <w:rsid w:val="00757A1F"/>
    <w:rsid w:val="00757E3F"/>
    <w:rsid w:val="007607BD"/>
    <w:rsid w:val="00761361"/>
    <w:rsid w:val="00761EB9"/>
    <w:rsid w:val="00762E19"/>
    <w:rsid w:val="00764087"/>
    <w:rsid w:val="0076472D"/>
    <w:rsid w:val="007650DC"/>
    <w:rsid w:val="0076529D"/>
    <w:rsid w:val="00765567"/>
    <w:rsid w:val="007656E9"/>
    <w:rsid w:val="00766E9C"/>
    <w:rsid w:val="00770B32"/>
    <w:rsid w:val="00771681"/>
    <w:rsid w:val="00773615"/>
    <w:rsid w:val="007748C1"/>
    <w:rsid w:val="00775EC0"/>
    <w:rsid w:val="00777205"/>
    <w:rsid w:val="007772A5"/>
    <w:rsid w:val="0078100A"/>
    <w:rsid w:val="0078141B"/>
    <w:rsid w:val="00781A52"/>
    <w:rsid w:val="00781CA8"/>
    <w:rsid w:val="0078205E"/>
    <w:rsid w:val="00782E52"/>
    <w:rsid w:val="007836E3"/>
    <w:rsid w:val="007845B6"/>
    <w:rsid w:val="0078766C"/>
    <w:rsid w:val="007906DF"/>
    <w:rsid w:val="00790895"/>
    <w:rsid w:val="00792156"/>
    <w:rsid w:val="0079275F"/>
    <w:rsid w:val="00794EDF"/>
    <w:rsid w:val="0079561B"/>
    <w:rsid w:val="0079656D"/>
    <w:rsid w:val="007970C6"/>
    <w:rsid w:val="00797B3C"/>
    <w:rsid w:val="007A041F"/>
    <w:rsid w:val="007A4894"/>
    <w:rsid w:val="007A50AE"/>
    <w:rsid w:val="007A53EC"/>
    <w:rsid w:val="007A5B8A"/>
    <w:rsid w:val="007A6036"/>
    <w:rsid w:val="007A6359"/>
    <w:rsid w:val="007B00A8"/>
    <w:rsid w:val="007B0340"/>
    <w:rsid w:val="007B126B"/>
    <w:rsid w:val="007B14CE"/>
    <w:rsid w:val="007B27DD"/>
    <w:rsid w:val="007B280A"/>
    <w:rsid w:val="007B4138"/>
    <w:rsid w:val="007B466F"/>
    <w:rsid w:val="007B470C"/>
    <w:rsid w:val="007B55A1"/>
    <w:rsid w:val="007B75F8"/>
    <w:rsid w:val="007C08DA"/>
    <w:rsid w:val="007C09BA"/>
    <w:rsid w:val="007C0BE0"/>
    <w:rsid w:val="007C3EC7"/>
    <w:rsid w:val="007C3F2A"/>
    <w:rsid w:val="007C46FF"/>
    <w:rsid w:val="007C5B5D"/>
    <w:rsid w:val="007C618D"/>
    <w:rsid w:val="007C6D1A"/>
    <w:rsid w:val="007D01EA"/>
    <w:rsid w:val="007D0911"/>
    <w:rsid w:val="007D3FDB"/>
    <w:rsid w:val="007D5ECF"/>
    <w:rsid w:val="007D6CC5"/>
    <w:rsid w:val="007D7F6F"/>
    <w:rsid w:val="007E0E75"/>
    <w:rsid w:val="007E10C3"/>
    <w:rsid w:val="007E1623"/>
    <w:rsid w:val="007E179E"/>
    <w:rsid w:val="007E27EA"/>
    <w:rsid w:val="007E2AA6"/>
    <w:rsid w:val="007E2D9A"/>
    <w:rsid w:val="007E4B06"/>
    <w:rsid w:val="007E58FD"/>
    <w:rsid w:val="007E5ECE"/>
    <w:rsid w:val="007E6056"/>
    <w:rsid w:val="007E6B24"/>
    <w:rsid w:val="007E740B"/>
    <w:rsid w:val="007E79AA"/>
    <w:rsid w:val="007F1215"/>
    <w:rsid w:val="007F24DB"/>
    <w:rsid w:val="007F3FDC"/>
    <w:rsid w:val="007F47F0"/>
    <w:rsid w:val="007F4860"/>
    <w:rsid w:val="007F4E16"/>
    <w:rsid w:val="007F6E70"/>
    <w:rsid w:val="007F72A9"/>
    <w:rsid w:val="007F7687"/>
    <w:rsid w:val="00801345"/>
    <w:rsid w:val="00801FA0"/>
    <w:rsid w:val="0080286F"/>
    <w:rsid w:val="00802C08"/>
    <w:rsid w:val="00802EB4"/>
    <w:rsid w:val="008037A0"/>
    <w:rsid w:val="00804AF9"/>
    <w:rsid w:val="00805402"/>
    <w:rsid w:val="0080565C"/>
    <w:rsid w:val="0080578D"/>
    <w:rsid w:val="0080610F"/>
    <w:rsid w:val="008066D7"/>
    <w:rsid w:val="00806EAB"/>
    <w:rsid w:val="008071AF"/>
    <w:rsid w:val="0080742E"/>
    <w:rsid w:val="008112D1"/>
    <w:rsid w:val="00812152"/>
    <w:rsid w:val="00812A7A"/>
    <w:rsid w:val="00812CAE"/>
    <w:rsid w:val="00812E81"/>
    <w:rsid w:val="00812EA5"/>
    <w:rsid w:val="0081353A"/>
    <w:rsid w:val="00813798"/>
    <w:rsid w:val="008149D5"/>
    <w:rsid w:val="00815118"/>
    <w:rsid w:val="00815CC9"/>
    <w:rsid w:val="00815D33"/>
    <w:rsid w:val="00816908"/>
    <w:rsid w:val="00816994"/>
    <w:rsid w:val="00817799"/>
    <w:rsid w:val="00817994"/>
    <w:rsid w:val="008201E0"/>
    <w:rsid w:val="00820F51"/>
    <w:rsid w:val="00820FED"/>
    <w:rsid w:val="00821182"/>
    <w:rsid w:val="00821990"/>
    <w:rsid w:val="00821FF6"/>
    <w:rsid w:val="0082290F"/>
    <w:rsid w:val="00822F0A"/>
    <w:rsid w:val="00823D09"/>
    <w:rsid w:val="00823E46"/>
    <w:rsid w:val="00824897"/>
    <w:rsid w:val="00825C5F"/>
    <w:rsid w:val="00825DB8"/>
    <w:rsid w:val="00826D6A"/>
    <w:rsid w:val="0082754D"/>
    <w:rsid w:val="00830517"/>
    <w:rsid w:val="00830867"/>
    <w:rsid w:val="00830FB8"/>
    <w:rsid w:val="008321B1"/>
    <w:rsid w:val="00832FFE"/>
    <w:rsid w:val="00833D16"/>
    <w:rsid w:val="00833EC7"/>
    <w:rsid w:val="00834E90"/>
    <w:rsid w:val="0083571E"/>
    <w:rsid w:val="00835A72"/>
    <w:rsid w:val="00837459"/>
    <w:rsid w:val="008375A7"/>
    <w:rsid w:val="00837B44"/>
    <w:rsid w:val="00837EDA"/>
    <w:rsid w:val="0084147D"/>
    <w:rsid w:val="00843627"/>
    <w:rsid w:val="00844D6D"/>
    <w:rsid w:val="00845BD5"/>
    <w:rsid w:val="00846BC5"/>
    <w:rsid w:val="00847144"/>
    <w:rsid w:val="00847B72"/>
    <w:rsid w:val="008515B8"/>
    <w:rsid w:val="00851A4C"/>
    <w:rsid w:val="00851EE7"/>
    <w:rsid w:val="00852FD0"/>
    <w:rsid w:val="00853549"/>
    <w:rsid w:val="00855B5E"/>
    <w:rsid w:val="00855E5D"/>
    <w:rsid w:val="00856228"/>
    <w:rsid w:val="0085767B"/>
    <w:rsid w:val="00857849"/>
    <w:rsid w:val="00857881"/>
    <w:rsid w:val="00857CF2"/>
    <w:rsid w:val="008603F0"/>
    <w:rsid w:val="008608B3"/>
    <w:rsid w:val="00860BED"/>
    <w:rsid w:val="00861042"/>
    <w:rsid w:val="008629E2"/>
    <w:rsid w:val="00865DD2"/>
    <w:rsid w:val="00865EBC"/>
    <w:rsid w:val="008665DE"/>
    <w:rsid w:val="0086674F"/>
    <w:rsid w:val="008675A1"/>
    <w:rsid w:val="00867D5F"/>
    <w:rsid w:val="00870144"/>
    <w:rsid w:val="008702AB"/>
    <w:rsid w:val="00871DB5"/>
    <w:rsid w:val="00872773"/>
    <w:rsid w:val="00873FAC"/>
    <w:rsid w:val="00874987"/>
    <w:rsid w:val="00874F04"/>
    <w:rsid w:val="008753C9"/>
    <w:rsid w:val="008771F4"/>
    <w:rsid w:val="00877742"/>
    <w:rsid w:val="00877846"/>
    <w:rsid w:val="00877FF8"/>
    <w:rsid w:val="0088033B"/>
    <w:rsid w:val="00880C98"/>
    <w:rsid w:val="00880F34"/>
    <w:rsid w:val="00881211"/>
    <w:rsid w:val="00882594"/>
    <w:rsid w:val="00883221"/>
    <w:rsid w:val="00883DD5"/>
    <w:rsid w:val="008857A2"/>
    <w:rsid w:val="00887295"/>
    <w:rsid w:val="00887B12"/>
    <w:rsid w:val="00887E36"/>
    <w:rsid w:val="00890038"/>
    <w:rsid w:val="008908A5"/>
    <w:rsid w:val="008911AD"/>
    <w:rsid w:val="008916DC"/>
    <w:rsid w:val="00892B22"/>
    <w:rsid w:val="008945D8"/>
    <w:rsid w:val="008957EB"/>
    <w:rsid w:val="008965B8"/>
    <w:rsid w:val="00896D4A"/>
    <w:rsid w:val="008973C3"/>
    <w:rsid w:val="00897971"/>
    <w:rsid w:val="00897CC2"/>
    <w:rsid w:val="008A052F"/>
    <w:rsid w:val="008A0CC4"/>
    <w:rsid w:val="008A27F0"/>
    <w:rsid w:val="008A2829"/>
    <w:rsid w:val="008A2969"/>
    <w:rsid w:val="008A3008"/>
    <w:rsid w:val="008A358A"/>
    <w:rsid w:val="008A38D7"/>
    <w:rsid w:val="008A3ED2"/>
    <w:rsid w:val="008A4259"/>
    <w:rsid w:val="008A505D"/>
    <w:rsid w:val="008A6017"/>
    <w:rsid w:val="008A63E4"/>
    <w:rsid w:val="008B0C8B"/>
    <w:rsid w:val="008B12C7"/>
    <w:rsid w:val="008B2536"/>
    <w:rsid w:val="008B325E"/>
    <w:rsid w:val="008B3B49"/>
    <w:rsid w:val="008B3C72"/>
    <w:rsid w:val="008B3D13"/>
    <w:rsid w:val="008B3E94"/>
    <w:rsid w:val="008B552F"/>
    <w:rsid w:val="008B5FB6"/>
    <w:rsid w:val="008B7081"/>
    <w:rsid w:val="008B7451"/>
    <w:rsid w:val="008B7AF6"/>
    <w:rsid w:val="008C23AB"/>
    <w:rsid w:val="008C2970"/>
    <w:rsid w:val="008C32A5"/>
    <w:rsid w:val="008C3F2D"/>
    <w:rsid w:val="008C3FDE"/>
    <w:rsid w:val="008C5640"/>
    <w:rsid w:val="008C5A64"/>
    <w:rsid w:val="008D0390"/>
    <w:rsid w:val="008D03F5"/>
    <w:rsid w:val="008D0DFB"/>
    <w:rsid w:val="008D158E"/>
    <w:rsid w:val="008D292F"/>
    <w:rsid w:val="008D2C11"/>
    <w:rsid w:val="008D3136"/>
    <w:rsid w:val="008D55E6"/>
    <w:rsid w:val="008D5B1B"/>
    <w:rsid w:val="008D73C3"/>
    <w:rsid w:val="008D7991"/>
    <w:rsid w:val="008E0BA3"/>
    <w:rsid w:val="008E111F"/>
    <w:rsid w:val="008E1831"/>
    <w:rsid w:val="008E2586"/>
    <w:rsid w:val="008E38E1"/>
    <w:rsid w:val="008E43FB"/>
    <w:rsid w:val="008E6811"/>
    <w:rsid w:val="008E722A"/>
    <w:rsid w:val="008E763E"/>
    <w:rsid w:val="008E7AAE"/>
    <w:rsid w:val="008F0A8B"/>
    <w:rsid w:val="008F0C2A"/>
    <w:rsid w:val="008F1EF1"/>
    <w:rsid w:val="008F205C"/>
    <w:rsid w:val="008F2F56"/>
    <w:rsid w:val="008F37B3"/>
    <w:rsid w:val="008F3C49"/>
    <w:rsid w:val="008F43C1"/>
    <w:rsid w:val="008F5717"/>
    <w:rsid w:val="008F5765"/>
    <w:rsid w:val="008F6170"/>
    <w:rsid w:val="008F6252"/>
    <w:rsid w:val="008F6E7C"/>
    <w:rsid w:val="008F7E90"/>
    <w:rsid w:val="00901133"/>
    <w:rsid w:val="0090137D"/>
    <w:rsid w:val="00901918"/>
    <w:rsid w:val="00901AAC"/>
    <w:rsid w:val="00901ED8"/>
    <w:rsid w:val="00902214"/>
    <w:rsid w:val="009026C0"/>
    <w:rsid w:val="00902800"/>
    <w:rsid w:val="0090285E"/>
    <w:rsid w:val="00902E97"/>
    <w:rsid w:val="00903B8B"/>
    <w:rsid w:val="00905921"/>
    <w:rsid w:val="00905C81"/>
    <w:rsid w:val="0090618D"/>
    <w:rsid w:val="0090795B"/>
    <w:rsid w:val="00907FF9"/>
    <w:rsid w:val="009100F1"/>
    <w:rsid w:val="00911807"/>
    <w:rsid w:val="009121F4"/>
    <w:rsid w:val="00912AC5"/>
    <w:rsid w:val="00913B54"/>
    <w:rsid w:val="009143BC"/>
    <w:rsid w:val="00914F7C"/>
    <w:rsid w:val="0091509F"/>
    <w:rsid w:val="00916A32"/>
    <w:rsid w:val="00917760"/>
    <w:rsid w:val="009219DF"/>
    <w:rsid w:val="00922193"/>
    <w:rsid w:val="00923375"/>
    <w:rsid w:val="009237C3"/>
    <w:rsid w:val="009239D2"/>
    <w:rsid w:val="00925561"/>
    <w:rsid w:val="00925A14"/>
    <w:rsid w:val="00931BC5"/>
    <w:rsid w:val="009324FE"/>
    <w:rsid w:val="00932B40"/>
    <w:rsid w:val="00932EC1"/>
    <w:rsid w:val="00932FB6"/>
    <w:rsid w:val="009331A8"/>
    <w:rsid w:val="009332B2"/>
    <w:rsid w:val="00934CF5"/>
    <w:rsid w:val="00936B93"/>
    <w:rsid w:val="00936DA9"/>
    <w:rsid w:val="0093745B"/>
    <w:rsid w:val="00937798"/>
    <w:rsid w:val="00940209"/>
    <w:rsid w:val="009416BA"/>
    <w:rsid w:val="00944BB3"/>
    <w:rsid w:val="009461A4"/>
    <w:rsid w:val="00946740"/>
    <w:rsid w:val="00951689"/>
    <w:rsid w:val="009521D7"/>
    <w:rsid w:val="0095280D"/>
    <w:rsid w:val="0095315B"/>
    <w:rsid w:val="009535A8"/>
    <w:rsid w:val="0095386E"/>
    <w:rsid w:val="0095456A"/>
    <w:rsid w:val="00956CE6"/>
    <w:rsid w:val="00957656"/>
    <w:rsid w:val="0095775E"/>
    <w:rsid w:val="009578CE"/>
    <w:rsid w:val="00957B7A"/>
    <w:rsid w:val="00957BE0"/>
    <w:rsid w:val="0096157E"/>
    <w:rsid w:val="00961726"/>
    <w:rsid w:val="00961810"/>
    <w:rsid w:val="009636A8"/>
    <w:rsid w:val="00963D93"/>
    <w:rsid w:val="00963E66"/>
    <w:rsid w:val="009659AA"/>
    <w:rsid w:val="00965E36"/>
    <w:rsid w:val="0096609E"/>
    <w:rsid w:val="009661FF"/>
    <w:rsid w:val="00966EDF"/>
    <w:rsid w:val="00970D0D"/>
    <w:rsid w:val="00971F68"/>
    <w:rsid w:val="00972123"/>
    <w:rsid w:val="00972441"/>
    <w:rsid w:val="009749C6"/>
    <w:rsid w:val="00974D96"/>
    <w:rsid w:val="00975EB5"/>
    <w:rsid w:val="00976332"/>
    <w:rsid w:val="0097635F"/>
    <w:rsid w:val="0097657F"/>
    <w:rsid w:val="00977CC6"/>
    <w:rsid w:val="00977D77"/>
    <w:rsid w:val="009801CC"/>
    <w:rsid w:val="0098107C"/>
    <w:rsid w:val="0098202E"/>
    <w:rsid w:val="009821E7"/>
    <w:rsid w:val="00983C82"/>
    <w:rsid w:val="009841BA"/>
    <w:rsid w:val="0098506D"/>
    <w:rsid w:val="0098541D"/>
    <w:rsid w:val="00986D0A"/>
    <w:rsid w:val="009878DC"/>
    <w:rsid w:val="00987E76"/>
    <w:rsid w:val="00987F81"/>
    <w:rsid w:val="00992D87"/>
    <w:rsid w:val="00993660"/>
    <w:rsid w:val="00994D44"/>
    <w:rsid w:val="00995B4D"/>
    <w:rsid w:val="009962BE"/>
    <w:rsid w:val="00997C1F"/>
    <w:rsid w:val="009A0247"/>
    <w:rsid w:val="009A1F49"/>
    <w:rsid w:val="009A2B58"/>
    <w:rsid w:val="009A3242"/>
    <w:rsid w:val="009A465E"/>
    <w:rsid w:val="009A47E5"/>
    <w:rsid w:val="009A499C"/>
    <w:rsid w:val="009A5E4B"/>
    <w:rsid w:val="009A7260"/>
    <w:rsid w:val="009A7FA7"/>
    <w:rsid w:val="009B0754"/>
    <w:rsid w:val="009B0AC9"/>
    <w:rsid w:val="009B1B10"/>
    <w:rsid w:val="009B29A8"/>
    <w:rsid w:val="009B2D88"/>
    <w:rsid w:val="009B3EA1"/>
    <w:rsid w:val="009B434F"/>
    <w:rsid w:val="009B44D1"/>
    <w:rsid w:val="009B5962"/>
    <w:rsid w:val="009B6D79"/>
    <w:rsid w:val="009B7D84"/>
    <w:rsid w:val="009C0175"/>
    <w:rsid w:val="009C0463"/>
    <w:rsid w:val="009C22C7"/>
    <w:rsid w:val="009C3292"/>
    <w:rsid w:val="009C5FA5"/>
    <w:rsid w:val="009C6CF0"/>
    <w:rsid w:val="009D01E7"/>
    <w:rsid w:val="009D06EB"/>
    <w:rsid w:val="009D0D9A"/>
    <w:rsid w:val="009D1EF4"/>
    <w:rsid w:val="009D20A9"/>
    <w:rsid w:val="009D2F3E"/>
    <w:rsid w:val="009D41FF"/>
    <w:rsid w:val="009D692A"/>
    <w:rsid w:val="009D7296"/>
    <w:rsid w:val="009E0F66"/>
    <w:rsid w:val="009E28A2"/>
    <w:rsid w:val="009E32A1"/>
    <w:rsid w:val="009E38CC"/>
    <w:rsid w:val="009E4059"/>
    <w:rsid w:val="009E40A1"/>
    <w:rsid w:val="009E59E4"/>
    <w:rsid w:val="009E61F7"/>
    <w:rsid w:val="009E6DEE"/>
    <w:rsid w:val="009E6F8C"/>
    <w:rsid w:val="009E7892"/>
    <w:rsid w:val="009E7C61"/>
    <w:rsid w:val="009F0829"/>
    <w:rsid w:val="009F0DEF"/>
    <w:rsid w:val="009F14F9"/>
    <w:rsid w:val="009F1D1A"/>
    <w:rsid w:val="009F24E2"/>
    <w:rsid w:val="009F4A8B"/>
    <w:rsid w:val="009F4BB3"/>
    <w:rsid w:val="009F569E"/>
    <w:rsid w:val="009F7E8B"/>
    <w:rsid w:val="00A0105C"/>
    <w:rsid w:val="00A03ECE"/>
    <w:rsid w:val="00A04501"/>
    <w:rsid w:val="00A04E2E"/>
    <w:rsid w:val="00A0597E"/>
    <w:rsid w:val="00A10DF0"/>
    <w:rsid w:val="00A13490"/>
    <w:rsid w:val="00A139B5"/>
    <w:rsid w:val="00A13AD9"/>
    <w:rsid w:val="00A14AFE"/>
    <w:rsid w:val="00A151EF"/>
    <w:rsid w:val="00A16D1A"/>
    <w:rsid w:val="00A177F1"/>
    <w:rsid w:val="00A20C3B"/>
    <w:rsid w:val="00A21DD4"/>
    <w:rsid w:val="00A22EF6"/>
    <w:rsid w:val="00A23090"/>
    <w:rsid w:val="00A23B3F"/>
    <w:rsid w:val="00A25506"/>
    <w:rsid w:val="00A25847"/>
    <w:rsid w:val="00A267C0"/>
    <w:rsid w:val="00A27240"/>
    <w:rsid w:val="00A27B7A"/>
    <w:rsid w:val="00A27CC3"/>
    <w:rsid w:val="00A3166B"/>
    <w:rsid w:val="00A32645"/>
    <w:rsid w:val="00A35138"/>
    <w:rsid w:val="00A35F92"/>
    <w:rsid w:val="00A36CD2"/>
    <w:rsid w:val="00A443E8"/>
    <w:rsid w:val="00A44A2C"/>
    <w:rsid w:val="00A45129"/>
    <w:rsid w:val="00A46201"/>
    <w:rsid w:val="00A46B82"/>
    <w:rsid w:val="00A47693"/>
    <w:rsid w:val="00A47ED4"/>
    <w:rsid w:val="00A50533"/>
    <w:rsid w:val="00A50B91"/>
    <w:rsid w:val="00A51397"/>
    <w:rsid w:val="00A516B7"/>
    <w:rsid w:val="00A5264B"/>
    <w:rsid w:val="00A534D7"/>
    <w:rsid w:val="00A53D79"/>
    <w:rsid w:val="00A543E5"/>
    <w:rsid w:val="00A54F72"/>
    <w:rsid w:val="00A5536E"/>
    <w:rsid w:val="00A558A2"/>
    <w:rsid w:val="00A563BB"/>
    <w:rsid w:val="00A56C8B"/>
    <w:rsid w:val="00A56D3E"/>
    <w:rsid w:val="00A56FB7"/>
    <w:rsid w:val="00A57A39"/>
    <w:rsid w:val="00A61972"/>
    <w:rsid w:val="00A62C1B"/>
    <w:rsid w:val="00A63206"/>
    <w:rsid w:val="00A63632"/>
    <w:rsid w:val="00A636D6"/>
    <w:rsid w:val="00A63E10"/>
    <w:rsid w:val="00A703F9"/>
    <w:rsid w:val="00A70F3E"/>
    <w:rsid w:val="00A71206"/>
    <w:rsid w:val="00A71C12"/>
    <w:rsid w:val="00A74586"/>
    <w:rsid w:val="00A75F28"/>
    <w:rsid w:val="00A768C0"/>
    <w:rsid w:val="00A77434"/>
    <w:rsid w:val="00A7797B"/>
    <w:rsid w:val="00A77F9E"/>
    <w:rsid w:val="00A80127"/>
    <w:rsid w:val="00A82E1B"/>
    <w:rsid w:val="00A82F7A"/>
    <w:rsid w:val="00A836B4"/>
    <w:rsid w:val="00A8388E"/>
    <w:rsid w:val="00A83991"/>
    <w:rsid w:val="00A83D15"/>
    <w:rsid w:val="00A83FED"/>
    <w:rsid w:val="00A84108"/>
    <w:rsid w:val="00A84137"/>
    <w:rsid w:val="00A8467B"/>
    <w:rsid w:val="00A86489"/>
    <w:rsid w:val="00A9054E"/>
    <w:rsid w:val="00A9087C"/>
    <w:rsid w:val="00A91839"/>
    <w:rsid w:val="00A923D0"/>
    <w:rsid w:val="00A935E9"/>
    <w:rsid w:val="00A94374"/>
    <w:rsid w:val="00A959BD"/>
    <w:rsid w:val="00A95A45"/>
    <w:rsid w:val="00A9667D"/>
    <w:rsid w:val="00A97646"/>
    <w:rsid w:val="00A97A3B"/>
    <w:rsid w:val="00AA069D"/>
    <w:rsid w:val="00AA0EBB"/>
    <w:rsid w:val="00AA18B3"/>
    <w:rsid w:val="00AA22D5"/>
    <w:rsid w:val="00AA29BC"/>
    <w:rsid w:val="00AA52F0"/>
    <w:rsid w:val="00AA533C"/>
    <w:rsid w:val="00AA68EC"/>
    <w:rsid w:val="00AA6C9D"/>
    <w:rsid w:val="00AA7709"/>
    <w:rsid w:val="00AA78C5"/>
    <w:rsid w:val="00AA7CAD"/>
    <w:rsid w:val="00AB0CBE"/>
    <w:rsid w:val="00AB1CB7"/>
    <w:rsid w:val="00AB26C0"/>
    <w:rsid w:val="00AB2987"/>
    <w:rsid w:val="00AB3280"/>
    <w:rsid w:val="00AB5759"/>
    <w:rsid w:val="00AB79D5"/>
    <w:rsid w:val="00AB7D0C"/>
    <w:rsid w:val="00AB7ED4"/>
    <w:rsid w:val="00AC0F38"/>
    <w:rsid w:val="00AC135A"/>
    <w:rsid w:val="00AC18ED"/>
    <w:rsid w:val="00AC1B04"/>
    <w:rsid w:val="00AC2182"/>
    <w:rsid w:val="00AC228A"/>
    <w:rsid w:val="00AC23F6"/>
    <w:rsid w:val="00AC2D99"/>
    <w:rsid w:val="00AC2E08"/>
    <w:rsid w:val="00AC2F78"/>
    <w:rsid w:val="00AC47BC"/>
    <w:rsid w:val="00AC4B2B"/>
    <w:rsid w:val="00AC4D28"/>
    <w:rsid w:val="00AC5B83"/>
    <w:rsid w:val="00AC60BE"/>
    <w:rsid w:val="00AC6B14"/>
    <w:rsid w:val="00AC7130"/>
    <w:rsid w:val="00AC73CE"/>
    <w:rsid w:val="00AC740C"/>
    <w:rsid w:val="00AC747E"/>
    <w:rsid w:val="00AD00A4"/>
    <w:rsid w:val="00AD178F"/>
    <w:rsid w:val="00AD1C6A"/>
    <w:rsid w:val="00AD31D6"/>
    <w:rsid w:val="00AE0364"/>
    <w:rsid w:val="00AE071C"/>
    <w:rsid w:val="00AE132D"/>
    <w:rsid w:val="00AE2778"/>
    <w:rsid w:val="00AE3587"/>
    <w:rsid w:val="00AE4A30"/>
    <w:rsid w:val="00AE60F9"/>
    <w:rsid w:val="00AE6FB4"/>
    <w:rsid w:val="00AE75A0"/>
    <w:rsid w:val="00AE783F"/>
    <w:rsid w:val="00AE7A8C"/>
    <w:rsid w:val="00AF0D0D"/>
    <w:rsid w:val="00AF15AB"/>
    <w:rsid w:val="00AF2A81"/>
    <w:rsid w:val="00AF66F9"/>
    <w:rsid w:val="00AF6DB7"/>
    <w:rsid w:val="00B00CCA"/>
    <w:rsid w:val="00B02DC3"/>
    <w:rsid w:val="00B030A9"/>
    <w:rsid w:val="00B03C43"/>
    <w:rsid w:val="00B04485"/>
    <w:rsid w:val="00B052A0"/>
    <w:rsid w:val="00B054C1"/>
    <w:rsid w:val="00B05896"/>
    <w:rsid w:val="00B05B9F"/>
    <w:rsid w:val="00B0634E"/>
    <w:rsid w:val="00B0692E"/>
    <w:rsid w:val="00B06ABF"/>
    <w:rsid w:val="00B06BB3"/>
    <w:rsid w:val="00B07380"/>
    <w:rsid w:val="00B0760A"/>
    <w:rsid w:val="00B1094B"/>
    <w:rsid w:val="00B114C9"/>
    <w:rsid w:val="00B114CB"/>
    <w:rsid w:val="00B12292"/>
    <w:rsid w:val="00B129E5"/>
    <w:rsid w:val="00B133BB"/>
    <w:rsid w:val="00B133CC"/>
    <w:rsid w:val="00B138E0"/>
    <w:rsid w:val="00B14669"/>
    <w:rsid w:val="00B162DF"/>
    <w:rsid w:val="00B17317"/>
    <w:rsid w:val="00B178C8"/>
    <w:rsid w:val="00B17C6E"/>
    <w:rsid w:val="00B228DB"/>
    <w:rsid w:val="00B22A2B"/>
    <w:rsid w:val="00B2368A"/>
    <w:rsid w:val="00B2455E"/>
    <w:rsid w:val="00B25971"/>
    <w:rsid w:val="00B26067"/>
    <w:rsid w:val="00B260E2"/>
    <w:rsid w:val="00B2737F"/>
    <w:rsid w:val="00B275D5"/>
    <w:rsid w:val="00B27A73"/>
    <w:rsid w:val="00B300B2"/>
    <w:rsid w:val="00B30ED3"/>
    <w:rsid w:val="00B31339"/>
    <w:rsid w:val="00B31CC1"/>
    <w:rsid w:val="00B31D28"/>
    <w:rsid w:val="00B3302E"/>
    <w:rsid w:val="00B330E3"/>
    <w:rsid w:val="00B33CBC"/>
    <w:rsid w:val="00B34463"/>
    <w:rsid w:val="00B353AD"/>
    <w:rsid w:val="00B3550E"/>
    <w:rsid w:val="00B35AC6"/>
    <w:rsid w:val="00B363A7"/>
    <w:rsid w:val="00B36606"/>
    <w:rsid w:val="00B36685"/>
    <w:rsid w:val="00B36A88"/>
    <w:rsid w:val="00B37D9D"/>
    <w:rsid w:val="00B4125B"/>
    <w:rsid w:val="00B415C3"/>
    <w:rsid w:val="00B423E6"/>
    <w:rsid w:val="00B4328E"/>
    <w:rsid w:val="00B43C93"/>
    <w:rsid w:val="00B44F26"/>
    <w:rsid w:val="00B4522D"/>
    <w:rsid w:val="00B45A1D"/>
    <w:rsid w:val="00B474E8"/>
    <w:rsid w:val="00B47B00"/>
    <w:rsid w:val="00B5083D"/>
    <w:rsid w:val="00B50B4E"/>
    <w:rsid w:val="00B521FE"/>
    <w:rsid w:val="00B53624"/>
    <w:rsid w:val="00B544EF"/>
    <w:rsid w:val="00B54A89"/>
    <w:rsid w:val="00B602E3"/>
    <w:rsid w:val="00B6366F"/>
    <w:rsid w:val="00B6398E"/>
    <w:rsid w:val="00B6493C"/>
    <w:rsid w:val="00B651D1"/>
    <w:rsid w:val="00B65818"/>
    <w:rsid w:val="00B65BA3"/>
    <w:rsid w:val="00B6600B"/>
    <w:rsid w:val="00B66288"/>
    <w:rsid w:val="00B67BA5"/>
    <w:rsid w:val="00B71A75"/>
    <w:rsid w:val="00B74CCC"/>
    <w:rsid w:val="00B759FC"/>
    <w:rsid w:val="00B770CD"/>
    <w:rsid w:val="00B77191"/>
    <w:rsid w:val="00B77CAE"/>
    <w:rsid w:val="00B81796"/>
    <w:rsid w:val="00B818EA"/>
    <w:rsid w:val="00B81DAA"/>
    <w:rsid w:val="00B829B5"/>
    <w:rsid w:val="00B82F92"/>
    <w:rsid w:val="00B83E35"/>
    <w:rsid w:val="00B84AC6"/>
    <w:rsid w:val="00B84F5B"/>
    <w:rsid w:val="00B852E2"/>
    <w:rsid w:val="00B861C0"/>
    <w:rsid w:val="00B865AB"/>
    <w:rsid w:val="00B8746A"/>
    <w:rsid w:val="00B903E2"/>
    <w:rsid w:val="00B90EB7"/>
    <w:rsid w:val="00B9194D"/>
    <w:rsid w:val="00B936EB"/>
    <w:rsid w:val="00B9372C"/>
    <w:rsid w:val="00B94067"/>
    <w:rsid w:val="00B95762"/>
    <w:rsid w:val="00B9706D"/>
    <w:rsid w:val="00B97C01"/>
    <w:rsid w:val="00BA0964"/>
    <w:rsid w:val="00BA1755"/>
    <w:rsid w:val="00BA185F"/>
    <w:rsid w:val="00BA1D10"/>
    <w:rsid w:val="00BA21B4"/>
    <w:rsid w:val="00BA3136"/>
    <w:rsid w:val="00BA4AD9"/>
    <w:rsid w:val="00BA4D37"/>
    <w:rsid w:val="00BA54D4"/>
    <w:rsid w:val="00BA5536"/>
    <w:rsid w:val="00BA7BCC"/>
    <w:rsid w:val="00BA7E7A"/>
    <w:rsid w:val="00BB0737"/>
    <w:rsid w:val="00BB0ADB"/>
    <w:rsid w:val="00BB108E"/>
    <w:rsid w:val="00BB1440"/>
    <w:rsid w:val="00BB1565"/>
    <w:rsid w:val="00BB19B2"/>
    <w:rsid w:val="00BB333E"/>
    <w:rsid w:val="00BB38D6"/>
    <w:rsid w:val="00BB3AF8"/>
    <w:rsid w:val="00BB54E4"/>
    <w:rsid w:val="00BB6D20"/>
    <w:rsid w:val="00BC06AD"/>
    <w:rsid w:val="00BC0FCA"/>
    <w:rsid w:val="00BC1820"/>
    <w:rsid w:val="00BC1AAA"/>
    <w:rsid w:val="00BC1B48"/>
    <w:rsid w:val="00BC40F4"/>
    <w:rsid w:val="00BC579E"/>
    <w:rsid w:val="00BC712E"/>
    <w:rsid w:val="00BC75CE"/>
    <w:rsid w:val="00BD2B97"/>
    <w:rsid w:val="00BD30F9"/>
    <w:rsid w:val="00BD3583"/>
    <w:rsid w:val="00BD3748"/>
    <w:rsid w:val="00BD3D4F"/>
    <w:rsid w:val="00BD56FC"/>
    <w:rsid w:val="00BD5C62"/>
    <w:rsid w:val="00BD785A"/>
    <w:rsid w:val="00BD7E48"/>
    <w:rsid w:val="00BE0D0B"/>
    <w:rsid w:val="00BE0FEC"/>
    <w:rsid w:val="00BE1A7D"/>
    <w:rsid w:val="00BE24D4"/>
    <w:rsid w:val="00BE2C3C"/>
    <w:rsid w:val="00BE2DDF"/>
    <w:rsid w:val="00BE50C6"/>
    <w:rsid w:val="00BE5454"/>
    <w:rsid w:val="00BE568B"/>
    <w:rsid w:val="00BE72F7"/>
    <w:rsid w:val="00BE7D3C"/>
    <w:rsid w:val="00BE7EF3"/>
    <w:rsid w:val="00BE7FF3"/>
    <w:rsid w:val="00BF0DFC"/>
    <w:rsid w:val="00BF18DA"/>
    <w:rsid w:val="00BF2417"/>
    <w:rsid w:val="00BF29A5"/>
    <w:rsid w:val="00BF2B6A"/>
    <w:rsid w:val="00BF2BA4"/>
    <w:rsid w:val="00BF364F"/>
    <w:rsid w:val="00BF38A9"/>
    <w:rsid w:val="00BF38F9"/>
    <w:rsid w:val="00BF4209"/>
    <w:rsid w:val="00BF446F"/>
    <w:rsid w:val="00BF45DC"/>
    <w:rsid w:val="00BF4A4A"/>
    <w:rsid w:val="00BF5516"/>
    <w:rsid w:val="00BF5A45"/>
    <w:rsid w:val="00BF5F3D"/>
    <w:rsid w:val="00BF6B32"/>
    <w:rsid w:val="00BF7311"/>
    <w:rsid w:val="00BF7B5E"/>
    <w:rsid w:val="00C00486"/>
    <w:rsid w:val="00C018BC"/>
    <w:rsid w:val="00C01AD0"/>
    <w:rsid w:val="00C039FE"/>
    <w:rsid w:val="00C0469E"/>
    <w:rsid w:val="00C05D0D"/>
    <w:rsid w:val="00C05FC5"/>
    <w:rsid w:val="00C075E6"/>
    <w:rsid w:val="00C0776D"/>
    <w:rsid w:val="00C07A08"/>
    <w:rsid w:val="00C07A61"/>
    <w:rsid w:val="00C07E4E"/>
    <w:rsid w:val="00C1056E"/>
    <w:rsid w:val="00C10FDF"/>
    <w:rsid w:val="00C11726"/>
    <w:rsid w:val="00C11919"/>
    <w:rsid w:val="00C120AB"/>
    <w:rsid w:val="00C1240F"/>
    <w:rsid w:val="00C12961"/>
    <w:rsid w:val="00C12ABB"/>
    <w:rsid w:val="00C134E5"/>
    <w:rsid w:val="00C13712"/>
    <w:rsid w:val="00C13D03"/>
    <w:rsid w:val="00C14855"/>
    <w:rsid w:val="00C15443"/>
    <w:rsid w:val="00C15D61"/>
    <w:rsid w:val="00C16D10"/>
    <w:rsid w:val="00C16EA9"/>
    <w:rsid w:val="00C20CE3"/>
    <w:rsid w:val="00C21208"/>
    <w:rsid w:val="00C216D0"/>
    <w:rsid w:val="00C21966"/>
    <w:rsid w:val="00C21B34"/>
    <w:rsid w:val="00C22196"/>
    <w:rsid w:val="00C22540"/>
    <w:rsid w:val="00C22D72"/>
    <w:rsid w:val="00C23BF5"/>
    <w:rsid w:val="00C24E8B"/>
    <w:rsid w:val="00C25008"/>
    <w:rsid w:val="00C264AB"/>
    <w:rsid w:val="00C31495"/>
    <w:rsid w:val="00C31DC6"/>
    <w:rsid w:val="00C34E08"/>
    <w:rsid w:val="00C34F27"/>
    <w:rsid w:val="00C3554D"/>
    <w:rsid w:val="00C357AC"/>
    <w:rsid w:val="00C35824"/>
    <w:rsid w:val="00C369E8"/>
    <w:rsid w:val="00C371A7"/>
    <w:rsid w:val="00C41ED7"/>
    <w:rsid w:val="00C42CE1"/>
    <w:rsid w:val="00C43DE3"/>
    <w:rsid w:val="00C44CD8"/>
    <w:rsid w:val="00C4545E"/>
    <w:rsid w:val="00C45C4E"/>
    <w:rsid w:val="00C46AA6"/>
    <w:rsid w:val="00C472D9"/>
    <w:rsid w:val="00C47C68"/>
    <w:rsid w:val="00C519E4"/>
    <w:rsid w:val="00C54DE0"/>
    <w:rsid w:val="00C559BB"/>
    <w:rsid w:val="00C56289"/>
    <w:rsid w:val="00C56C45"/>
    <w:rsid w:val="00C60594"/>
    <w:rsid w:val="00C60A40"/>
    <w:rsid w:val="00C60FA9"/>
    <w:rsid w:val="00C6123E"/>
    <w:rsid w:val="00C62BC5"/>
    <w:rsid w:val="00C62DE6"/>
    <w:rsid w:val="00C635D0"/>
    <w:rsid w:val="00C635E5"/>
    <w:rsid w:val="00C63EC2"/>
    <w:rsid w:val="00C66733"/>
    <w:rsid w:val="00C67EF2"/>
    <w:rsid w:val="00C70A7E"/>
    <w:rsid w:val="00C73805"/>
    <w:rsid w:val="00C754C3"/>
    <w:rsid w:val="00C77E7F"/>
    <w:rsid w:val="00C81B79"/>
    <w:rsid w:val="00C821B8"/>
    <w:rsid w:val="00C82E6B"/>
    <w:rsid w:val="00C83A8B"/>
    <w:rsid w:val="00C842D2"/>
    <w:rsid w:val="00C85A5D"/>
    <w:rsid w:val="00C85CB4"/>
    <w:rsid w:val="00C86967"/>
    <w:rsid w:val="00C86E39"/>
    <w:rsid w:val="00C91AAC"/>
    <w:rsid w:val="00C920DB"/>
    <w:rsid w:val="00C9240A"/>
    <w:rsid w:val="00C92978"/>
    <w:rsid w:val="00C929E3"/>
    <w:rsid w:val="00C95A2F"/>
    <w:rsid w:val="00C9603C"/>
    <w:rsid w:val="00C9609F"/>
    <w:rsid w:val="00C96305"/>
    <w:rsid w:val="00C963CD"/>
    <w:rsid w:val="00C96545"/>
    <w:rsid w:val="00C97403"/>
    <w:rsid w:val="00C97B76"/>
    <w:rsid w:val="00CA099C"/>
    <w:rsid w:val="00CA1EF7"/>
    <w:rsid w:val="00CA2F41"/>
    <w:rsid w:val="00CA38CA"/>
    <w:rsid w:val="00CA477F"/>
    <w:rsid w:val="00CA53C6"/>
    <w:rsid w:val="00CA603D"/>
    <w:rsid w:val="00CA7A79"/>
    <w:rsid w:val="00CB0438"/>
    <w:rsid w:val="00CB046A"/>
    <w:rsid w:val="00CB16AB"/>
    <w:rsid w:val="00CB2DCB"/>
    <w:rsid w:val="00CB2E95"/>
    <w:rsid w:val="00CB3225"/>
    <w:rsid w:val="00CB3FE5"/>
    <w:rsid w:val="00CB47ED"/>
    <w:rsid w:val="00CB4A3B"/>
    <w:rsid w:val="00CB5D08"/>
    <w:rsid w:val="00CB5D61"/>
    <w:rsid w:val="00CB6B83"/>
    <w:rsid w:val="00CB7650"/>
    <w:rsid w:val="00CC1010"/>
    <w:rsid w:val="00CC1088"/>
    <w:rsid w:val="00CC1103"/>
    <w:rsid w:val="00CC291E"/>
    <w:rsid w:val="00CC3270"/>
    <w:rsid w:val="00CC368F"/>
    <w:rsid w:val="00CC39B7"/>
    <w:rsid w:val="00CC3AE3"/>
    <w:rsid w:val="00CC435E"/>
    <w:rsid w:val="00CC4383"/>
    <w:rsid w:val="00CC4490"/>
    <w:rsid w:val="00CC4744"/>
    <w:rsid w:val="00CC507E"/>
    <w:rsid w:val="00CC57F5"/>
    <w:rsid w:val="00CC6E9B"/>
    <w:rsid w:val="00CC74CB"/>
    <w:rsid w:val="00CC781C"/>
    <w:rsid w:val="00CD0307"/>
    <w:rsid w:val="00CD0BCA"/>
    <w:rsid w:val="00CD0DA9"/>
    <w:rsid w:val="00CD1126"/>
    <w:rsid w:val="00CD25B6"/>
    <w:rsid w:val="00CD2D7C"/>
    <w:rsid w:val="00CD3C00"/>
    <w:rsid w:val="00CD56CC"/>
    <w:rsid w:val="00CD5866"/>
    <w:rsid w:val="00CD630C"/>
    <w:rsid w:val="00CD6AD6"/>
    <w:rsid w:val="00CE0777"/>
    <w:rsid w:val="00CE098E"/>
    <w:rsid w:val="00CE0A99"/>
    <w:rsid w:val="00CE1416"/>
    <w:rsid w:val="00CE2837"/>
    <w:rsid w:val="00CE5136"/>
    <w:rsid w:val="00CE5995"/>
    <w:rsid w:val="00CE6235"/>
    <w:rsid w:val="00CE6B3D"/>
    <w:rsid w:val="00CE7412"/>
    <w:rsid w:val="00CF2278"/>
    <w:rsid w:val="00CF4127"/>
    <w:rsid w:val="00CF4899"/>
    <w:rsid w:val="00CF54D5"/>
    <w:rsid w:val="00CF60F8"/>
    <w:rsid w:val="00CF6785"/>
    <w:rsid w:val="00CF718E"/>
    <w:rsid w:val="00D00D63"/>
    <w:rsid w:val="00D00F55"/>
    <w:rsid w:val="00D0128F"/>
    <w:rsid w:val="00D015EB"/>
    <w:rsid w:val="00D01AF0"/>
    <w:rsid w:val="00D026C0"/>
    <w:rsid w:val="00D02D6A"/>
    <w:rsid w:val="00D04608"/>
    <w:rsid w:val="00D04953"/>
    <w:rsid w:val="00D04BB1"/>
    <w:rsid w:val="00D06153"/>
    <w:rsid w:val="00D06A86"/>
    <w:rsid w:val="00D07B8E"/>
    <w:rsid w:val="00D110CA"/>
    <w:rsid w:val="00D1262B"/>
    <w:rsid w:val="00D13AA5"/>
    <w:rsid w:val="00D13D8A"/>
    <w:rsid w:val="00D13E72"/>
    <w:rsid w:val="00D1437D"/>
    <w:rsid w:val="00D16585"/>
    <w:rsid w:val="00D16A36"/>
    <w:rsid w:val="00D17694"/>
    <w:rsid w:val="00D20EF2"/>
    <w:rsid w:val="00D2115F"/>
    <w:rsid w:val="00D2141E"/>
    <w:rsid w:val="00D21651"/>
    <w:rsid w:val="00D2261E"/>
    <w:rsid w:val="00D228E2"/>
    <w:rsid w:val="00D2354E"/>
    <w:rsid w:val="00D23D56"/>
    <w:rsid w:val="00D24227"/>
    <w:rsid w:val="00D24563"/>
    <w:rsid w:val="00D24D75"/>
    <w:rsid w:val="00D255EE"/>
    <w:rsid w:val="00D2791E"/>
    <w:rsid w:val="00D27CA2"/>
    <w:rsid w:val="00D27EB8"/>
    <w:rsid w:val="00D30522"/>
    <w:rsid w:val="00D30B4B"/>
    <w:rsid w:val="00D3189B"/>
    <w:rsid w:val="00D31A0B"/>
    <w:rsid w:val="00D31FFC"/>
    <w:rsid w:val="00D324CB"/>
    <w:rsid w:val="00D32704"/>
    <w:rsid w:val="00D32B73"/>
    <w:rsid w:val="00D32B93"/>
    <w:rsid w:val="00D3384E"/>
    <w:rsid w:val="00D34646"/>
    <w:rsid w:val="00D34C56"/>
    <w:rsid w:val="00D35240"/>
    <w:rsid w:val="00D35B81"/>
    <w:rsid w:val="00D35C49"/>
    <w:rsid w:val="00D3703E"/>
    <w:rsid w:val="00D407A4"/>
    <w:rsid w:val="00D40BD8"/>
    <w:rsid w:val="00D40F8B"/>
    <w:rsid w:val="00D42180"/>
    <w:rsid w:val="00D42D38"/>
    <w:rsid w:val="00D4573A"/>
    <w:rsid w:val="00D45BC4"/>
    <w:rsid w:val="00D45DE2"/>
    <w:rsid w:val="00D4633C"/>
    <w:rsid w:val="00D46BCD"/>
    <w:rsid w:val="00D47100"/>
    <w:rsid w:val="00D51A8C"/>
    <w:rsid w:val="00D523AB"/>
    <w:rsid w:val="00D5403E"/>
    <w:rsid w:val="00D54301"/>
    <w:rsid w:val="00D557E5"/>
    <w:rsid w:val="00D57773"/>
    <w:rsid w:val="00D57DB3"/>
    <w:rsid w:val="00D627B2"/>
    <w:rsid w:val="00D62B35"/>
    <w:rsid w:val="00D64F63"/>
    <w:rsid w:val="00D66D57"/>
    <w:rsid w:val="00D6783D"/>
    <w:rsid w:val="00D67F19"/>
    <w:rsid w:val="00D708B4"/>
    <w:rsid w:val="00D71634"/>
    <w:rsid w:val="00D7163B"/>
    <w:rsid w:val="00D71969"/>
    <w:rsid w:val="00D723A5"/>
    <w:rsid w:val="00D73588"/>
    <w:rsid w:val="00D73E81"/>
    <w:rsid w:val="00D74504"/>
    <w:rsid w:val="00D74AEF"/>
    <w:rsid w:val="00D7503D"/>
    <w:rsid w:val="00D75555"/>
    <w:rsid w:val="00D7597C"/>
    <w:rsid w:val="00D7607A"/>
    <w:rsid w:val="00D804A5"/>
    <w:rsid w:val="00D81706"/>
    <w:rsid w:val="00D8227A"/>
    <w:rsid w:val="00D82B49"/>
    <w:rsid w:val="00D82F74"/>
    <w:rsid w:val="00D842FC"/>
    <w:rsid w:val="00D847A3"/>
    <w:rsid w:val="00D868B9"/>
    <w:rsid w:val="00D86A4C"/>
    <w:rsid w:val="00D878B5"/>
    <w:rsid w:val="00D902C4"/>
    <w:rsid w:val="00D90D75"/>
    <w:rsid w:val="00D93027"/>
    <w:rsid w:val="00D94110"/>
    <w:rsid w:val="00D9421E"/>
    <w:rsid w:val="00D94AAA"/>
    <w:rsid w:val="00D95B25"/>
    <w:rsid w:val="00DA0573"/>
    <w:rsid w:val="00DA08B5"/>
    <w:rsid w:val="00DA0E10"/>
    <w:rsid w:val="00DA165F"/>
    <w:rsid w:val="00DA302F"/>
    <w:rsid w:val="00DA43D0"/>
    <w:rsid w:val="00DA46D7"/>
    <w:rsid w:val="00DA5847"/>
    <w:rsid w:val="00DA652F"/>
    <w:rsid w:val="00DA7A91"/>
    <w:rsid w:val="00DA7D40"/>
    <w:rsid w:val="00DB00EF"/>
    <w:rsid w:val="00DB0574"/>
    <w:rsid w:val="00DB05F0"/>
    <w:rsid w:val="00DB07B9"/>
    <w:rsid w:val="00DB2725"/>
    <w:rsid w:val="00DB31C8"/>
    <w:rsid w:val="00DB3B68"/>
    <w:rsid w:val="00DB433E"/>
    <w:rsid w:val="00DB4EE1"/>
    <w:rsid w:val="00DB7DAD"/>
    <w:rsid w:val="00DC0961"/>
    <w:rsid w:val="00DC12A0"/>
    <w:rsid w:val="00DC12DD"/>
    <w:rsid w:val="00DC2879"/>
    <w:rsid w:val="00DC335E"/>
    <w:rsid w:val="00DC3998"/>
    <w:rsid w:val="00DC3F3F"/>
    <w:rsid w:val="00DC4174"/>
    <w:rsid w:val="00DC61A1"/>
    <w:rsid w:val="00DC7ADD"/>
    <w:rsid w:val="00DD0077"/>
    <w:rsid w:val="00DD0965"/>
    <w:rsid w:val="00DD0BDA"/>
    <w:rsid w:val="00DD225D"/>
    <w:rsid w:val="00DD2B9E"/>
    <w:rsid w:val="00DD48F5"/>
    <w:rsid w:val="00DD514A"/>
    <w:rsid w:val="00DD5F6A"/>
    <w:rsid w:val="00DD7AD4"/>
    <w:rsid w:val="00DD7CF2"/>
    <w:rsid w:val="00DE0EC4"/>
    <w:rsid w:val="00DE2036"/>
    <w:rsid w:val="00DE24CA"/>
    <w:rsid w:val="00DE28E7"/>
    <w:rsid w:val="00DE33CA"/>
    <w:rsid w:val="00DE636D"/>
    <w:rsid w:val="00DE6501"/>
    <w:rsid w:val="00DE6A9D"/>
    <w:rsid w:val="00DE750F"/>
    <w:rsid w:val="00DE7E6F"/>
    <w:rsid w:val="00DE7F82"/>
    <w:rsid w:val="00DF00EC"/>
    <w:rsid w:val="00DF1008"/>
    <w:rsid w:val="00DF17D8"/>
    <w:rsid w:val="00DF1B63"/>
    <w:rsid w:val="00DF2A8E"/>
    <w:rsid w:val="00DF33F1"/>
    <w:rsid w:val="00DF3420"/>
    <w:rsid w:val="00DF46BB"/>
    <w:rsid w:val="00DF6762"/>
    <w:rsid w:val="00DF71FE"/>
    <w:rsid w:val="00DF72FF"/>
    <w:rsid w:val="00DF7D1A"/>
    <w:rsid w:val="00E001FB"/>
    <w:rsid w:val="00E00364"/>
    <w:rsid w:val="00E00F87"/>
    <w:rsid w:val="00E02936"/>
    <w:rsid w:val="00E02F9C"/>
    <w:rsid w:val="00E033B8"/>
    <w:rsid w:val="00E03838"/>
    <w:rsid w:val="00E03DC4"/>
    <w:rsid w:val="00E048DD"/>
    <w:rsid w:val="00E04C0D"/>
    <w:rsid w:val="00E04F08"/>
    <w:rsid w:val="00E057B3"/>
    <w:rsid w:val="00E05B59"/>
    <w:rsid w:val="00E0713A"/>
    <w:rsid w:val="00E07739"/>
    <w:rsid w:val="00E07F64"/>
    <w:rsid w:val="00E10EFB"/>
    <w:rsid w:val="00E125FE"/>
    <w:rsid w:val="00E12620"/>
    <w:rsid w:val="00E13BDD"/>
    <w:rsid w:val="00E152D8"/>
    <w:rsid w:val="00E159E6"/>
    <w:rsid w:val="00E162CC"/>
    <w:rsid w:val="00E16B98"/>
    <w:rsid w:val="00E17CC1"/>
    <w:rsid w:val="00E20CF4"/>
    <w:rsid w:val="00E22178"/>
    <w:rsid w:val="00E24512"/>
    <w:rsid w:val="00E24AAB"/>
    <w:rsid w:val="00E24DDB"/>
    <w:rsid w:val="00E26DEE"/>
    <w:rsid w:val="00E27AC4"/>
    <w:rsid w:val="00E27C31"/>
    <w:rsid w:val="00E30265"/>
    <w:rsid w:val="00E3354A"/>
    <w:rsid w:val="00E33A7C"/>
    <w:rsid w:val="00E3411A"/>
    <w:rsid w:val="00E350D4"/>
    <w:rsid w:val="00E37E2A"/>
    <w:rsid w:val="00E40740"/>
    <w:rsid w:val="00E40CA2"/>
    <w:rsid w:val="00E4179D"/>
    <w:rsid w:val="00E41839"/>
    <w:rsid w:val="00E41BF8"/>
    <w:rsid w:val="00E4425A"/>
    <w:rsid w:val="00E46604"/>
    <w:rsid w:val="00E46FEF"/>
    <w:rsid w:val="00E50241"/>
    <w:rsid w:val="00E51242"/>
    <w:rsid w:val="00E525A9"/>
    <w:rsid w:val="00E53CAD"/>
    <w:rsid w:val="00E55EB1"/>
    <w:rsid w:val="00E55EE2"/>
    <w:rsid w:val="00E55F10"/>
    <w:rsid w:val="00E5663F"/>
    <w:rsid w:val="00E56651"/>
    <w:rsid w:val="00E569EB"/>
    <w:rsid w:val="00E57504"/>
    <w:rsid w:val="00E6006C"/>
    <w:rsid w:val="00E61039"/>
    <w:rsid w:val="00E626B6"/>
    <w:rsid w:val="00E62D90"/>
    <w:rsid w:val="00E633D6"/>
    <w:rsid w:val="00E635E3"/>
    <w:rsid w:val="00E63EE2"/>
    <w:rsid w:val="00E640A7"/>
    <w:rsid w:val="00E6564F"/>
    <w:rsid w:val="00E66333"/>
    <w:rsid w:val="00E66EE5"/>
    <w:rsid w:val="00E70C1B"/>
    <w:rsid w:val="00E70D7F"/>
    <w:rsid w:val="00E72796"/>
    <w:rsid w:val="00E72BEB"/>
    <w:rsid w:val="00E72E52"/>
    <w:rsid w:val="00E73A8B"/>
    <w:rsid w:val="00E80BD6"/>
    <w:rsid w:val="00E81018"/>
    <w:rsid w:val="00E810D0"/>
    <w:rsid w:val="00E81E5E"/>
    <w:rsid w:val="00E8273C"/>
    <w:rsid w:val="00E82E78"/>
    <w:rsid w:val="00E85050"/>
    <w:rsid w:val="00E857AA"/>
    <w:rsid w:val="00E85D9A"/>
    <w:rsid w:val="00E86CB8"/>
    <w:rsid w:val="00E86D52"/>
    <w:rsid w:val="00E878C5"/>
    <w:rsid w:val="00E90293"/>
    <w:rsid w:val="00E913D6"/>
    <w:rsid w:val="00E9144E"/>
    <w:rsid w:val="00E915D0"/>
    <w:rsid w:val="00E9216B"/>
    <w:rsid w:val="00E93273"/>
    <w:rsid w:val="00E933B5"/>
    <w:rsid w:val="00E93B8D"/>
    <w:rsid w:val="00E93DA8"/>
    <w:rsid w:val="00E95337"/>
    <w:rsid w:val="00E953C9"/>
    <w:rsid w:val="00E9546A"/>
    <w:rsid w:val="00E95CE6"/>
    <w:rsid w:val="00E962A1"/>
    <w:rsid w:val="00E97021"/>
    <w:rsid w:val="00E97A41"/>
    <w:rsid w:val="00EA05AC"/>
    <w:rsid w:val="00EA0DA4"/>
    <w:rsid w:val="00EA16C4"/>
    <w:rsid w:val="00EA1A5B"/>
    <w:rsid w:val="00EA5B85"/>
    <w:rsid w:val="00EA5DAD"/>
    <w:rsid w:val="00EA6682"/>
    <w:rsid w:val="00EA76DE"/>
    <w:rsid w:val="00EA7909"/>
    <w:rsid w:val="00EB03BD"/>
    <w:rsid w:val="00EB1055"/>
    <w:rsid w:val="00EB151E"/>
    <w:rsid w:val="00EB1760"/>
    <w:rsid w:val="00EB1993"/>
    <w:rsid w:val="00EB203E"/>
    <w:rsid w:val="00EB239D"/>
    <w:rsid w:val="00EB23CD"/>
    <w:rsid w:val="00EB24D9"/>
    <w:rsid w:val="00EB27AD"/>
    <w:rsid w:val="00EB2F52"/>
    <w:rsid w:val="00EB31F5"/>
    <w:rsid w:val="00EB36FE"/>
    <w:rsid w:val="00EB527D"/>
    <w:rsid w:val="00EB5979"/>
    <w:rsid w:val="00EB611E"/>
    <w:rsid w:val="00EB6489"/>
    <w:rsid w:val="00EB68C4"/>
    <w:rsid w:val="00EB7565"/>
    <w:rsid w:val="00EB76D7"/>
    <w:rsid w:val="00EC07D2"/>
    <w:rsid w:val="00EC0A61"/>
    <w:rsid w:val="00EC3EC9"/>
    <w:rsid w:val="00EC4009"/>
    <w:rsid w:val="00EC5E47"/>
    <w:rsid w:val="00EC6EE0"/>
    <w:rsid w:val="00EC7413"/>
    <w:rsid w:val="00ED113E"/>
    <w:rsid w:val="00ED185C"/>
    <w:rsid w:val="00ED30FE"/>
    <w:rsid w:val="00ED4B55"/>
    <w:rsid w:val="00ED4F11"/>
    <w:rsid w:val="00ED5FA9"/>
    <w:rsid w:val="00ED6494"/>
    <w:rsid w:val="00EE2712"/>
    <w:rsid w:val="00EE3A18"/>
    <w:rsid w:val="00EE415D"/>
    <w:rsid w:val="00EE4DA3"/>
    <w:rsid w:val="00EE55B6"/>
    <w:rsid w:val="00EE5B61"/>
    <w:rsid w:val="00EF1598"/>
    <w:rsid w:val="00EF187A"/>
    <w:rsid w:val="00EF27B5"/>
    <w:rsid w:val="00EF2E13"/>
    <w:rsid w:val="00EF450E"/>
    <w:rsid w:val="00EF4517"/>
    <w:rsid w:val="00EF568B"/>
    <w:rsid w:val="00EF5D84"/>
    <w:rsid w:val="00EF60BF"/>
    <w:rsid w:val="00EF7631"/>
    <w:rsid w:val="00EF7670"/>
    <w:rsid w:val="00F00693"/>
    <w:rsid w:val="00F0073E"/>
    <w:rsid w:val="00F00DC4"/>
    <w:rsid w:val="00F01D6C"/>
    <w:rsid w:val="00F052C2"/>
    <w:rsid w:val="00F055C8"/>
    <w:rsid w:val="00F05736"/>
    <w:rsid w:val="00F05804"/>
    <w:rsid w:val="00F0674F"/>
    <w:rsid w:val="00F073DA"/>
    <w:rsid w:val="00F11265"/>
    <w:rsid w:val="00F11ECF"/>
    <w:rsid w:val="00F122C8"/>
    <w:rsid w:val="00F122CC"/>
    <w:rsid w:val="00F1283D"/>
    <w:rsid w:val="00F12CA3"/>
    <w:rsid w:val="00F14C18"/>
    <w:rsid w:val="00F15841"/>
    <w:rsid w:val="00F15C62"/>
    <w:rsid w:val="00F16CA9"/>
    <w:rsid w:val="00F209E2"/>
    <w:rsid w:val="00F20E29"/>
    <w:rsid w:val="00F21B2D"/>
    <w:rsid w:val="00F22868"/>
    <w:rsid w:val="00F228F2"/>
    <w:rsid w:val="00F2290C"/>
    <w:rsid w:val="00F230D4"/>
    <w:rsid w:val="00F23334"/>
    <w:rsid w:val="00F2476B"/>
    <w:rsid w:val="00F259E8"/>
    <w:rsid w:val="00F25EE4"/>
    <w:rsid w:val="00F26423"/>
    <w:rsid w:val="00F2788B"/>
    <w:rsid w:val="00F3016C"/>
    <w:rsid w:val="00F31D59"/>
    <w:rsid w:val="00F31ED1"/>
    <w:rsid w:val="00F33A44"/>
    <w:rsid w:val="00F350E5"/>
    <w:rsid w:val="00F35295"/>
    <w:rsid w:val="00F36DF1"/>
    <w:rsid w:val="00F4181A"/>
    <w:rsid w:val="00F4278C"/>
    <w:rsid w:val="00F436B2"/>
    <w:rsid w:val="00F4418A"/>
    <w:rsid w:val="00F44280"/>
    <w:rsid w:val="00F44556"/>
    <w:rsid w:val="00F45088"/>
    <w:rsid w:val="00F458E3"/>
    <w:rsid w:val="00F45B2B"/>
    <w:rsid w:val="00F46685"/>
    <w:rsid w:val="00F476B3"/>
    <w:rsid w:val="00F47771"/>
    <w:rsid w:val="00F5047F"/>
    <w:rsid w:val="00F505B2"/>
    <w:rsid w:val="00F5276A"/>
    <w:rsid w:val="00F52FC5"/>
    <w:rsid w:val="00F53074"/>
    <w:rsid w:val="00F5331A"/>
    <w:rsid w:val="00F5479E"/>
    <w:rsid w:val="00F54BFC"/>
    <w:rsid w:val="00F5539F"/>
    <w:rsid w:val="00F55847"/>
    <w:rsid w:val="00F55CE0"/>
    <w:rsid w:val="00F56EB0"/>
    <w:rsid w:val="00F6005F"/>
    <w:rsid w:val="00F60ED1"/>
    <w:rsid w:val="00F6136B"/>
    <w:rsid w:val="00F62265"/>
    <w:rsid w:val="00F62C6D"/>
    <w:rsid w:val="00F6353C"/>
    <w:rsid w:val="00F63B1D"/>
    <w:rsid w:val="00F64BDC"/>
    <w:rsid w:val="00F65F60"/>
    <w:rsid w:val="00F70788"/>
    <w:rsid w:val="00F7080D"/>
    <w:rsid w:val="00F70FD9"/>
    <w:rsid w:val="00F71852"/>
    <w:rsid w:val="00F71A6E"/>
    <w:rsid w:val="00F72ABE"/>
    <w:rsid w:val="00F72E29"/>
    <w:rsid w:val="00F73A7F"/>
    <w:rsid w:val="00F74C6A"/>
    <w:rsid w:val="00F74D28"/>
    <w:rsid w:val="00F75DC1"/>
    <w:rsid w:val="00F77E8F"/>
    <w:rsid w:val="00F801F6"/>
    <w:rsid w:val="00F80235"/>
    <w:rsid w:val="00F834ED"/>
    <w:rsid w:val="00F86293"/>
    <w:rsid w:val="00F86BC6"/>
    <w:rsid w:val="00F87F40"/>
    <w:rsid w:val="00F9053E"/>
    <w:rsid w:val="00F91B36"/>
    <w:rsid w:val="00F91D3D"/>
    <w:rsid w:val="00F91D5F"/>
    <w:rsid w:val="00F927F9"/>
    <w:rsid w:val="00F92850"/>
    <w:rsid w:val="00F92A06"/>
    <w:rsid w:val="00F92A2C"/>
    <w:rsid w:val="00F93739"/>
    <w:rsid w:val="00F943B5"/>
    <w:rsid w:val="00F94BE3"/>
    <w:rsid w:val="00F94D27"/>
    <w:rsid w:val="00F94E3B"/>
    <w:rsid w:val="00F94E75"/>
    <w:rsid w:val="00F957B8"/>
    <w:rsid w:val="00F95925"/>
    <w:rsid w:val="00F95A76"/>
    <w:rsid w:val="00F96894"/>
    <w:rsid w:val="00F9760D"/>
    <w:rsid w:val="00FA01F0"/>
    <w:rsid w:val="00FA02AD"/>
    <w:rsid w:val="00FA1593"/>
    <w:rsid w:val="00FA22F8"/>
    <w:rsid w:val="00FA271E"/>
    <w:rsid w:val="00FA27C1"/>
    <w:rsid w:val="00FA32A7"/>
    <w:rsid w:val="00FA556E"/>
    <w:rsid w:val="00FA60E5"/>
    <w:rsid w:val="00FB13FC"/>
    <w:rsid w:val="00FB200F"/>
    <w:rsid w:val="00FB21F5"/>
    <w:rsid w:val="00FB2A12"/>
    <w:rsid w:val="00FB31CB"/>
    <w:rsid w:val="00FB521B"/>
    <w:rsid w:val="00FB5943"/>
    <w:rsid w:val="00FB5971"/>
    <w:rsid w:val="00FB60F4"/>
    <w:rsid w:val="00FB6922"/>
    <w:rsid w:val="00FB6B88"/>
    <w:rsid w:val="00FB6BAC"/>
    <w:rsid w:val="00FB6D48"/>
    <w:rsid w:val="00FC067F"/>
    <w:rsid w:val="00FC0A0E"/>
    <w:rsid w:val="00FC0D43"/>
    <w:rsid w:val="00FC2B6F"/>
    <w:rsid w:val="00FC2C60"/>
    <w:rsid w:val="00FC2DE7"/>
    <w:rsid w:val="00FC34FC"/>
    <w:rsid w:val="00FC36C7"/>
    <w:rsid w:val="00FC3F1A"/>
    <w:rsid w:val="00FC554E"/>
    <w:rsid w:val="00FC55D8"/>
    <w:rsid w:val="00FC5AAA"/>
    <w:rsid w:val="00FC75CD"/>
    <w:rsid w:val="00FC7894"/>
    <w:rsid w:val="00FD015D"/>
    <w:rsid w:val="00FD08F7"/>
    <w:rsid w:val="00FD1831"/>
    <w:rsid w:val="00FD2449"/>
    <w:rsid w:val="00FD2511"/>
    <w:rsid w:val="00FD363B"/>
    <w:rsid w:val="00FD69CD"/>
    <w:rsid w:val="00FD7F3E"/>
    <w:rsid w:val="00FE02D1"/>
    <w:rsid w:val="00FE079D"/>
    <w:rsid w:val="00FE07C5"/>
    <w:rsid w:val="00FE1728"/>
    <w:rsid w:val="00FE1B2A"/>
    <w:rsid w:val="00FE220A"/>
    <w:rsid w:val="00FE2602"/>
    <w:rsid w:val="00FE26E5"/>
    <w:rsid w:val="00FE5599"/>
    <w:rsid w:val="00FE6BAE"/>
    <w:rsid w:val="00FE751C"/>
    <w:rsid w:val="00FE7C2A"/>
    <w:rsid w:val="00FF4D72"/>
    <w:rsid w:val="00FF5580"/>
    <w:rsid w:val="00FF5F91"/>
    <w:rsid w:val="00FF7B6E"/>
    <w:rsid w:val="00FF7C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719D1D"/>
  <w15:docId w15:val="{39D84494-1C35-4089-A6FA-25B8A630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F058A"/>
    <w:pPr>
      <w:spacing w:after="200" w:line="276" w:lineRule="auto"/>
    </w:pPr>
    <w:rPr>
      <w:rFonts w:cs="Times New Roman"/>
      <w:sz w:val="22"/>
      <w:szCs w:val="22"/>
      <w:lang w:eastAsia="en-US"/>
    </w:rPr>
  </w:style>
  <w:style w:type="paragraph" w:styleId="10">
    <w:name w:val="heading 1"/>
    <w:basedOn w:val="a1"/>
    <w:next w:val="a1"/>
    <w:link w:val="11"/>
    <w:uiPriority w:val="9"/>
    <w:qFormat/>
    <w:rsid w:val="00C86967"/>
    <w:pPr>
      <w:keepNext/>
      <w:keepLines/>
      <w:spacing w:before="480" w:after="0"/>
      <w:outlineLvl w:val="0"/>
    </w:pPr>
    <w:rPr>
      <w:rFonts w:ascii="Cambria" w:hAnsi="Cambria"/>
      <w:b/>
      <w:bCs/>
      <w:color w:val="365F91"/>
      <w:sz w:val="28"/>
      <w:szCs w:val="28"/>
      <w:lang w:eastAsia="ru-RU"/>
    </w:rPr>
  </w:style>
  <w:style w:type="paragraph" w:styleId="20">
    <w:name w:val="heading 2"/>
    <w:basedOn w:val="a1"/>
    <w:next w:val="a1"/>
    <w:link w:val="21"/>
    <w:uiPriority w:val="9"/>
    <w:qFormat/>
    <w:rsid w:val="001C3327"/>
    <w:pPr>
      <w:keepNext/>
      <w:keepLines/>
      <w:spacing w:before="200" w:after="0"/>
      <w:outlineLvl w:val="1"/>
    </w:pPr>
    <w:rPr>
      <w:rFonts w:ascii="Cambria" w:hAnsi="Cambria"/>
      <w:b/>
      <w:bCs/>
      <w:color w:val="4F81BD"/>
      <w:sz w:val="26"/>
      <w:szCs w:val="26"/>
      <w:lang w:eastAsia="ru-RU"/>
    </w:rPr>
  </w:style>
  <w:style w:type="paragraph" w:styleId="3">
    <w:name w:val="heading 3"/>
    <w:basedOn w:val="a1"/>
    <w:next w:val="a1"/>
    <w:link w:val="30"/>
    <w:uiPriority w:val="9"/>
    <w:qFormat/>
    <w:rsid w:val="001C3327"/>
    <w:pPr>
      <w:keepNext/>
      <w:keepLines/>
      <w:spacing w:before="200" w:after="0"/>
      <w:outlineLvl w:val="2"/>
    </w:pPr>
    <w:rPr>
      <w:rFonts w:ascii="Cambria" w:hAnsi="Cambria"/>
      <w:b/>
      <w:bCs/>
      <w:color w:val="4F81BD"/>
      <w:sz w:val="20"/>
      <w:szCs w:val="20"/>
      <w:lang w:eastAsia="ru-RU"/>
    </w:rPr>
  </w:style>
  <w:style w:type="paragraph" w:styleId="4">
    <w:name w:val="heading 4"/>
    <w:basedOn w:val="a1"/>
    <w:next w:val="a1"/>
    <w:link w:val="40"/>
    <w:uiPriority w:val="9"/>
    <w:qFormat/>
    <w:rsid w:val="00C86967"/>
    <w:pPr>
      <w:keepNext/>
      <w:keepLines/>
      <w:spacing w:before="200" w:after="0"/>
      <w:outlineLvl w:val="3"/>
    </w:pPr>
    <w:rPr>
      <w:rFonts w:ascii="Cambria" w:hAnsi="Cambria"/>
      <w:b/>
      <w:bCs/>
      <w:i/>
      <w:iCs/>
      <w:color w:val="4F81BD"/>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9"/>
    <w:locked/>
    <w:rsid w:val="00C86967"/>
    <w:rPr>
      <w:rFonts w:ascii="Cambria" w:hAnsi="Cambria" w:cs="Times New Roman"/>
      <w:b/>
      <w:color w:val="365F91"/>
      <w:sz w:val="28"/>
    </w:rPr>
  </w:style>
  <w:style w:type="character" w:customStyle="1" w:styleId="21">
    <w:name w:val="Заголовок 2 Знак"/>
    <w:link w:val="20"/>
    <w:uiPriority w:val="9"/>
    <w:locked/>
    <w:rsid w:val="001C3327"/>
    <w:rPr>
      <w:rFonts w:ascii="Cambria" w:hAnsi="Cambria" w:cs="Times New Roman"/>
      <w:b/>
      <w:color w:val="4F81BD"/>
      <w:sz w:val="26"/>
    </w:rPr>
  </w:style>
  <w:style w:type="character" w:customStyle="1" w:styleId="30">
    <w:name w:val="Заголовок 3 Знак"/>
    <w:link w:val="3"/>
    <w:uiPriority w:val="9"/>
    <w:locked/>
    <w:rsid w:val="001C3327"/>
    <w:rPr>
      <w:rFonts w:ascii="Cambria" w:hAnsi="Cambria" w:cs="Times New Roman"/>
      <w:b/>
      <w:color w:val="4F81BD"/>
    </w:rPr>
  </w:style>
  <w:style w:type="character" w:customStyle="1" w:styleId="40">
    <w:name w:val="Заголовок 4 Знак"/>
    <w:link w:val="4"/>
    <w:uiPriority w:val="9"/>
    <w:locked/>
    <w:rsid w:val="00C86967"/>
    <w:rPr>
      <w:rFonts w:ascii="Cambria" w:hAnsi="Cambria" w:cs="Times New Roman"/>
      <w:b/>
      <w:i/>
      <w:color w:val="4F81BD"/>
    </w:rPr>
  </w:style>
  <w:style w:type="paragraph" w:styleId="a5">
    <w:name w:val="List Paragraph"/>
    <w:basedOn w:val="a1"/>
    <w:uiPriority w:val="34"/>
    <w:qFormat/>
    <w:rsid w:val="00AA78C5"/>
    <w:pPr>
      <w:ind w:left="708"/>
    </w:pPr>
  </w:style>
  <w:style w:type="paragraph" w:customStyle="1" w:styleId="consplustitle">
    <w:name w:val="consplustitle"/>
    <w:basedOn w:val="a1"/>
    <w:rsid w:val="00F12CA3"/>
    <w:pPr>
      <w:spacing w:before="100" w:beforeAutospacing="1" w:after="100" w:afterAutospacing="1" w:line="240" w:lineRule="auto"/>
    </w:pPr>
    <w:rPr>
      <w:rFonts w:ascii="Times New Roman" w:hAnsi="Times New Roman"/>
      <w:sz w:val="24"/>
      <w:szCs w:val="24"/>
      <w:lang w:eastAsia="ru-RU"/>
    </w:rPr>
  </w:style>
  <w:style w:type="character" w:styleId="a6">
    <w:name w:val="Strong"/>
    <w:uiPriority w:val="22"/>
    <w:qFormat/>
    <w:rsid w:val="00F12CA3"/>
    <w:rPr>
      <w:rFonts w:cs="Times New Roman"/>
      <w:b/>
    </w:rPr>
  </w:style>
  <w:style w:type="character" w:customStyle="1" w:styleId="apple-style-span">
    <w:name w:val="apple-style-span"/>
    <w:rsid w:val="00C86967"/>
  </w:style>
  <w:style w:type="paragraph" w:styleId="a7">
    <w:name w:val="TOC Heading"/>
    <w:basedOn w:val="10"/>
    <w:next w:val="a1"/>
    <w:uiPriority w:val="39"/>
    <w:semiHidden/>
    <w:qFormat/>
    <w:rsid w:val="00C86967"/>
    <w:pPr>
      <w:outlineLvl w:val="9"/>
    </w:pPr>
  </w:style>
  <w:style w:type="paragraph" w:styleId="22">
    <w:name w:val="toc 2"/>
    <w:basedOn w:val="a1"/>
    <w:next w:val="a1"/>
    <w:autoRedefine/>
    <w:uiPriority w:val="39"/>
    <w:qFormat/>
    <w:rsid w:val="00C86967"/>
    <w:pPr>
      <w:spacing w:after="100"/>
      <w:ind w:left="220"/>
    </w:pPr>
  </w:style>
  <w:style w:type="paragraph" w:styleId="31">
    <w:name w:val="toc 3"/>
    <w:basedOn w:val="a1"/>
    <w:next w:val="a1"/>
    <w:autoRedefine/>
    <w:uiPriority w:val="39"/>
    <w:qFormat/>
    <w:rsid w:val="00C86967"/>
    <w:pPr>
      <w:spacing w:after="100"/>
      <w:ind w:left="440"/>
    </w:pPr>
  </w:style>
  <w:style w:type="character" w:styleId="a8">
    <w:name w:val="Hyperlink"/>
    <w:uiPriority w:val="99"/>
    <w:rsid w:val="00C86967"/>
    <w:rPr>
      <w:rFonts w:cs="Times New Roman"/>
      <w:color w:val="0000FF"/>
      <w:u w:val="single"/>
    </w:rPr>
  </w:style>
  <w:style w:type="paragraph" w:styleId="a9">
    <w:name w:val="Balloon Text"/>
    <w:basedOn w:val="a1"/>
    <w:link w:val="aa"/>
    <w:uiPriority w:val="99"/>
    <w:semiHidden/>
    <w:rsid w:val="00C86967"/>
    <w:pPr>
      <w:spacing w:after="0" w:line="240" w:lineRule="auto"/>
    </w:pPr>
    <w:rPr>
      <w:rFonts w:ascii="Tahoma" w:hAnsi="Tahoma"/>
      <w:sz w:val="16"/>
      <w:szCs w:val="16"/>
      <w:lang w:eastAsia="ru-RU"/>
    </w:rPr>
  </w:style>
  <w:style w:type="character" w:customStyle="1" w:styleId="aa">
    <w:name w:val="Текст выноски Знак"/>
    <w:link w:val="a9"/>
    <w:uiPriority w:val="99"/>
    <w:semiHidden/>
    <w:locked/>
    <w:rsid w:val="00C86967"/>
    <w:rPr>
      <w:rFonts w:ascii="Tahoma" w:hAnsi="Tahoma" w:cs="Times New Roman"/>
      <w:sz w:val="16"/>
    </w:rPr>
  </w:style>
  <w:style w:type="paragraph" w:styleId="12">
    <w:name w:val="toc 1"/>
    <w:basedOn w:val="a1"/>
    <w:next w:val="a1"/>
    <w:autoRedefine/>
    <w:uiPriority w:val="39"/>
    <w:qFormat/>
    <w:rsid w:val="00C86967"/>
    <w:pPr>
      <w:spacing w:after="100"/>
    </w:pPr>
  </w:style>
  <w:style w:type="paragraph" w:styleId="41">
    <w:name w:val="toc 4"/>
    <w:basedOn w:val="a1"/>
    <w:next w:val="a1"/>
    <w:autoRedefine/>
    <w:uiPriority w:val="39"/>
    <w:semiHidden/>
    <w:rsid w:val="00C86967"/>
    <w:pPr>
      <w:spacing w:after="100"/>
      <w:ind w:left="660"/>
    </w:pPr>
  </w:style>
  <w:style w:type="paragraph" w:styleId="ab">
    <w:name w:val="header"/>
    <w:basedOn w:val="a1"/>
    <w:link w:val="ac"/>
    <w:uiPriority w:val="99"/>
    <w:rsid w:val="001C441A"/>
    <w:pPr>
      <w:tabs>
        <w:tab w:val="center" w:pos="4677"/>
        <w:tab w:val="right" w:pos="9355"/>
      </w:tabs>
      <w:spacing w:after="0" w:line="240" w:lineRule="auto"/>
    </w:pPr>
  </w:style>
  <w:style w:type="character" w:customStyle="1" w:styleId="ac">
    <w:name w:val="Верхний колонтитул Знак"/>
    <w:link w:val="ab"/>
    <w:uiPriority w:val="99"/>
    <w:locked/>
    <w:rsid w:val="001C441A"/>
    <w:rPr>
      <w:rFonts w:cs="Times New Roman"/>
    </w:rPr>
  </w:style>
  <w:style w:type="paragraph" w:styleId="ad">
    <w:name w:val="footer"/>
    <w:basedOn w:val="a1"/>
    <w:link w:val="ae"/>
    <w:uiPriority w:val="99"/>
    <w:rsid w:val="001C441A"/>
    <w:pPr>
      <w:tabs>
        <w:tab w:val="center" w:pos="4677"/>
        <w:tab w:val="right" w:pos="9355"/>
      </w:tabs>
      <w:spacing w:after="0" w:line="240" w:lineRule="auto"/>
    </w:pPr>
  </w:style>
  <w:style w:type="character" w:customStyle="1" w:styleId="ae">
    <w:name w:val="Нижний колонтитул Знак"/>
    <w:link w:val="ad"/>
    <w:uiPriority w:val="99"/>
    <w:locked/>
    <w:rsid w:val="001C441A"/>
    <w:rPr>
      <w:rFonts w:cs="Times New Roman"/>
    </w:rPr>
  </w:style>
  <w:style w:type="paragraph" w:styleId="a">
    <w:name w:val="Title"/>
    <w:basedOn w:val="a1"/>
    <w:link w:val="af"/>
    <w:uiPriority w:val="10"/>
    <w:qFormat/>
    <w:rsid w:val="00E857AA"/>
    <w:pPr>
      <w:numPr>
        <w:ilvl w:val="8"/>
        <w:numId w:val="1"/>
      </w:numPr>
      <w:spacing w:after="0" w:line="240" w:lineRule="auto"/>
      <w:ind w:firstLine="709"/>
      <w:jc w:val="center"/>
    </w:pPr>
    <w:rPr>
      <w:rFonts w:ascii="Times New Roman" w:hAnsi="Times New Roman"/>
      <w:b/>
      <w:sz w:val="48"/>
      <w:szCs w:val="20"/>
      <w:lang w:eastAsia="ru-RU"/>
    </w:rPr>
  </w:style>
  <w:style w:type="character" w:customStyle="1" w:styleId="af">
    <w:name w:val="Заголовок Знак"/>
    <w:link w:val="a"/>
    <w:uiPriority w:val="10"/>
    <w:locked/>
    <w:rsid w:val="00E857AA"/>
    <w:rPr>
      <w:rFonts w:ascii="Times New Roman" w:hAnsi="Times New Roman" w:cs="Times New Roman"/>
      <w:b/>
      <w:sz w:val="48"/>
    </w:rPr>
  </w:style>
  <w:style w:type="character" w:styleId="af0">
    <w:name w:val="Book Title"/>
    <w:uiPriority w:val="33"/>
    <w:rsid w:val="00434BC4"/>
    <w:rPr>
      <w:rFonts w:cs="Times New Roman"/>
      <w:b/>
      <w:smallCaps/>
      <w:spacing w:val="5"/>
    </w:rPr>
  </w:style>
  <w:style w:type="paragraph" w:styleId="af1">
    <w:name w:val="Document Map"/>
    <w:basedOn w:val="a1"/>
    <w:link w:val="af2"/>
    <w:uiPriority w:val="99"/>
    <w:semiHidden/>
    <w:rsid w:val="00414635"/>
    <w:rPr>
      <w:rFonts w:ascii="Tahoma" w:hAnsi="Tahoma"/>
      <w:sz w:val="16"/>
      <w:szCs w:val="16"/>
    </w:rPr>
  </w:style>
  <w:style w:type="character" w:customStyle="1" w:styleId="af2">
    <w:name w:val="Схема документа Знак"/>
    <w:link w:val="af1"/>
    <w:uiPriority w:val="99"/>
    <w:semiHidden/>
    <w:locked/>
    <w:rsid w:val="00414635"/>
    <w:rPr>
      <w:rFonts w:ascii="Tahoma" w:hAnsi="Tahoma" w:cs="Times New Roman"/>
      <w:sz w:val="16"/>
      <w:lang w:eastAsia="en-US"/>
    </w:rPr>
  </w:style>
  <w:style w:type="paragraph" w:styleId="af3">
    <w:name w:val="footnote text"/>
    <w:basedOn w:val="a1"/>
    <w:link w:val="af4"/>
    <w:uiPriority w:val="99"/>
    <w:semiHidden/>
    <w:rsid w:val="00414635"/>
    <w:pPr>
      <w:spacing w:after="0" w:line="240" w:lineRule="auto"/>
    </w:pPr>
    <w:rPr>
      <w:rFonts w:ascii="Times New Roman" w:hAnsi="Times New Roman"/>
      <w:sz w:val="20"/>
      <w:szCs w:val="20"/>
      <w:lang w:eastAsia="ru-RU"/>
    </w:rPr>
  </w:style>
  <w:style w:type="character" w:customStyle="1" w:styleId="af4">
    <w:name w:val="Текст сноски Знак"/>
    <w:link w:val="af3"/>
    <w:uiPriority w:val="99"/>
    <w:semiHidden/>
    <w:locked/>
    <w:rsid w:val="00414635"/>
    <w:rPr>
      <w:rFonts w:ascii="Times New Roman" w:hAnsi="Times New Roman" w:cs="Times New Roman"/>
    </w:rPr>
  </w:style>
  <w:style w:type="character" w:styleId="af5">
    <w:name w:val="footnote reference"/>
    <w:uiPriority w:val="99"/>
    <w:semiHidden/>
    <w:rsid w:val="00414635"/>
    <w:rPr>
      <w:rFonts w:cs="Times New Roman"/>
      <w:vertAlign w:val="superscript"/>
    </w:rPr>
  </w:style>
  <w:style w:type="character" w:customStyle="1" w:styleId="apple-converted-space">
    <w:name w:val="apple-converted-space"/>
    <w:rsid w:val="00BC06AD"/>
  </w:style>
  <w:style w:type="character" w:styleId="af6">
    <w:name w:val="annotation reference"/>
    <w:uiPriority w:val="99"/>
    <w:semiHidden/>
    <w:rsid w:val="00932B40"/>
    <w:rPr>
      <w:rFonts w:cs="Times New Roman"/>
      <w:sz w:val="16"/>
    </w:rPr>
  </w:style>
  <w:style w:type="paragraph" w:styleId="af7">
    <w:name w:val="annotation text"/>
    <w:basedOn w:val="a1"/>
    <w:link w:val="af8"/>
    <w:uiPriority w:val="99"/>
    <w:semiHidden/>
    <w:rsid w:val="00932B40"/>
    <w:rPr>
      <w:sz w:val="20"/>
      <w:szCs w:val="20"/>
    </w:rPr>
  </w:style>
  <w:style w:type="character" w:customStyle="1" w:styleId="af8">
    <w:name w:val="Текст примечания Знак"/>
    <w:link w:val="af7"/>
    <w:uiPriority w:val="99"/>
    <w:semiHidden/>
    <w:locked/>
    <w:rsid w:val="00932B40"/>
    <w:rPr>
      <w:rFonts w:cs="Times New Roman"/>
      <w:lang w:eastAsia="en-US"/>
    </w:rPr>
  </w:style>
  <w:style w:type="paragraph" w:styleId="af9">
    <w:name w:val="annotation subject"/>
    <w:basedOn w:val="af7"/>
    <w:next w:val="af7"/>
    <w:link w:val="afa"/>
    <w:uiPriority w:val="99"/>
    <w:semiHidden/>
    <w:rsid w:val="00932B40"/>
    <w:rPr>
      <w:b/>
      <w:bCs/>
    </w:rPr>
  </w:style>
  <w:style w:type="character" w:customStyle="1" w:styleId="afa">
    <w:name w:val="Тема примечания Знак"/>
    <w:link w:val="af9"/>
    <w:uiPriority w:val="99"/>
    <w:semiHidden/>
    <w:locked/>
    <w:rsid w:val="00932B40"/>
    <w:rPr>
      <w:rFonts w:cs="Times New Roman"/>
      <w:b/>
      <w:lang w:eastAsia="en-US"/>
    </w:rPr>
  </w:style>
  <w:style w:type="paragraph" w:styleId="afb">
    <w:name w:val="Body Text"/>
    <w:basedOn w:val="a1"/>
    <w:link w:val="afc"/>
    <w:unhideWhenUsed/>
    <w:rsid w:val="005C3D07"/>
    <w:pPr>
      <w:widowControl w:val="0"/>
      <w:suppressAutoHyphens/>
      <w:spacing w:after="120" w:line="240" w:lineRule="auto"/>
    </w:pPr>
    <w:rPr>
      <w:rFonts w:ascii="Arial" w:eastAsia="SimSun" w:hAnsi="Arial" w:cs="Mangal"/>
      <w:kern w:val="2"/>
      <w:sz w:val="20"/>
      <w:szCs w:val="24"/>
      <w:lang w:eastAsia="hi-IN" w:bidi="hi-IN"/>
    </w:rPr>
  </w:style>
  <w:style w:type="character" w:customStyle="1" w:styleId="afc">
    <w:name w:val="Основной текст Знак"/>
    <w:link w:val="afb"/>
    <w:locked/>
    <w:rsid w:val="005C3D07"/>
    <w:rPr>
      <w:rFonts w:ascii="Arial" w:eastAsia="SimSun" w:hAnsi="Arial" w:cs="Times New Roman"/>
      <w:kern w:val="2"/>
      <w:sz w:val="24"/>
      <w:lang w:eastAsia="hi-IN" w:bidi="hi-IN"/>
    </w:rPr>
  </w:style>
  <w:style w:type="paragraph" w:customStyle="1" w:styleId="13">
    <w:name w:val="Заголовок1"/>
    <w:basedOn w:val="a1"/>
    <w:next w:val="afb"/>
    <w:rsid w:val="005C3D07"/>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styleId="23">
    <w:name w:val="Body Text Indent 2"/>
    <w:basedOn w:val="a1"/>
    <w:link w:val="24"/>
    <w:uiPriority w:val="99"/>
    <w:rsid w:val="0066771B"/>
    <w:pPr>
      <w:spacing w:after="120" w:line="480" w:lineRule="auto"/>
      <w:ind w:left="283"/>
    </w:pPr>
  </w:style>
  <w:style w:type="character" w:customStyle="1" w:styleId="24">
    <w:name w:val="Основной текст с отступом 2 Знак"/>
    <w:link w:val="23"/>
    <w:uiPriority w:val="99"/>
    <w:locked/>
    <w:rsid w:val="0066771B"/>
    <w:rPr>
      <w:rFonts w:eastAsia="Times New Roman" w:cs="Times New Roman"/>
      <w:sz w:val="22"/>
      <w:lang w:eastAsia="en-US"/>
    </w:rPr>
  </w:style>
  <w:style w:type="paragraph" w:styleId="afd">
    <w:name w:val="Subtitle"/>
    <w:basedOn w:val="a1"/>
    <w:link w:val="afe"/>
    <w:qFormat/>
    <w:locked/>
    <w:rsid w:val="00526A3D"/>
    <w:pPr>
      <w:spacing w:after="0" w:line="360" w:lineRule="auto"/>
      <w:jc w:val="center"/>
    </w:pPr>
    <w:rPr>
      <w:rFonts w:ascii="Times New Roman" w:hAnsi="Times New Roman"/>
      <w:b/>
      <w:sz w:val="24"/>
      <w:szCs w:val="20"/>
      <w:lang w:eastAsia="ru-RU"/>
    </w:rPr>
  </w:style>
  <w:style w:type="character" w:customStyle="1" w:styleId="afe">
    <w:name w:val="Подзаголовок Знак"/>
    <w:link w:val="afd"/>
    <w:rsid w:val="00526A3D"/>
    <w:rPr>
      <w:rFonts w:ascii="Times New Roman" w:hAnsi="Times New Roman" w:cs="Times New Roman"/>
      <w:b/>
      <w:sz w:val="24"/>
    </w:rPr>
  </w:style>
  <w:style w:type="paragraph" w:customStyle="1" w:styleId="aff">
    <w:name w:val="Обычный с отступом"/>
    <w:basedOn w:val="a1"/>
    <w:rsid w:val="00526A3D"/>
    <w:pPr>
      <w:spacing w:after="0" w:line="360" w:lineRule="auto"/>
      <w:ind w:firstLine="709"/>
      <w:jc w:val="both"/>
    </w:pPr>
    <w:rPr>
      <w:rFonts w:ascii="Times New Roman" w:hAnsi="Times New Roman"/>
      <w:sz w:val="24"/>
      <w:szCs w:val="20"/>
      <w:lang w:eastAsia="ru-RU"/>
    </w:rPr>
  </w:style>
  <w:style w:type="paragraph" w:customStyle="1" w:styleId="14">
    <w:name w:val="Основной текст1"/>
    <w:basedOn w:val="a1"/>
    <w:rsid w:val="00526A3D"/>
    <w:pPr>
      <w:spacing w:after="0" w:line="360" w:lineRule="auto"/>
      <w:ind w:firstLine="720"/>
      <w:jc w:val="both"/>
    </w:pPr>
    <w:rPr>
      <w:rFonts w:ascii="Times New Roman" w:hAnsi="Times New Roman"/>
      <w:sz w:val="28"/>
      <w:szCs w:val="24"/>
      <w:lang w:eastAsia="ru-RU"/>
    </w:rPr>
  </w:style>
  <w:style w:type="paragraph" w:styleId="a0">
    <w:name w:val="List Number"/>
    <w:basedOn w:val="a1"/>
    <w:rsid w:val="00526A3D"/>
    <w:pPr>
      <w:numPr>
        <w:numId w:val="7"/>
      </w:numPr>
      <w:spacing w:after="0" w:line="360" w:lineRule="auto"/>
      <w:jc w:val="both"/>
    </w:pPr>
    <w:rPr>
      <w:rFonts w:ascii="Times New Roman" w:hAnsi="Times New Roman"/>
      <w:sz w:val="28"/>
      <w:szCs w:val="24"/>
      <w:lang w:eastAsia="ru-RU"/>
    </w:rPr>
  </w:style>
  <w:style w:type="paragraph" w:styleId="2">
    <w:name w:val="List Number 2"/>
    <w:basedOn w:val="a1"/>
    <w:rsid w:val="00526A3D"/>
    <w:pPr>
      <w:numPr>
        <w:ilvl w:val="1"/>
        <w:numId w:val="7"/>
      </w:numPr>
      <w:spacing w:after="0" w:line="360" w:lineRule="auto"/>
      <w:jc w:val="both"/>
    </w:pPr>
    <w:rPr>
      <w:rFonts w:ascii="Times New Roman" w:hAnsi="Times New Roman"/>
      <w:sz w:val="28"/>
      <w:szCs w:val="24"/>
      <w:lang w:eastAsia="ru-RU"/>
    </w:rPr>
  </w:style>
  <w:style w:type="paragraph" w:customStyle="1" w:styleId="Default">
    <w:name w:val="Default"/>
    <w:rsid w:val="00813798"/>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ConsPlusNormal">
    <w:name w:val="ConsPlusNormal"/>
    <w:rsid w:val="00A923D0"/>
    <w:pPr>
      <w:widowControl w:val="0"/>
      <w:autoSpaceDE w:val="0"/>
      <w:autoSpaceDN w:val="0"/>
      <w:adjustRightInd w:val="0"/>
    </w:pPr>
    <w:rPr>
      <w:rFonts w:ascii="Arial" w:eastAsiaTheme="minorEastAsia" w:hAnsi="Arial" w:cs="Arial"/>
    </w:rPr>
  </w:style>
  <w:style w:type="numbering" w:customStyle="1" w:styleId="1">
    <w:name w:val="Стиль1"/>
    <w:uiPriority w:val="99"/>
    <w:rsid w:val="00311A18"/>
    <w:pPr>
      <w:numPr>
        <w:numId w:val="13"/>
      </w:numPr>
    </w:pPr>
  </w:style>
  <w:style w:type="paragraph" w:styleId="aff0">
    <w:name w:val="Normal (Web)"/>
    <w:basedOn w:val="a1"/>
    <w:uiPriority w:val="99"/>
    <w:unhideWhenUsed/>
    <w:rsid w:val="00856228"/>
    <w:pPr>
      <w:spacing w:before="100" w:beforeAutospacing="1" w:after="100" w:afterAutospacing="1" w:line="240" w:lineRule="auto"/>
    </w:pPr>
    <w:rPr>
      <w:rFonts w:ascii="Times New Roman" w:hAnsi="Times New Roman"/>
      <w:sz w:val="24"/>
      <w:szCs w:val="24"/>
      <w:lang w:eastAsia="ru-RU"/>
    </w:rPr>
  </w:style>
  <w:style w:type="paragraph" w:customStyle="1" w:styleId="pboth">
    <w:name w:val="pboth"/>
    <w:basedOn w:val="a1"/>
    <w:rsid w:val="006E759F"/>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3422">
      <w:bodyDiv w:val="1"/>
      <w:marLeft w:val="0"/>
      <w:marRight w:val="0"/>
      <w:marTop w:val="0"/>
      <w:marBottom w:val="0"/>
      <w:divBdr>
        <w:top w:val="none" w:sz="0" w:space="0" w:color="auto"/>
        <w:left w:val="none" w:sz="0" w:space="0" w:color="auto"/>
        <w:bottom w:val="none" w:sz="0" w:space="0" w:color="auto"/>
        <w:right w:val="none" w:sz="0" w:space="0" w:color="auto"/>
      </w:divBdr>
    </w:div>
    <w:div w:id="139927583">
      <w:bodyDiv w:val="1"/>
      <w:marLeft w:val="0"/>
      <w:marRight w:val="0"/>
      <w:marTop w:val="0"/>
      <w:marBottom w:val="0"/>
      <w:divBdr>
        <w:top w:val="none" w:sz="0" w:space="0" w:color="auto"/>
        <w:left w:val="none" w:sz="0" w:space="0" w:color="auto"/>
        <w:bottom w:val="none" w:sz="0" w:space="0" w:color="auto"/>
        <w:right w:val="none" w:sz="0" w:space="0" w:color="auto"/>
      </w:divBdr>
    </w:div>
    <w:div w:id="155389530">
      <w:marLeft w:val="0"/>
      <w:marRight w:val="0"/>
      <w:marTop w:val="0"/>
      <w:marBottom w:val="0"/>
      <w:divBdr>
        <w:top w:val="none" w:sz="0" w:space="0" w:color="auto"/>
        <w:left w:val="none" w:sz="0" w:space="0" w:color="auto"/>
        <w:bottom w:val="none" w:sz="0" w:space="0" w:color="auto"/>
        <w:right w:val="none" w:sz="0" w:space="0" w:color="auto"/>
      </w:divBdr>
    </w:div>
    <w:div w:id="155389531">
      <w:marLeft w:val="0"/>
      <w:marRight w:val="0"/>
      <w:marTop w:val="0"/>
      <w:marBottom w:val="0"/>
      <w:divBdr>
        <w:top w:val="none" w:sz="0" w:space="0" w:color="auto"/>
        <w:left w:val="none" w:sz="0" w:space="0" w:color="auto"/>
        <w:bottom w:val="none" w:sz="0" w:space="0" w:color="auto"/>
        <w:right w:val="none" w:sz="0" w:space="0" w:color="auto"/>
      </w:divBdr>
    </w:div>
    <w:div w:id="155389532">
      <w:marLeft w:val="0"/>
      <w:marRight w:val="0"/>
      <w:marTop w:val="0"/>
      <w:marBottom w:val="0"/>
      <w:divBdr>
        <w:top w:val="none" w:sz="0" w:space="0" w:color="auto"/>
        <w:left w:val="none" w:sz="0" w:space="0" w:color="auto"/>
        <w:bottom w:val="none" w:sz="0" w:space="0" w:color="auto"/>
        <w:right w:val="none" w:sz="0" w:space="0" w:color="auto"/>
      </w:divBdr>
    </w:div>
    <w:div w:id="155389533">
      <w:marLeft w:val="0"/>
      <w:marRight w:val="0"/>
      <w:marTop w:val="0"/>
      <w:marBottom w:val="0"/>
      <w:divBdr>
        <w:top w:val="none" w:sz="0" w:space="0" w:color="auto"/>
        <w:left w:val="none" w:sz="0" w:space="0" w:color="auto"/>
        <w:bottom w:val="none" w:sz="0" w:space="0" w:color="auto"/>
        <w:right w:val="none" w:sz="0" w:space="0" w:color="auto"/>
      </w:divBdr>
    </w:div>
    <w:div w:id="155389534">
      <w:marLeft w:val="0"/>
      <w:marRight w:val="0"/>
      <w:marTop w:val="0"/>
      <w:marBottom w:val="0"/>
      <w:divBdr>
        <w:top w:val="none" w:sz="0" w:space="0" w:color="auto"/>
        <w:left w:val="none" w:sz="0" w:space="0" w:color="auto"/>
        <w:bottom w:val="none" w:sz="0" w:space="0" w:color="auto"/>
        <w:right w:val="none" w:sz="0" w:space="0" w:color="auto"/>
      </w:divBdr>
    </w:div>
    <w:div w:id="155389535">
      <w:marLeft w:val="0"/>
      <w:marRight w:val="0"/>
      <w:marTop w:val="0"/>
      <w:marBottom w:val="0"/>
      <w:divBdr>
        <w:top w:val="none" w:sz="0" w:space="0" w:color="auto"/>
        <w:left w:val="none" w:sz="0" w:space="0" w:color="auto"/>
        <w:bottom w:val="none" w:sz="0" w:space="0" w:color="auto"/>
        <w:right w:val="none" w:sz="0" w:space="0" w:color="auto"/>
      </w:divBdr>
    </w:div>
    <w:div w:id="155389536">
      <w:marLeft w:val="0"/>
      <w:marRight w:val="0"/>
      <w:marTop w:val="0"/>
      <w:marBottom w:val="0"/>
      <w:divBdr>
        <w:top w:val="none" w:sz="0" w:space="0" w:color="auto"/>
        <w:left w:val="none" w:sz="0" w:space="0" w:color="auto"/>
        <w:bottom w:val="none" w:sz="0" w:space="0" w:color="auto"/>
        <w:right w:val="none" w:sz="0" w:space="0" w:color="auto"/>
      </w:divBdr>
    </w:div>
    <w:div w:id="155389537">
      <w:marLeft w:val="0"/>
      <w:marRight w:val="0"/>
      <w:marTop w:val="0"/>
      <w:marBottom w:val="0"/>
      <w:divBdr>
        <w:top w:val="none" w:sz="0" w:space="0" w:color="auto"/>
        <w:left w:val="none" w:sz="0" w:space="0" w:color="auto"/>
        <w:bottom w:val="none" w:sz="0" w:space="0" w:color="auto"/>
        <w:right w:val="none" w:sz="0" w:space="0" w:color="auto"/>
      </w:divBdr>
    </w:div>
    <w:div w:id="155389547">
      <w:marLeft w:val="0"/>
      <w:marRight w:val="0"/>
      <w:marTop w:val="0"/>
      <w:marBottom w:val="0"/>
      <w:divBdr>
        <w:top w:val="none" w:sz="0" w:space="0" w:color="auto"/>
        <w:left w:val="none" w:sz="0" w:space="0" w:color="auto"/>
        <w:bottom w:val="none" w:sz="0" w:space="0" w:color="auto"/>
        <w:right w:val="none" w:sz="0" w:space="0" w:color="auto"/>
      </w:divBdr>
      <w:divsChild>
        <w:div w:id="155389538">
          <w:marLeft w:val="1985"/>
          <w:marRight w:val="0"/>
          <w:marTop w:val="0"/>
          <w:marBottom w:val="0"/>
          <w:divBdr>
            <w:top w:val="none" w:sz="0" w:space="0" w:color="auto"/>
            <w:left w:val="none" w:sz="0" w:space="0" w:color="auto"/>
            <w:bottom w:val="none" w:sz="0" w:space="0" w:color="auto"/>
            <w:right w:val="none" w:sz="0" w:space="0" w:color="auto"/>
          </w:divBdr>
        </w:div>
        <w:div w:id="155389539">
          <w:marLeft w:val="1985"/>
          <w:marRight w:val="0"/>
          <w:marTop w:val="0"/>
          <w:marBottom w:val="200"/>
          <w:divBdr>
            <w:top w:val="none" w:sz="0" w:space="0" w:color="auto"/>
            <w:left w:val="none" w:sz="0" w:space="0" w:color="auto"/>
            <w:bottom w:val="none" w:sz="0" w:space="0" w:color="auto"/>
            <w:right w:val="none" w:sz="0" w:space="0" w:color="auto"/>
          </w:divBdr>
        </w:div>
        <w:div w:id="155389540">
          <w:marLeft w:val="792"/>
          <w:marRight w:val="0"/>
          <w:marTop w:val="0"/>
          <w:marBottom w:val="0"/>
          <w:divBdr>
            <w:top w:val="none" w:sz="0" w:space="0" w:color="auto"/>
            <w:left w:val="none" w:sz="0" w:space="0" w:color="auto"/>
            <w:bottom w:val="none" w:sz="0" w:space="0" w:color="auto"/>
            <w:right w:val="none" w:sz="0" w:space="0" w:color="auto"/>
          </w:divBdr>
        </w:div>
        <w:div w:id="155389541">
          <w:marLeft w:val="1985"/>
          <w:marRight w:val="0"/>
          <w:marTop w:val="0"/>
          <w:marBottom w:val="0"/>
          <w:divBdr>
            <w:top w:val="none" w:sz="0" w:space="0" w:color="auto"/>
            <w:left w:val="none" w:sz="0" w:space="0" w:color="auto"/>
            <w:bottom w:val="none" w:sz="0" w:space="0" w:color="auto"/>
            <w:right w:val="none" w:sz="0" w:space="0" w:color="auto"/>
          </w:divBdr>
        </w:div>
        <w:div w:id="155389542">
          <w:marLeft w:val="708"/>
          <w:marRight w:val="0"/>
          <w:marTop w:val="0"/>
          <w:marBottom w:val="0"/>
          <w:divBdr>
            <w:top w:val="none" w:sz="0" w:space="0" w:color="auto"/>
            <w:left w:val="none" w:sz="0" w:space="0" w:color="auto"/>
            <w:bottom w:val="none" w:sz="0" w:space="0" w:color="auto"/>
            <w:right w:val="none" w:sz="0" w:space="0" w:color="auto"/>
          </w:divBdr>
        </w:div>
        <w:div w:id="155389543">
          <w:marLeft w:val="0"/>
          <w:marRight w:val="0"/>
          <w:marTop w:val="0"/>
          <w:marBottom w:val="0"/>
          <w:divBdr>
            <w:top w:val="none" w:sz="0" w:space="0" w:color="auto"/>
            <w:left w:val="none" w:sz="0" w:space="0" w:color="auto"/>
            <w:bottom w:val="none" w:sz="0" w:space="0" w:color="auto"/>
            <w:right w:val="none" w:sz="0" w:space="0" w:color="auto"/>
          </w:divBdr>
        </w:div>
        <w:div w:id="155389544">
          <w:marLeft w:val="1985"/>
          <w:marRight w:val="0"/>
          <w:marTop w:val="0"/>
          <w:marBottom w:val="0"/>
          <w:divBdr>
            <w:top w:val="none" w:sz="0" w:space="0" w:color="auto"/>
            <w:left w:val="none" w:sz="0" w:space="0" w:color="auto"/>
            <w:bottom w:val="none" w:sz="0" w:space="0" w:color="auto"/>
            <w:right w:val="none" w:sz="0" w:space="0" w:color="auto"/>
          </w:divBdr>
        </w:div>
        <w:div w:id="155389545">
          <w:marLeft w:val="1985"/>
          <w:marRight w:val="0"/>
          <w:marTop w:val="0"/>
          <w:marBottom w:val="0"/>
          <w:divBdr>
            <w:top w:val="none" w:sz="0" w:space="0" w:color="auto"/>
            <w:left w:val="none" w:sz="0" w:space="0" w:color="auto"/>
            <w:bottom w:val="none" w:sz="0" w:space="0" w:color="auto"/>
            <w:right w:val="none" w:sz="0" w:space="0" w:color="auto"/>
          </w:divBdr>
        </w:div>
        <w:div w:id="155389546">
          <w:marLeft w:val="1985"/>
          <w:marRight w:val="0"/>
          <w:marTop w:val="0"/>
          <w:marBottom w:val="0"/>
          <w:divBdr>
            <w:top w:val="none" w:sz="0" w:space="0" w:color="auto"/>
            <w:left w:val="none" w:sz="0" w:space="0" w:color="auto"/>
            <w:bottom w:val="none" w:sz="0" w:space="0" w:color="auto"/>
            <w:right w:val="none" w:sz="0" w:space="0" w:color="auto"/>
          </w:divBdr>
        </w:div>
        <w:div w:id="155389548">
          <w:marLeft w:val="360"/>
          <w:marRight w:val="0"/>
          <w:marTop w:val="200"/>
          <w:marBottom w:val="0"/>
          <w:divBdr>
            <w:top w:val="none" w:sz="0" w:space="0" w:color="auto"/>
            <w:left w:val="none" w:sz="0" w:space="0" w:color="auto"/>
            <w:bottom w:val="none" w:sz="0" w:space="0" w:color="auto"/>
            <w:right w:val="none" w:sz="0" w:space="0" w:color="auto"/>
          </w:divBdr>
        </w:div>
        <w:div w:id="155389549">
          <w:marLeft w:val="1985"/>
          <w:marRight w:val="0"/>
          <w:marTop w:val="0"/>
          <w:marBottom w:val="0"/>
          <w:divBdr>
            <w:top w:val="none" w:sz="0" w:space="0" w:color="auto"/>
            <w:left w:val="none" w:sz="0" w:space="0" w:color="auto"/>
            <w:bottom w:val="none" w:sz="0" w:space="0" w:color="auto"/>
            <w:right w:val="none" w:sz="0" w:space="0" w:color="auto"/>
          </w:divBdr>
        </w:div>
        <w:div w:id="155389550">
          <w:marLeft w:val="1985"/>
          <w:marRight w:val="0"/>
          <w:marTop w:val="0"/>
          <w:marBottom w:val="0"/>
          <w:divBdr>
            <w:top w:val="none" w:sz="0" w:space="0" w:color="auto"/>
            <w:left w:val="none" w:sz="0" w:space="0" w:color="auto"/>
            <w:bottom w:val="none" w:sz="0" w:space="0" w:color="auto"/>
            <w:right w:val="none" w:sz="0" w:space="0" w:color="auto"/>
          </w:divBdr>
        </w:div>
      </w:divsChild>
    </w:div>
    <w:div w:id="155389551">
      <w:marLeft w:val="0"/>
      <w:marRight w:val="0"/>
      <w:marTop w:val="0"/>
      <w:marBottom w:val="0"/>
      <w:divBdr>
        <w:top w:val="none" w:sz="0" w:space="0" w:color="auto"/>
        <w:left w:val="none" w:sz="0" w:space="0" w:color="auto"/>
        <w:bottom w:val="none" w:sz="0" w:space="0" w:color="auto"/>
        <w:right w:val="none" w:sz="0" w:space="0" w:color="auto"/>
      </w:divBdr>
    </w:div>
    <w:div w:id="155389552">
      <w:marLeft w:val="0"/>
      <w:marRight w:val="0"/>
      <w:marTop w:val="0"/>
      <w:marBottom w:val="0"/>
      <w:divBdr>
        <w:top w:val="none" w:sz="0" w:space="0" w:color="auto"/>
        <w:left w:val="none" w:sz="0" w:space="0" w:color="auto"/>
        <w:bottom w:val="none" w:sz="0" w:space="0" w:color="auto"/>
        <w:right w:val="none" w:sz="0" w:space="0" w:color="auto"/>
      </w:divBdr>
    </w:div>
    <w:div w:id="155389553">
      <w:marLeft w:val="0"/>
      <w:marRight w:val="0"/>
      <w:marTop w:val="0"/>
      <w:marBottom w:val="0"/>
      <w:divBdr>
        <w:top w:val="none" w:sz="0" w:space="0" w:color="auto"/>
        <w:left w:val="none" w:sz="0" w:space="0" w:color="auto"/>
        <w:bottom w:val="none" w:sz="0" w:space="0" w:color="auto"/>
        <w:right w:val="none" w:sz="0" w:space="0" w:color="auto"/>
      </w:divBdr>
    </w:div>
    <w:div w:id="155389554">
      <w:marLeft w:val="0"/>
      <w:marRight w:val="0"/>
      <w:marTop w:val="0"/>
      <w:marBottom w:val="0"/>
      <w:divBdr>
        <w:top w:val="none" w:sz="0" w:space="0" w:color="auto"/>
        <w:left w:val="none" w:sz="0" w:space="0" w:color="auto"/>
        <w:bottom w:val="none" w:sz="0" w:space="0" w:color="auto"/>
        <w:right w:val="none" w:sz="0" w:space="0" w:color="auto"/>
      </w:divBdr>
    </w:div>
    <w:div w:id="155389555">
      <w:marLeft w:val="0"/>
      <w:marRight w:val="0"/>
      <w:marTop w:val="0"/>
      <w:marBottom w:val="0"/>
      <w:divBdr>
        <w:top w:val="none" w:sz="0" w:space="0" w:color="auto"/>
        <w:left w:val="none" w:sz="0" w:space="0" w:color="auto"/>
        <w:bottom w:val="none" w:sz="0" w:space="0" w:color="auto"/>
        <w:right w:val="none" w:sz="0" w:space="0" w:color="auto"/>
      </w:divBdr>
    </w:div>
    <w:div w:id="155389556">
      <w:marLeft w:val="0"/>
      <w:marRight w:val="0"/>
      <w:marTop w:val="0"/>
      <w:marBottom w:val="0"/>
      <w:divBdr>
        <w:top w:val="none" w:sz="0" w:space="0" w:color="auto"/>
        <w:left w:val="none" w:sz="0" w:space="0" w:color="auto"/>
        <w:bottom w:val="none" w:sz="0" w:space="0" w:color="auto"/>
        <w:right w:val="none" w:sz="0" w:space="0" w:color="auto"/>
      </w:divBdr>
    </w:div>
    <w:div w:id="155389557">
      <w:marLeft w:val="0"/>
      <w:marRight w:val="0"/>
      <w:marTop w:val="0"/>
      <w:marBottom w:val="0"/>
      <w:divBdr>
        <w:top w:val="none" w:sz="0" w:space="0" w:color="auto"/>
        <w:left w:val="none" w:sz="0" w:space="0" w:color="auto"/>
        <w:bottom w:val="none" w:sz="0" w:space="0" w:color="auto"/>
        <w:right w:val="none" w:sz="0" w:space="0" w:color="auto"/>
      </w:divBdr>
    </w:div>
    <w:div w:id="155389558">
      <w:marLeft w:val="0"/>
      <w:marRight w:val="0"/>
      <w:marTop w:val="0"/>
      <w:marBottom w:val="0"/>
      <w:divBdr>
        <w:top w:val="none" w:sz="0" w:space="0" w:color="auto"/>
        <w:left w:val="none" w:sz="0" w:space="0" w:color="auto"/>
        <w:bottom w:val="none" w:sz="0" w:space="0" w:color="auto"/>
        <w:right w:val="none" w:sz="0" w:space="0" w:color="auto"/>
      </w:divBdr>
    </w:div>
    <w:div w:id="155389559">
      <w:marLeft w:val="0"/>
      <w:marRight w:val="0"/>
      <w:marTop w:val="0"/>
      <w:marBottom w:val="0"/>
      <w:divBdr>
        <w:top w:val="none" w:sz="0" w:space="0" w:color="auto"/>
        <w:left w:val="none" w:sz="0" w:space="0" w:color="auto"/>
        <w:bottom w:val="none" w:sz="0" w:space="0" w:color="auto"/>
        <w:right w:val="none" w:sz="0" w:space="0" w:color="auto"/>
      </w:divBdr>
    </w:div>
    <w:div w:id="155389560">
      <w:marLeft w:val="0"/>
      <w:marRight w:val="0"/>
      <w:marTop w:val="0"/>
      <w:marBottom w:val="0"/>
      <w:divBdr>
        <w:top w:val="none" w:sz="0" w:space="0" w:color="auto"/>
        <w:left w:val="none" w:sz="0" w:space="0" w:color="auto"/>
        <w:bottom w:val="none" w:sz="0" w:space="0" w:color="auto"/>
        <w:right w:val="none" w:sz="0" w:space="0" w:color="auto"/>
      </w:divBdr>
    </w:div>
    <w:div w:id="155389561">
      <w:marLeft w:val="0"/>
      <w:marRight w:val="0"/>
      <w:marTop w:val="0"/>
      <w:marBottom w:val="0"/>
      <w:divBdr>
        <w:top w:val="none" w:sz="0" w:space="0" w:color="auto"/>
        <w:left w:val="none" w:sz="0" w:space="0" w:color="auto"/>
        <w:bottom w:val="none" w:sz="0" w:space="0" w:color="auto"/>
        <w:right w:val="none" w:sz="0" w:space="0" w:color="auto"/>
      </w:divBdr>
    </w:div>
    <w:div w:id="155389562">
      <w:marLeft w:val="0"/>
      <w:marRight w:val="0"/>
      <w:marTop w:val="0"/>
      <w:marBottom w:val="0"/>
      <w:divBdr>
        <w:top w:val="none" w:sz="0" w:space="0" w:color="auto"/>
        <w:left w:val="none" w:sz="0" w:space="0" w:color="auto"/>
        <w:bottom w:val="none" w:sz="0" w:space="0" w:color="auto"/>
        <w:right w:val="none" w:sz="0" w:space="0" w:color="auto"/>
      </w:divBdr>
    </w:div>
    <w:div w:id="155389563">
      <w:marLeft w:val="0"/>
      <w:marRight w:val="0"/>
      <w:marTop w:val="0"/>
      <w:marBottom w:val="0"/>
      <w:divBdr>
        <w:top w:val="none" w:sz="0" w:space="0" w:color="auto"/>
        <w:left w:val="none" w:sz="0" w:space="0" w:color="auto"/>
        <w:bottom w:val="none" w:sz="0" w:space="0" w:color="auto"/>
        <w:right w:val="none" w:sz="0" w:space="0" w:color="auto"/>
      </w:divBdr>
    </w:div>
    <w:div w:id="155389564">
      <w:marLeft w:val="0"/>
      <w:marRight w:val="0"/>
      <w:marTop w:val="0"/>
      <w:marBottom w:val="0"/>
      <w:divBdr>
        <w:top w:val="none" w:sz="0" w:space="0" w:color="auto"/>
        <w:left w:val="none" w:sz="0" w:space="0" w:color="auto"/>
        <w:bottom w:val="none" w:sz="0" w:space="0" w:color="auto"/>
        <w:right w:val="none" w:sz="0" w:space="0" w:color="auto"/>
      </w:divBdr>
    </w:div>
    <w:div w:id="155389565">
      <w:marLeft w:val="0"/>
      <w:marRight w:val="0"/>
      <w:marTop w:val="0"/>
      <w:marBottom w:val="0"/>
      <w:divBdr>
        <w:top w:val="none" w:sz="0" w:space="0" w:color="auto"/>
        <w:left w:val="none" w:sz="0" w:space="0" w:color="auto"/>
        <w:bottom w:val="none" w:sz="0" w:space="0" w:color="auto"/>
        <w:right w:val="none" w:sz="0" w:space="0" w:color="auto"/>
      </w:divBdr>
    </w:div>
    <w:div w:id="155389566">
      <w:marLeft w:val="0"/>
      <w:marRight w:val="0"/>
      <w:marTop w:val="0"/>
      <w:marBottom w:val="0"/>
      <w:divBdr>
        <w:top w:val="none" w:sz="0" w:space="0" w:color="auto"/>
        <w:left w:val="none" w:sz="0" w:space="0" w:color="auto"/>
        <w:bottom w:val="none" w:sz="0" w:space="0" w:color="auto"/>
        <w:right w:val="none" w:sz="0" w:space="0" w:color="auto"/>
      </w:divBdr>
    </w:div>
    <w:div w:id="155389567">
      <w:marLeft w:val="0"/>
      <w:marRight w:val="0"/>
      <w:marTop w:val="0"/>
      <w:marBottom w:val="0"/>
      <w:divBdr>
        <w:top w:val="none" w:sz="0" w:space="0" w:color="auto"/>
        <w:left w:val="none" w:sz="0" w:space="0" w:color="auto"/>
        <w:bottom w:val="none" w:sz="0" w:space="0" w:color="auto"/>
        <w:right w:val="none" w:sz="0" w:space="0" w:color="auto"/>
      </w:divBdr>
    </w:div>
    <w:div w:id="155389568">
      <w:marLeft w:val="0"/>
      <w:marRight w:val="0"/>
      <w:marTop w:val="0"/>
      <w:marBottom w:val="0"/>
      <w:divBdr>
        <w:top w:val="none" w:sz="0" w:space="0" w:color="auto"/>
        <w:left w:val="none" w:sz="0" w:space="0" w:color="auto"/>
        <w:bottom w:val="none" w:sz="0" w:space="0" w:color="auto"/>
        <w:right w:val="none" w:sz="0" w:space="0" w:color="auto"/>
      </w:divBdr>
    </w:div>
    <w:div w:id="155389569">
      <w:marLeft w:val="0"/>
      <w:marRight w:val="0"/>
      <w:marTop w:val="0"/>
      <w:marBottom w:val="0"/>
      <w:divBdr>
        <w:top w:val="none" w:sz="0" w:space="0" w:color="auto"/>
        <w:left w:val="none" w:sz="0" w:space="0" w:color="auto"/>
        <w:bottom w:val="none" w:sz="0" w:space="0" w:color="auto"/>
        <w:right w:val="none" w:sz="0" w:space="0" w:color="auto"/>
      </w:divBdr>
    </w:div>
    <w:div w:id="155389570">
      <w:marLeft w:val="0"/>
      <w:marRight w:val="0"/>
      <w:marTop w:val="0"/>
      <w:marBottom w:val="0"/>
      <w:divBdr>
        <w:top w:val="none" w:sz="0" w:space="0" w:color="auto"/>
        <w:left w:val="none" w:sz="0" w:space="0" w:color="auto"/>
        <w:bottom w:val="none" w:sz="0" w:space="0" w:color="auto"/>
        <w:right w:val="none" w:sz="0" w:space="0" w:color="auto"/>
      </w:divBdr>
    </w:div>
    <w:div w:id="155389571">
      <w:marLeft w:val="0"/>
      <w:marRight w:val="0"/>
      <w:marTop w:val="0"/>
      <w:marBottom w:val="0"/>
      <w:divBdr>
        <w:top w:val="none" w:sz="0" w:space="0" w:color="auto"/>
        <w:left w:val="none" w:sz="0" w:space="0" w:color="auto"/>
        <w:bottom w:val="none" w:sz="0" w:space="0" w:color="auto"/>
        <w:right w:val="none" w:sz="0" w:space="0" w:color="auto"/>
      </w:divBdr>
    </w:div>
    <w:div w:id="155389572">
      <w:marLeft w:val="0"/>
      <w:marRight w:val="0"/>
      <w:marTop w:val="0"/>
      <w:marBottom w:val="0"/>
      <w:divBdr>
        <w:top w:val="none" w:sz="0" w:space="0" w:color="auto"/>
        <w:left w:val="none" w:sz="0" w:space="0" w:color="auto"/>
        <w:bottom w:val="none" w:sz="0" w:space="0" w:color="auto"/>
        <w:right w:val="none" w:sz="0" w:space="0" w:color="auto"/>
      </w:divBdr>
    </w:div>
    <w:div w:id="155389573">
      <w:marLeft w:val="0"/>
      <w:marRight w:val="0"/>
      <w:marTop w:val="0"/>
      <w:marBottom w:val="0"/>
      <w:divBdr>
        <w:top w:val="none" w:sz="0" w:space="0" w:color="auto"/>
        <w:left w:val="none" w:sz="0" w:space="0" w:color="auto"/>
        <w:bottom w:val="none" w:sz="0" w:space="0" w:color="auto"/>
        <w:right w:val="none" w:sz="0" w:space="0" w:color="auto"/>
      </w:divBdr>
    </w:div>
    <w:div w:id="155389574">
      <w:marLeft w:val="0"/>
      <w:marRight w:val="0"/>
      <w:marTop w:val="0"/>
      <w:marBottom w:val="0"/>
      <w:divBdr>
        <w:top w:val="none" w:sz="0" w:space="0" w:color="auto"/>
        <w:left w:val="none" w:sz="0" w:space="0" w:color="auto"/>
        <w:bottom w:val="none" w:sz="0" w:space="0" w:color="auto"/>
        <w:right w:val="none" w:sz="0" w:space="0" w:color="auto"/>
      </w:divBdr>
    </w:div>
    <w:div w:id="155389575">
      <w:marLeft w:val="0"/>
      <w:marRight w:val="0"/>
      <w:marTop w:val="0"/>
      <w:marBottom w:val="0"/>
      <w:divBdr>
        <w:top w:val="none" w:sz="0" w:space="0" w:color="auto"/>
        <w:left w:val="none" w:sz="0" w:space="0" w:color="auto"/>
        <w:bottom w:val="none" w:sz="0" w:space="0" w:color="auto"/>
        <w:right w:val="none" w:sz="0" w:space="0" w:color="auto"/>
      </w:divBdr>
    </w:div>
    <w:div w:id="155389576">
      <w:marLeft w:val="0"/>
      <w:marRight w:val="0"/>
      <w:marTop w:val="0"/>
      <w:marBottom w:val="0"/>
      <w:divBdr>
        <w:top w:val="none" w:sz="0" w:space="0" w:color="auto"/>
        <w:left w:val="none" w:sz="0" w:space="0" w:color="auto"/>
        <w:bottom w:val="none" w:sz="0" w:space="0" w:color="auto"/>
        <w:right w:val="none" w:sz="0" w:space="0" w:color="auto"/>
      </w:divBdr>
    </w:div>
    <w:div w:id="155389577">
      <w:marLeft w:val="0"/>
      <w:marRight w:val="0"/>
      <w:marTop w:val="0"/>
      <w:marBottom w:val="0"/>
      <w:divBdr>
        <w:top w:val="none" w:sz="0" w:space="0" w:color="auto"/>
        <w:left w:val="none" w:sz="0" w:space="0" w:color="auto"/>
        <w:bottom w:val="none" w:sz="0" w:space="0" w:color="auto"/>
        <w:right w:val="none" w:sz="0" w:space="0" w:color="auto"/>
      </w:divBdr>
    </w:div>
    <w:div w:id="155389578">
      <w:marLeft w:val="0"/>
      <w:marRight w:val="0"/>
      <w:marTop w:val="0"/>
      <w:marBottom w:val="0"/>
      <w:divBdr>
        <w:top w:val="none" w:sz="0" w:space="0" w:color="auto"/>
        <w:left w:val="none" w:sz="0" w:space="0" w:color="auto"/>
        <w:bottom w:val="none" w:sz="0" w:space="0" w:color="auto"/>
        <w:right w:val="none" w:sz="0" w:space="0" w:color="auto"/>
      </w:divBdr>
    </w:div>
    <w:div w:id="155389579">
      <w:marLeft w:val="0"/>
      <w:marRight w:val="0"/>
      <w:marTop w:val="0"/>
      <w:marBottom w:val="0"/>
      <w:divBdr>
        <w:top w:val="none" w:sz="0" w:space="0" w:color="auto"/>
        <w:left w:val="none" w:sz="0" w:space="0" w:color="auto"/>
        <w:bottom w:val="none" w:sz="0" w:space="0" w:color="auto"/>
        <w:right w:val="none" w:sz="0" w:space="0" w:color="auto"/>
      </w:divBdr>
    </w:div>
    <w:div w:id="155389580">
      <w:marLeft w:val="0"/>
      <w:marRight w:val="0"/>
      <w:marTop w:val="0"/>
      <w:marBottom w:val="0"/>
      <w:divBdr>
        <w:top w:val="none" w:sz="0" w:space="0" w:color="auto"/>
        <w:left w:val="none" w:sz="0" w:space="0" w:color="auto"/>
        <w:bottom w:val="none" w:sz="0" w:space="0" w:color="auto"/>
        <w:right w:val="none" w:sz="0" w:space="0" w:color="auto"/>
      </w:divBdr>
    </w:div>
    <w:div w:id="155389581">
      <w:marLeft w:val="0"/>
      <w:marRight w:val="0"/>
      <w:marTop w:val="0"/>
      <w:marBottom w:val="0"/>
      <w:divBdr>
        <w:top w:val="none" w:sz="0" w:space="0" w:color="auto"/>
        <w:left w:val="none" w:sz="0" w:space="0" w:color="auto"/>
        <w:bottom w:val="none" w:sz="0" w:space="0" w:color="auto"/>
        <w:right w:val="none" w:sz="0" w:space="0" w:color="auto"/>
      </w:divBdr>
    </w:div>
    <w:div w:id="155389582">
      <w:marLeft w:val="0"/>
      <w:marRight w:val="0"/>
      <w:marTop w:val="0"/>
      <w:marBottom w:val="0"/>
      <w:divBdr>
        <w:top w:val="none" w:sz="0" w:space="0" w:color="auto"/>
        <w:left w:val="none" w:sz="0" w:space="0" w:color="auto"/>
        <w:bottom w:val="none" w:sz="0" w:space="0" w:color="auto"/>
        <w:right w:val="none" w:sz="0" w:space="0" w:color="auto"/>
      </w:divBdr>
    </w:div>
    <w:div w:id="155389583">
      <w:marLeft w:val="0"/>
      <w:marRight w:val="0"/>
      <w:marTop w:val="0"/>
      <w:marBottom w:val="0"/>
      <w:divBdr>
        <w:top w:val="none" w:sz="0" w:space="0" w:color="auto"/>
        <w:left w:val="none" w:sz="0" w:space="0" w:color="auto"/>
        <w:bottom w:val="none" w:sz="0" w:space="0" w:color="auto"/>
        <w:right w:val="none" w:sz="0" w:space="0" w:color="auto"/>
      </w:divBdr>
    </w:div>
    <w:div w:id="155389584">
      <w:marLeft w:val="0"/>
      <w:marRight w:val="0"/>
      <w:marTop w:val="0"/>
      <w:marBottom w:val="0"/>
      <w:divBdr>
        <w:top w:val="none" w:sz="0" w:space="0" w:color="auto"/>
        <w:left w:val="none" w:sz="0" w:space="0" w:color="auto"/>
        <w:bottom w:val="none" w:sz="0" w:space="0" w:color="auto"/>
        <w:right w:val="none" w:sz="0" w:space="0" w:color="auto"/>
      </w:divBdr>
    </w:div>
    <w:div w:id="155389585">
      <w:marLeft w:val="0"/>
      <w:marRight w:val="0"/>
      <w:marTop w:val="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389587">
      <w:marLeft w:val="0"/>
      <w:marRight w:val="0"/>
      <w:marTop w:val="0"/>
      <w:marBottom w:val="0"/>
      <w:divBdr>
        <w:top w:val="none" w:sz="0" w:space="0" w:color="auto"/>
        <w:left w:val="none" w:sz="0" w:space="0" w:color="auto"/>
        <w:bottom w:val="none" w:sz="0" w:space="0" w:color="auto"/>
        <w:right w:val="none" w:sz="0" w:space="0" w:color="auto"/>
      </w:divBdr>
    </w:div>
    <w:div w:id="329018723">
      <w:bodyDiv w:val="1"/>
      <w:marLeft w:val="0"/>
      <w:marRight w:val="0"/>
      <w:marTop w:val="0"/>
      <w:marBottom w:val="0"/>
      <w:divBdr>
        <w:top w:val="none" w:sz="0" w:space="0" w:color="auto"/>
        <w:left w:val="none" w:sz="0" w:space="0" w:color="auto"/>
        <w:bottom w:val="none" w:sz="0" w:space="0" w:color="auto"/>
        <w:right w:val="none" w:sz="0" w:space="0" w:color="auto"/>
      </w:divBdr>
    </w:div>
    <w:div w:id="453065051">
      <w:bodyDiv w:val="1"/>
      <w:marLeft w:val="0"/>
      <w:marRight w:val="0"/>
      <w:marTop w:val="0"/>
      <w:marBottom w:val="0"/>
      <w:divBdr>
        <w:top w:val="none" w:sz="0" w:space="0" w:color="auto"/>
        <w:left w:val="none" w:sz="0" w:space="0" w:color="auto"/>
        <w:bottom w:val="none" w:sz="0" w:space="0" w:color="auto"/>
        <w:right w:val="none" w:sz="0" w:space="0" w:color="auto"/>
      </w:divBdr>
    </w:div>
    <w:div w:id="510684973">
      <w:bodyDiv w:val="1"/>
      <w:marLeft w:val="0"/>
      <w:marRight w:val="0"/>
      <w:marTop w:val="0"/>
      <w:marBottom w:val="0"/>
      <w:divBdr>
        <w:top w:val="none" w:sz="0" w:space="0" w:color="auto"/>
        <w:left w:val="none" w:sz="0" w:space="0" w:color="auto"/>
        <w:bottom w:val="none" w:sz="0" w:space="0" w:color="auto"/>
        <w:right w:val="none" w:sz="0" w:space="0" w:color="auto"/>
      </w:divBdr>
    </w:div>
    <w:div w:id="582304111">
      <w:bodyDiv w:val="1"/>
      <w:marLeft w:val="0"/>
      <w:marRight w:val="0"/>
      <w:marTop w:val="0"/>
      <w:marBottom w:val="0"/>
      <w:divBdr>
        <w:top w:val="none" w:sz="0" w:space="0" w:color="auto"/>
        <w:left w:val="none" w:sz="0" w:space="0" w:color="auto"/>
        <w:bottom w:val="none" w:sz="0" w:space="0" w:color="auto"/>
        <w:right w:val="none" w:sz="0" w:space="0" w:color="auto"/>
      </w:divBdr>
    </w:div>
    <w:div w:id="632712922">
      <w:bodyDiv w:val="1"/>
      <w:marLeft w:val="0"/>
      <w:marRight w:val="0"/>
      <w:marTop w:val="0"/>
      <w:marBottom w:val="0"/>
      <w:divBdr>
        <w:top w:val="none" w:sz="0" w:space="0" w:color="auto"/>
        <w:left w:val="none" w:sz="0" w:space="0" w:color="auto"/>
        <w:bottom w:val="none" w:sz="0" w:space="0" w:color="auto"/>
        <w:right w:val="none" w:sz="0" w:space="0" w:color="auto"/>
      </w:divBdr>
    </w:div>
    <w:div w:id="753433246">
      <w:bodyDiv w:val="1"/>
      <w:marLeft w:val="0"/>
      <w:marRight w:val="0"/>
      <w:marTop w:val="0"/>
      <w:marBottom w:val="0"/>
      <w:divBdr>
        <w:top w:val="none" w:sz="0" w:space="0" w:color="auto"/>
        <w:left w:val="none" w:sz="0" w:space="0" w:color="auto"/>
        <w:bottom w:val="none" w:sz="0" w:space="0" w:color="auto"/>
        <w:right w:val="none" w:sz="0" w:space="0" w:color="auto"/>
      </w:divBdr>
    </w:div>
    <w:div w:id="878585131">
      <w:bodyDiv w:val="1"/>
      <w:marLeft w:val="0"/>
      <w:marRight w:val="0"/>
      <w:marTop w:val="0"/>
      <w:marBottom w:val="0"/>
      <w:divBdr>
        <w:top w:val="none" w:sz="0" w:space="0" w:color="auto"/>
        <w:left w:val="none" w:sz="0" w:space="0" w:color="auto"/>
        <w:bottom w:val="none" w:sz="0" w:space="0" w:color="auto"/>
        <w:right w:val="none" w:sz="0" w:space="0" w:color="auto"/>
      </w:divBdr>
    </w:div>
    <w:div w:id="974724137">
      <w:bodyDiv w:val="1"/>
      <w:marLeft w:val="0"/>
      <w:marRight w:val="0"/>
      <w:marTop w:val="0"/>
      <w:marBottom w:val="0"/>
      <w:divBdr>
        <w:top w:val="none" w:sz="0" w:space="0" w:color="auto"/>
        <w:left w:val="none" w:sz="0" w:space="0" w:color="auto"/>
        <w:bottom w:val="none" w:sz="0" w:space="0" w:color="auto"/>
        <w:right w:val="none" w:sz="0" w:space="0" w:color="auto"/>
      </w:divBdr>
    </w:div>
    <w:div w:id="1067650186">
      <w:bodyDiv w:val="1"/>
      <w:marLeft w:val="0"/>
      <w:marRight w:val="0"/>
      <w:marTop w:val="0"/>
      <w:marBottom w:val="0"/>
      <w:divBdr>
        <w:top w:val="none" w:sz="0" w:space="0" w:color="auto"/>
        <w:left w:val="none" w:sz="0" w:space="0" w:color="auto"/>
        <w:bottom w:val="none" w:sz="0" w:space="0" w:color="auto"/>
        <w:right w:val="none" w:sz="0" w:space="0" w:color="auto"/>
      </w:divBdr>
    </w:div>
    <w:div w:id="1271164410">
      <w:bodyDiv w:val="1"/>
      <w:marLeft w:val="0"/>
      <w:marRight w:val="0"/>
      <w:marTop w:val="0"/>
      <w:marBottom w:val="0"/>
      <w:divBdr>
        <w:top w:val="none" w:sz="0" w:space="0" w:color="auto"/>
        <w:left w:val="none" w:sz="0" w:space="0" w:color="auto"/>
        <w:bottom w:val="none" w:sz="0" w:space="0" w:color="auto"/>
        <w:right w:val="none" w:sz="0" w:space="0" w:color="auto"/>
      </w:divBdr>
      <w:divsChild>
        <w:div w:id="1759523246">
          <w:marLeft w:val="0"/>
          <w:marRight w:val="0"/>
          <w:marTop w:val="0"/>
          <w:marBottom w:val="0"/>
          <w:divBdr>
            <w:top w:val="none" w:sz="0" w:space="0" w:color="auto"/>
            <w:left w:val="none" w:sz="0" w:space="0" w:color="auto"/>
            <w:bottom w:val="none" w:sz="0" w:space="0" w:color="auto"/>
            <w:right w:val="none" w:sz="0" w:space="0" w:color="auto"/>
          </w:divBdr>
        </w:div>
        <w:div w:id="570700321">
          <w:marLeft w:val="0"/>
          <w:marRight w:val="0"/>
          <w:marTop w:val="0"/>
          <w:marBottom w:val="0"/>
          <w:divBdr>
            <w:top w:val="none" w:sz="0" w:space="0" w:color="auto"/>
            <w:left w:val="none" w:sz="0" w:space="0" w:color="auto"/>
            <w:bottom w:val="none" w:sz="0" w:space="0" w:color="auto"/>
            <w:right w:val="none" w:sz="0" w:space="0" w:color="auto"/>
          </w:divBdr>
        </w:div>
      </w:divsChild>
    </w:div>
    <w:div w:id="1299798546">
      <w:bodyDiv w:val="1"/>
      <w:marLeft w:val="0"/>
      <w:marRight w:val="0"/>
      <w:marTop w:val="0"/>
      <w:marBottom w:val="0"/>
      <w:divBdr>
        <w:top w:val="none" w:sz="0" w:space="0" w:color="auto"/>
        <w:left w:val="none" w:sz="0" w:space="0" w:color="auto"/>
        <w:bottom w:val="none" w:sz="0" w:space="0" w:color="auto"/>
        <w:right w:val="none" w:sz="0" w:space="0" w:color="auto"/>
      </w:divBdr>
    </w:div>
    <w:div w:id="1933859053">
      <w:bodyDiv w:val="1"/>
      <w:marLeft w:val="0"/>
      <w:marRight w:val="0"/>
      <w:marTop w:val="0"/>
      <w:marBottom w:val="0"/>
      <w:divBdr>
        <w:top w:val="none" w:sz="0" w:space="0" w:color="auto"/>
        <w:left w:val="none" w:sz="0" w:space="0" w:color="auto"/>
        <w:bottom w:val="none" w:sz="0" w:space="0" w:color="auto"/>
        <w:right w:val="none" w:sz="0" w:space="0" w:color="auto"/>
      </w:divBdr>
    </w:div>
    <w:div w:id="1984656781">
      <w:bodyDiv w:val="1"/>
      <w:marLeft w:val="0"/>
      <w:marRight w:val="0"/>
      <w:marTop w:val="0"/>
      <w:marBottom w:val="0"/>
      <w:divBdr>
        <w:top w:val="none" w:sz="0" w:space="0" w:color="auto"/>
        <w:left w:val="none" w:sz="0" w:space="0" w:color="auto"/>
        <w:bottom w:val="none" w:sz="0" w:space="0" w:color="auto"/>
        <w:right w:val="none" w:sz="0" w:space="0" w:color="auto"/>
      </w:divBdr>
    </w:div>
    <w:div w:id="208070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C802F-BF27-4BDC-90E4-F55854207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32</Pages>
  <Words>13915</Words>
  <Characters>79317</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93046</CharactersWithSpaces>
  <SharedDoc>false</SharedDoc>
  <HLinks>
    <vt:vector size="36" baseType="variant">
      <vt:variant>
        <vt:i4>786448</vt:i4>
      </vt:variant>
      <vt:variant>
        <vt:i4>15</vt:i4>
      </vt:variant>
      <vt:variant>
        <vt:i4>0</vt:i4>
      </vt:variant>
      <vt:variant>
        <vt:i4>5</vt:i4>
      </vt:variant>
      <vt:variant>
        <vt:lpwstr>https://ets24.ru/</vt:lpwstr>
      </vt:variant>
      <vt:variant>
        <vt:lpwstr/>
      </vt:variant>
      <vt:variant>
        <vt:i4>786448</vt:i4>
      </vt:variant>
      <vt:variant>
        <vt:i4>12</vt:i4>
      </vt:variant>
      <vt:variant>
        <vt:i4>0</vt:i4>
      </vt:variant>
      <vt:variant>
        <vt:i4>5</vt:i4>
      </vt:variant>
      <vt:variant>
        <vt:lpwstr>https://ets24.ru/</vt:lpwstr>
      </vt:variant>
      <vt:variant>
        <vt:lpwstr/>
      </vt:variant>
      <vt:variant>
        <vt:i4>5308462</vt:i4>
      </vt:variant>
      <vt:variant>
        <vt:i4>9</vt:i4>
      </vt:variant>
      <vt:variant>
        <vt:i4>0</vt:i4>
      </vt:variant>
      <vt:variant>
        <vt:i4>5</vt:i4>
      </vt:variant>
      <vt:variant>
        <vt:lpwstr>mailto:ets24@fgup-etb.ru</vt:lpwstr>
      </vt:variant>
      <vt:variant>
        <vt:lpwstr/>
      </vt:variant>
      <vt:variant>
        <vt:i4>2687082</vt:i4>
      </vt:variant>
      <vt:variant>
        <vt:i4>6</vt:i4>
      </vt:variant>
      <vt:variant>
        <vt:i4>0</vt:i4>
      </vt:variant>
      <vt:variant>
        <vt:i4>5</vt:i4>
      </vt:variant>
      <vt:variant>
        <vt:lpwstr>consultantplus://offline/main?base=ROS;n=110872;fld=134;dst=100142</vt:lpwstr>
      </vt:variant>
      <vt:variant>
        <vt:lpwstr/>
      </vt:variant>
      <vt:variant>
        <vt:i4>3014765</vt:i4>
      </vt:variant>
      <vt:variant>
        <vt:i4>3</vt:i4>
      </vt:variant>
      <vt:variant>
        <vt:i4>0</vt:i4>
      </vt:variant>
      <vt:variant>
        <vt:i4>5</vt:i4>
      </vt:variant>
      <vt:variant>
        <vt:lpwstr>consultantplus://offline/main?base=ROS;n=110872;fld=134;dst=100135</vt:lpwstr>
      </vt:variant>
      <vt:variant>
        <vt:lpwstr/>
      </vt:variant>
      <vt:variant>
        <vt:i4>786448</vt:i4>
      </vt:variant>
      <vt:variant>
        <vt:i4>0</vt:i4>
      </vt:variant>
      <vt:variant>
        <vt:i4>0</vt:i4>
      </vt:variant>
      <vt:variant>
        <vt:i4>5</vt:i4>
      </vt:variant>
      <vt:variant>
        <vt:lpwstr>https://ets24.ru/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Денис Бредихин</cp:lastModifiedBy>
  <cp:revision>6</cp:revision>
  <cp:lastPrinted>2014-02-11T10:40:00Z</cp:lastPrinted>
  <dcterms:created xsi:type="dcterms:W3CDTF">2020-07-14T03:12:00Z</dcterms:created>
  <dcterms:modified xsi:type="dcterms:W3CDTF">2020-10-05T10:26:00Z</dcterms:modified>
</cp:coreProperties>
</file>