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B00E" w14:textId="24DA2606" w:rsidR="0058723E" w:rsidRPr="00195A93" w:rsidRDefault="008E6D36" w:rsidP="008E6D36">
      <w:pPr>
        <w:pStyle w:val="western"/>
        <w:shd w:val="clear" w:color="auto" w:fill="FFFFFF"/>
        <w:spacing w:before="0" w:beforeAutospacing="0" w:after="0" w:afterAutospacing="0"/>
        <w:ind w:left="-709" w:right="-1"/>
        <w:jc w:val="both"/>
        <w:rPr>
          <w:sz w:val="22"/>
          <w:szCs w:val="22"/>
        </w:rPr>
      </w:pPr>
      <w:r w:rsidRPr="00195A93">
        <w:rPr>
          <w:sz w:val="22"/>
          <w:szCs w:val="22"/>
        </w:rPr>
        <w:t xml:space="preserve">МТУ </w:t>
      </w:r>
      <w:proofErr w:type="spellStart"/>
      <w:r w:rsidRPr="00195A93">
        <w:rPr>
          <w:sz w:val="22"/>
          <w:szCs w:val="22"/>
        </w:rPr>
        <w:t>Росимущества</w:t>
      </w:r>
      <w:proofErr w:type="spellEnd"/>
      <w:r w:rsidRPr="00195A93">
        <w:rPr>
          <w:sz w:val="22"/>
          <w:szCs w:val="22"/>
        </w:rPr>
        <w:t xml:space="preserve"> в городе Санкт-Петербурге и Ленинградской области сообщает о</w:t>
      </w:r>
      <w:r w:rsidRPr="00195A93">
        <w:rPr>
          <w:b/>
          <w:bCs/>
          <w:sz w:val="22"/>
          <w:szCs w:val="22"/>
        </w:rPr>
        <w:t xml:space="preserve"> проведении открытого аукциона</w:t>
      </w:r>
      <w:r w:rsidRPr="00195A93">
        <w:rPr>
          <w:bCs/>
          <w:sz w:val="22"/>
          <w:szCs w:val="22"/>
        </w:rPr>
        <w:t xml:space="preserve"> в электронной форме </w:t>
      </w:r>
      <w:r w:rsidR="007C564F" w:rsidRPr="00195A93">
        <w:rPr>
          <w:b/>
          <w:bCs/>
          <w:sz w:val="22"/>
          <w:szCs w:val="22"/>
        </w:rPr>
        <w:t>16</w:t>
      </w:r>
      <w:r w:rsidR="00B06D15" w:rsidRPr="00195A93">
        <w:rPr>
          <w:b/>
          <w:bCs/>
          <w:sz w:val="22"/>
          <w:szCs w:val="22"/>
        </w:rPr>
        <w:t>.0</w:t>
      </w:r>
      <w:r w:rsidR="00E5018C" w:rsidRPr="00195A93">
        <w:rPr>
          <w:b/>
          <w:bCs/>
          <w:sz w:val="22"/>
          <w:szCs w:val="22"/>
        </w:rPr>
        <w:t>4</w:t>
      </w:r>
      <w:r w:rsidR="00B06D15" w:rsidRPr="00195A93">
        <w:rPr>
          <w:b/>
          <w:bCs/>
          <w:sz w:val="22"/>
          <w:szCs w:val="22"/>
        </w:rPr>
        <w:t>.2021</w:t>
      </w:r>
      <w:r w:rsidRPr="00195A93">
        <w:rPr>
          <w:sz w:val="22"/>
          <w:szCs w:val="22"/>
        </w:rPr>
        <w:t xml:space="preserve"> в 12.00</w:t>
      </w:r>
      <w:r w:rsidRPr="00195A93">
        <w:rPr>
          <w:bCs/>
          <w:sz w:val="22"/>
          <w:szCs w:val="22"/>
        </w:rPr>
        <w:t xml:space="preserve"> на ЭТП </w:t>
      </w:r>
      <w:proofErr w:type="spellStart"/>
      <w:r w:rsidR="00195A93" w:rsidRPr="00195A93">
        <w:rPr>
          <w:bCs/>
          <w:sz w:val="22"/>
          <w:szCs w:val="22"/>
        </w:rPr>
        <w:t>эЛот</w:t>
      </w:r>
      <w:proofErr w:type="spellEnd"/>
      <w:r w:rsidR="00195A93" w:rsidRPr="00195A93">
        <w:rPr>
          <w:bCs/>
          <w:sz w:val="22"/>
          <w:szCs w:val="22"/>
        </w:rPr>
        <w:t xml:space="preserve"> </w:t>
      </w:r>
      <w:proofErr w:type="gramStart"/>
      <w:r w:rsidR="00195A93" w:rsidRPr="00195A93">
        <w:rPr>
          <w:sz w:val="22"/>
          <w:szCs w:val="22"/>
        </w:rPr>
        <w:t xml:space="preserve">https://elotmarket.ru/ </w:t>
      </w:r>
      <w:r w:rsidRPr="00195A93">
        <w:rPr>
          <w:sz w:val="22"/>
          <w:szCs w:val="22"/>
        </w:rPr>
        <w:t xml:space="preserve"> </w:t>
      </w:r>
      <w:r w:rsidRPr="00195A93">
        <w:rPr>
          <w:b/>
          <w:bCs/>
          <w:sz w:val="22"/>
          <w:szCs w:val="22"/>
        </w:rPr>
        <w:t>организатор</w:t>
      </w:r>
      <w:proofErr w:type="gramEnd"/>
      <w:r w:rsidRPr="00195A93">
        <w:rPr>
          <w:b/>
          <w:bCs/>
          <w:sz w:val="22"/>
          <w:szCs w:val="22"/>
        </w:rPr>
        <w:t xml:space="preserve"> торгов:</w:t>
      </w:r>
      <w:r w:rsidRPr="00195A93">
        <w:rPr>
          <w:sz w:val="22"/>
          <w:szCs w:val="22"/>
        </w:rPr>
        <w:t xml:space="preserve"> ООО "Центральный блок", адрес: 188640, Ленинградская область, г. Всеволожск, ул.</w:t>
      </w:r>
      <w:r w:rsidR="00F96AFB" w:rsidRPr="00195A93">
        <w:rPr>
          <w:sz w:val="22"/>
          <w:szCs w:val="22"/>
        </w:rPr>
        <w:t xml:space="preserve"> </w:t>
      </w:r>
      <w:r w:rsidRPr="00195A93">
        <w:rPr>
          <w:sz w:val="22"/>
          <w:szCs w:val="22"/>
        </w:rPr>
        <w:t>Заводская, д.6, оф. 415</w:t>
      </w:r>
    </w:p>
    <w:p w14:paraId="43EFEACB" w14:textId="77777777" w:rsidR="0058723E" w:rsidRPr="00195A93" w:rsidRDefault="0058723E" w:rsidP="00496B17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b/>
          <w:bCs/>
          <w:sz w:val="22"/>
          <w:szCs w:val="22"/>
          <w:u w:val="single"/>
        </w:rPr>
      </w:pPr>
      <w:r w:rsidRPr="00195A93">
        <w:rPr>
          <w:b/>
          <w:bCs/>
          <w:sz w:val="22"/>
          <w:szCs w:val="22"/>
          <w:u w:val="single"/>
        </w:rPr>
        <w:t>ПРЕДМЕТ ТОРГОВ:</w:t>
      </w:r>
    </w:p>
    <w:p w14:paraId="0EA8F33C" w14:textId="77777777" w:rsidR="008E5EAF" w:rsidRPr="00195A93" w:rsidRDefault="008E5EAF" w:rsidP="00496B17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b/>
          <w:bCs/>
          <w:sz w:val="22"/>
          <w:szCs w:val="22"/>
          <w:u w:val="single"/>
        </w:rPr>
      </w:pPr>
    </w:p>
    <w:p w14:paraId="2AE0AFEF" w14:textId="405E2A29" w:rsidR="00580B83" w:rsidRPr="00195A93" w:rsidRDefault="00580B83" w:rsidP="00496B17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color w:val="333333"/>
          <w:sz w:val="22"/>
          <w:szCs w:val="22"/>
          <w:shd w:val="clear" w:color="auto" w:fill="FFFFFF"/>
        </w:rPr>
      </w:pPr>
      <w:r w:rsidRPr="00195A93">
        <w:rPr>
          <w:b/>
          <w:sz w:val="22"/>
          <w:szCs w:val="22"/>
          <w:u w:val="single"/>
        </w:rPr>
        <w:t>Лот 1 (повторные)</w:t>
      </w:r>
      <w:r w:rsidRPr="00195A93">
        <w:rPr>
          <w:sz w:val="22"/>
          <w:szCs w:val="22"/>
        </w:rPr>
        <w:t xml:space="preserve"> </w:t>
      </w:r>
      <w:r w:rsidRPr="00195A93">
        <w:rPr>
          <w:color w:val="333333"/>
          <w:sz w:val="22"/>
          <w:szCs w:val="22"/>
          <w:shd w:val="clear" w:color="auto" w:fill="FFFFFF"/>
        </w:rPr>
        <w:t>арестованный Всеволожским РОСП УФССП России по Ленинградской области по и/п № 71431/20/47021-ИП от 12.01.2018, принадлежащий должнику Зайцеву В.А. в залоге у ПАО "</w:t>
      </w:r>
      <w:proofErr w:type="spellStart"/>
      <w:r w:rsidRPr="00195A93">
        <w:rPr>
          <w:color w:val="333333"/>
          <w:sz w:val="22"/>
          <w:szCs w:val="22"/>
          <w:shd w:val="clear" w:color="auto" w:fill="FFFFFF"/>
        </w:rPr>
        <w:t>Совкомбанк</w:t>
      </w:r>
      <w:proofErr w:type="spellEnd"/>
      <w:r w:rsidRPr="00195A93">
        <w:rPr>
          <w:color w:val="333333"/>
          <w:sz w:val="22"/>
          <w:szCs w:val="22"/>
          <w:shd w:val="clear" w:color="auto" w:fill="FFFFFF"/>
        </w:rPr>
        <w:t xml:space="preserve">", автомобиль РЕНО KOLEOS, 2010 </w:t>
      </w:r>
      <w:proofErr w:type="spellStart"/>
      <w:r w:rsidRPr="00195A93">
        <w:rPr>
          <w:color w:val="333333"/>
          <w:sz w:val="22"/>
          <w:szCs w:val="22"/>
          <w:shd w:val="clear" w:color="auto" w:fill="FFFFFF"/>
        </w:rPr>
        <w:t>г.в</w:t>
      </w:r>
      <w:proofErr w:type="spellEnd"/>
      <w:r w:rsidRPr="00195A93">
        <w:rPr>
          <w:color w:val="333333"/>
          <w:sz w:val="22"/>
          <w:szCs w:val="22"/>
          <w:shd w:val="clear" w:color="auto" w:fill="FFFFFF"/>
        </w:rPr>
        <w:t>., VIN VF1VY0C0VUC322832, г</w:t>
      </w:r>
      <w:r w:rsidR="00AC02EB" w:rsidRPr="00195A93">
        <w:rPr>
          <w:color w:val="333333"/>
          <w:sz w:val="22"/>
          <w:szCs w:val="22"/>
          <w:shd w:val="clear" w:color="auto" w:fill="FFFFFF"/>
        </w:rPr>
        <w:t>/н О430КН78. Обременение: залог, запрет рег. действий.</w:t>
      </w:r>
      <w:r w:rsidRPr="00195A93">
        <w:rPr>
          <w:color w:val="333333"/>
          <w:sz w:val="22"/>
          <w:szCs w:val="22"/>
          <w:shd w:val="clear" w:color="auto" w:fill="FFFFFF"/>
        </w:rPr>
        <w:t xml:space="preserve"> Начальная цена 492 830,00 руб. (НДС не облагается) Сумма задатка 74 000,00 руб. Шаг аукциона 7 </w:t>
      </w:r>
      <w:r w:rsidR="0097502A">
        <w:rPr>
          <w:color w:val="333333"/>
          <w:sz w:val="22"/>
          <w:szCs w:val="22"/>
          <w:shd w:val="clear" w:color="auto" w:fill="FFFFFF"/>
        </w:rPr>
        <w:t>0</w:t>
      </w:r>
      <w:r w:rsidRPr="00195A93">
        <w:rPr>
          <w:color w:val="333333"/>
          <w:sz w:val="22"/>
          <w:szCs w:val="22"/>
          <w:shd w:val="clear" w:color="auto" w:fill="FFFFFF"/>
        </w:rPr>
        <w:t>00,00 руб.</w:t>
      </w:r>
      <w:r w:rsidR="00AC02EB" w:rsidRPr="00195A93">
        <w:rPr>
          <w:sz w:val="22"/>
          <w:szCs w:val="22"/>
        </w:rPr>
        <w:t xml:space="preserve"> (согласно акта о наложении ареста (описи имущества) а/м находится по адресу:</w:t>
      </w:r>
      <w:r w:rsidR="00810600" w:rsidRPr="00195A93">
        <w:rPr>
          <w:sz w:val="22"/>
          <w:szCs w:val="22"/>
        </w:rPr>
        <w:t xml:space="preserve"> </w:t>
      </w:r>
      <w:r w:rsidR="00AC02EB" w:rsidRPr="00195A93">
        <w:rPr>
          <w:sz w:val="22"/>
          <w:szCs w:val="22"/>
        </w:rPr>
        <w:t xml:space="preserve">г. Санкт-Петербург, </w:t>
      </w:r>
      <w:proofErr w:type="spellStart"/>
      <w:r w:rsidR="00AC02EB" w:rsidRPr="00195A93">
        <w:rPr>
          <w:sz w:val="22"/>
          <w:szCs w:val="22"/>
        </w:rPr>
        <w:t>Шушары</w:t>
      </w:r>
      <w:proofErr w:type="spellEnd"/>
      <w:r w:rsidR="00AC02EB" w:rsidRPr="00195A93">
        <w:rPr>
          <w:sz w:val="22"/>
          <w:szCs w:val="22"/>
        </w:rPr>
        <w:t xml:space="preserve">, территория совхоза </w:t>
      </w:r>
      <w:proofErr w:type="spellStart"/>
      <w:proofErr w:type="gramStart"/>
      <w:r w:rsidR="00AC02EB" w:rsidRPr="00195A93">
        <w:rPr>
          <w:sz w:val="22"/>
          <w:szCs w:val="22"/>
        </w:rPr>
        <w:t>Детскосельский</w:t>
      </w:r>
      <w:proofErr w:type="spellEnd"/>
      <w:r w:rsidR="00AC02EB" w:rsidRPr="00195A93">
        <w:rPr>
          <w:sz w:val="22"/>
          <w:szCs w:val="22"/>
        </w:rPr>
        <w:t xml:space="preserve"> ,</w:t>
      </w:r>
      <w:proofErr w:type="gramEnd"/>
      <w:r w:rsidR="00AC02EB" w:rsidRPr="00195A93">
        <w:rPr>
          <w:sz w:val="22"/>
          <w:szCs w:val="22"/>
        </w:rPr>
        <w:t xml:space="preserve"> уч. 65)</w:t>
      </w:r>
      <w:r w:rsidR="00810600" w:rsidRPr="00195A93">
        <w:rPr>
          <w:sz w:val="22"/>
          <w:szCs w:val="22"/>
        </w:rPr>
        <w:t>.</w:t>
      </w:r>
    </w:p>
    <w:p w14:paraId="2BDF2AFA" w14:textId="3974B131" w:rsidR="003C7EA7" w:rsidRPr="00195A93" w:rsidRDefault="00632FD0" w:rsidP="00496B17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bookmarkStart w:id="0" w:name="_Hlk25591931"/>
      <w:bookmarkStart w:id="1" w:name="_Hlk20314503"/>
      <w:bookmarkStart w:id="2" w:name="_Hlk14698469"/>
      <w:bookmarkStart w:id="3" w:name="_Hlk5660258"/>
      <w:r w:rsidRPr="00195A93">
        <w:rPr>
          <w:b/>
          <w:sz w:val="22"/>
          <w:szCs w:val="22"/>
          <w:u w:val="single"/>
        </w:rPr>
        <w:t xml:space="preserve">Лот </w:t>
      </w:r>
      <w:r w:rsidR="00935CAA" w:rsidRPr="00195A93">
        <w:rPr>
          <w:b/>
          <w:sz w:val="22"/>
          <w:szCs w:val="22"/>
          <w:u w:val="single"/>
        </w:rPr>
        <w:t>2</w:t>
      </w:r>
      <w:r w:rsidRPr="00195A93">
        <w:rPr>
          <w:bCs/>
          <w:sz w:val="22"/>
          <w:szCs w:val="22"/>
        </w:rPr>
        <w:t xml:space="preserve"> </w:t>
      </w:r>
      <w:r w:rsidR="00BF00D2" w:rsidRPr="00195A93">
        <w:rPr>
          <w:sz w:val="22"/>
          <w:szCs w:val="22"/>
        </w:rPr>
        <w:t xml:space="preserve">арестованный </w:t>
      </w:r>
      <w:proofErr w:type="spellStart"/>
      <w:r w:rsidR="00227488" w:rsidRPr="00195A93">
        <w:rPr>
          <w:sz w:val="22"/>
          <w:szCs w:val="22"/>
        </w:rPr>
        <w:t>П</w:t>
      </w:r>
      <w:r w:rsidR="00997E51" w:rsidRPr="00195A93">
        <w:rPr>
          <w:sz w:val="22"/>
          <w:szCs w:val="22"/>
        </w:rPr>
        <w:t>риозерс</w:t>
      </w:r>
      <w:r w:rsidR="00227488" w:rsidRPr="00195A93">
        <w:rPr>
          <w:sz w:val="22"/>
          <w:szCs w:val="22"/>
        </w:rPr>
        <w:t>ким</w:t>
      </w:r>
      <w:proofErr w:type="spellEnd"/>
      <w:r w:rsidR="00227488" w:rsidRPr="00195A93">
        <w:rPr>
          <w:sz w:val="22"/>
          <w:szCs w:val="22"/>
        </w:rPr>
        <w:t xml:space="preserve"> РОСП УФССП</w:t>
      </w:r>
      <w:r w:rsidR="001A3560" w:rsidRPr="00195A93">
        <w:rPr>
          <w:sz w:val="22"/>
          <w:szCs w:val="22"/>
        </w:rPr>
        <w:t xml:space="preserve"> России</w:t>
      </w:r>
      <w:r w:rsidR="00227488" w:rsidRPr="00195A93">
        <w:rPr>
          <w:sz w:val="22"/>
          <w:szCs w:val="22"/>
        </w:rPr>
        <w:t xml:space="preserve"> по Ленинградской области</w:t>
      </w:r>
      <w:r w:rsidR="00BF00D2" w:rsidRPr="00195A93">
        <w:rPr>
          <w:sz w:val="22"/>
          <w:szCs w:val="22"/>
        </w:rPr>
        <w:t xml:space="preserve"> по и/п № </w:t>
      </w:r>
      <w:r w:rsidR="00997E51" w:rsidRPr="00195A93">
        <w:rPr>
          <w:sz w:val="22"/>
          <w:szCs w:val="22"/>
        </w:rPr>
        <w:t>28233/20</w:t>
      </w:r>
      <w:r w:rsidR="00227488" w:rsidRPr="00195A93">
        <w:rPr>
          <w:sz w:val="22"/>
          <w:szCs w:val="22"/>
        </w:rPr>
        <w:t>/4703</w:t>
      </w:r>
      <w:r w:rsidR="00997E51" w:rsidRPr="00195A93">
        <w:rPr>
          <w:sz w:val="22"/>
          <w:szCs w:val="22"/>
        </w:rPr>
        <w:t>1</w:t>
      </w:r>
      <w:r w:rsidR="00BF00D2" w:rsidRPr="00195A93">
        <w:rPr>
          <w:sz w:val="22"/>
          <w:szCs w:val="22"/>
        </w:rPr>
        <w:t xml:space="preserve">-ИП от </w:t>
      </w:r>
      <w:r w:rsidR="00997E51" w:rsidRPr="00195A93">
        <w:rPr>
          <w:sz w:val="22"/>
          <w:szCs w:val="22"/>
        </w:rPr>
        <w:t>05</w:t>
      </w:r>
      <w:r w:rsidR="002334AE" w:rsidRPr="00195A93">
        <w:rPr>
          <w:sz w:val="22"/>
          <w:szCs w:val="22"/>
        </w:rPr>
        <w:t>.</w:t>
      </w:r>
      <w:r w:rsidR="00997E51" w:rsidRPr="00195A93">
        <w:rPr>
          <w:sz w:val="22"/>
          <w:szCs w:val="22"/>
        </w:rPr>
        <w:t>09</w:t>
      </w:r>
      <w:r w:rsidR="00D2625C" w:rsidRPr="00195A93">
        <w:rPr>
          <w:sz w:val="22"/>
          <w:szCs w:val="22"/>
        </w:rPr>
        <w:t>.20</w:t>
      </w:r>
      <w:r w:rsidR="00997E51" w:rsidRPr="00195A93">
        <w:rPr>
          <w:sz w:val="22"/>
          <w:szCs w:val="22"/>
        </w:rPr>
        <w:t>20</w:t>
      </w:r>
      <w:r w:rsidR="00BF00D2" w:rsidRPr="00195A93">
        <w:rPr>
          <w:sz w:val="22"/>
          <w:szCs w:val="22"/>
        </w:rPr>
        <w:t xml:space="preserve">, принадлежащий должнику </w:t>
      </w:r>
      <w:r w:rsidR="00997E51" w:rsidRPr="00195A93">
        <w:rPr>
          <w:sz w:val="22"/>
          <w:szCs w:val="22"/>
        </w:rPr>
        <w:t>Соболеву С.Л.</w:t>
      </w:r>
      <w:r w:rsidR="00BF00D2" w:rsidRPr="00195A93">
        <w:rPr>
          <w:sz w:val="22"/>
          <w:szCs w:val="22"/>
        </w:rPr>
        <w:t xml:space="preserve">, находящийся в залоге у </w:t>
      </w:r>
      <w:r w:rsidR="00997E51" w:rsidRPr="00195A93">
        <w:rPr>
          <w:sz w:val="22"/>
          <w:szCs w:val="22"/>
        </w:rPr>
        <w:t xml:space="preserve">ООО </w:t>
      </w:r>
      <w:r w:rsidR="00810600" w:rsidRPr="00195A93">
        <w:rPr>
          <w:color w:val="333333"/>
          <w:sz w:val="22"/>
          <w:szCs w:val="22"/>
          <w:shd w:val="clear" w:color="auto" w:fill="FFFFFF"/>
        </w:rPr>
        <w:t>"</w:t>
      </w:r>
      <w:proofErr w:type="spellStart"/>
      <w:r w:rsidR="00997E51" w:rsidRPr="00195A93">
        <w:rPr>
          <w:sz w:val="22"/>
          <w:szCs w:val="22"/>
        </w:rPr>
        <w:t>Бовиста</w:t>
      </w:r>
      <w:proofErr w:type="spellEnd"/>
      <w:r w:rsidR="00997E51" w:rsidRPr="00195A93">
        <w:rPr>
          <w:sz w:val="22"/>
          <w:szCs w:val="22"/>
        </w:rPr>
        <w:t xml:space="preserve"> </w:t>
      </w:r>
      <w:proofErr w:type="spellStart"/>
      <w:r w:rsidR="00997E51" w:rsidRPr="00195A93">
        <w:rPr>
          <w:sz w:val="22"/>
          <w:szCs w:val="22"/>
        </w:rPr>
        <w:t>Проперти</w:t>
      </w:r>
      <w:proofErr w:type="spellEnd"/>
      <w:r w:rsidR="00997E51" w:rsidRPr="00195A93">
        <w:rPr>
          <w:sz w:val="22"/>
          <w:szCs w:val="22"/>
        </w:rPr>
        <w:t xml:space="preserve"> Инвестор</w:t>
      </w:r>
      <w:r w:rsidR="00810600" w:rsidRPr="00195A93">
        <w:rPr>
          <w:color w:val="333333"/>
          <w:sz w:val="22"/>
          <w:szCs w:val="22"/>
          <w:shd w:val="clear" w:color="auto" w:fill="FFFFFF"/>
        </w:rPr>
        <w:t>"</w:t>
      </w:r>
      <w:r w:rsidR="00997E51" w:rsidRPr="00195A93">
        <w:rPr>
          <w:sz w:val="22"/>
          <w:szCs w:val="22"/>
        </w:rPr>
        <w:t>, автомобиль</w:t>
      </w:r>
      <w:r w:rsidR="00BF00D2" w:rsidRPr="00195A93">
        <w:rPr>
          <w:sz w:val="22"/>
          <w:szCs w:val="22"/>
        </w:rPr>
        <w:t xml:space="preserve"> </w:t>
      </w:r>
      <w:r w:rsidR="00771679" w:rsidRPr="00195A93">
        <w:rPr>
          <w:sz w:val="22"/>
          <w:szCs w:val="22"/>
        </w:rPr>
        <w:t xml:space="preserve">Ниссан </w:t>
      </w:r>
      <w:proofErr w:type="spellStart"/>
      <w:r w:rsidR="00771679" w:rsidRPr="00195A93">
        <w:rPr>
          <w:sz w:val="22"/>
          <w:szCs w:val="22"/>
        </w:rPr>
        <w:t>Патфандер</w:t>
      </w:r>
      <w:proofErr w:type="spellEnd"/>
      <w:r w:rsidR="00771679" w:rsidRPr="00195A93">
        <w:rPr>
          <w:sz w:val="22"/>
          <w:szCs w:val="22"/>
        </w:rPr>
        <w:t xml:space="preserve">, 2011 </w:t>
      </w:r>
      <w:proofErr w:type="spellStart"/>
      <w:r w:rsidR="00771679" w:rsidRPr="00195A93">
        <w:rPr>
          <w:sz w:val="22"/>
          <w:szCs w:val="22"/>
        </w:rPr>
        <w:t>г.в</w:t>
      </w:r>
      <w:proofErr w:type="spellEnd"/>
      <w:r w:rsidR="00771679" w:rsidRPr="00195A93">
        <w:rPr>
          <w:sz w:val="22"/>
          <w:szCs w:val="22"/>
        </w:rPr>
        <w:t>.,</w:t>
      </w:r>
      <w:r w:rsidR="00227488" w:rsidRPr="00195A93">
        <w:rPr>
          <w:sz w:val="22"/>
          <w:szCs w:val="22"/>
        </w:rPr>
        <w:t xml:space="preserve"> </w:t>
      </w:r>
      <w:r w:rsidR="007D5399" w:rsidRPr="00195A93">
        <w:rPr>
          <w:sz w:val="22"/>
          <w:szCs w:val="22"/>
        </w:rPr>
        <w:t xml:space="preserve">г/н </w:t>
      </w:r>
      <w:r w:rsidR="00227488" w:rsidRPr="00195A93">
        <w:rPr>
          <w:sz w:val="22"/>
          <w:szCs w:val="22"/>
        </w:rPr>
        <w:t>Х</w:t>
      </w:r>
      <w:r w:rsidR="00997E51" w:rsidRPr="00195A93">
        <w:rPr>
          <w:sz w:val="22"/>
          <w:szCs w:val="22"/>
        </w:rPr>
        <w:t>196МТ</w:t>
      </w:r>
      <w:r w:rsidR="00227488" w:rsidRPr="00195A93">
        <w:rPr>
          <w:sz w:val="22"/>
          <w:szCs w:val="22"/>
        </w:rPr>
        <w:t>47</w:t>
      </w:r>
      <w:r w:rsidR="007D5399" w:rsidRPr="00195A93">
        <w:rPr>
          <w:sz w:val="22"/>
          <w:szCs w:val="22"/>
        </w:rPr>
        <w:t xml:space="preserve">, </w:t>
      </w:r>
      <w:r w:rsidR="002334AE" w:rsidRPr="00195A93">
        <w:rPr>
          <w:sz w:val="22"/>
          <w:szCs w:val="22"/>
          <w:lang w:val="en-US"/>
        </w:rPr>
        <w:t>VIN</w:t>
      </w:r>
      <w:r w:rsidR="00F71C29" w:rsidRPr="00195A93">
        <w:rPr>
          <w:sz w:val="22"/>
          <w:szCs w:val="22"/>
        </w:rPr>
        <w:t xml:space="preserve"> </w:t>
      </w:r>
      <w:r w:rsidR="00F71C29" w:rsidRPr="00195A93">
        <w:rPr>
          <w:sz w:val="22"/>
          <w:szCs w:val="22"/>
          <w:lang w:val="en-US"/>
        </w:rPr>
        <w:t>VSKJWR</w:t>
      </w:r>
      <w:r w:rsidR="00F71C29" w:rsidRPr="00195A93">
        <w:rPr>
          <w:sz w:val="22"/>
          <w:szCs w:val="22"/>
        </w:rPr>
        <w:t>51</w:t>
      </w:r>
      <w:r w:rsidR="00F71C29" w:rsidRPr="00195A93">
        <w:rPr>
          <w:sz w:val="22"/>
          <w:szCs w:val="22"/>
          <w:lang w:val="en-US"/>
        </w:rPr>
        <w:t>U</w:t>
      </w:r>
      <w:r w:rsidR="00F71C29" w:rsidRPr="00195A93">
        <w:rPr>
          <w:sz w:val="22"/>
          <w:szCs w:val="22"/>
        </w:rPr>
        <w:t>0418913</w:t>
      </w:r>
      <w:r w:rsidR="00BF00D2" w:rsidRPr="00195A93">
        <w:rPr>
          <w:sz w:val="22"/>
          <w:szCs w:val="22"/>
        </w:rPr>
        <w:t xml:space="preserve">. Обременение: залог. Начальная цена </w:t>
      </w:r>
      <w:r w:rsidR="00997E51" w:rsidRPr="00195A93">
        <w:rPr>
          <w:sz w:val="22"/>
          <w:szCs w:val="22"/>
        </w:rPr>
        <w:t>114 767</w:t>
      </w:r>
      <w:r w:rsidR="00BF00D2" w:rsidRPr="00195A93">
        <w:rPr>
          <w:sz w:val="22"/>
          <w:szCs w:val="22"/>
        </w:rPr>
        <w:t>,</w:t>
      </w:r>
      <w:r w:rsidR="00F71C29" w:rsidRPr="00195A93">
        <w:rPr>
          <w:sz w:val="22"/>
          <w:szCs w:val="22"/>
        </w:rPr>
        <w:t>79</w:t>
      </w:r>
      <w:r w:rsidR="00BF00D2" w:rsidRPr="00195A93">
        <w:rPr>
          <w:sz w:val="22"/>
          <w:szCs w:val="22"/>
        </w:rPr>
        <w:t xml:space="preserve"> руб. (</w:t>
      </w:r>
      <w:r w:rsidR="00D2625C" w:rsidRPr="00195A93">
        <w:rPr>
          <w:sz w:val="22"/>
          <w:szCs w:val="22"/>
        </w:rPr>
        <w:t>НДС не облагается</w:t>
      </w:r>
      <w:r w:rsidR="00BF00D2" w:rsidRPr="00195A93">
        <w:rPr>
          <w:sz w:val="22"/>
          <w:szCs w:val="22"/>
        </w:rPr>
        <w:t xml:space="preserve">). </w:t>
      </w:r>
      <w:r w:rsidR="00BF00D2" w:rsidRPr="00195A93">
        <w:rPr>
          <w:bCs/>
          <w:sz w:val="22"/>
          <w:szCs w:val="22"/>
        </w:rPr>
        <w:t xml:space="preserve">Сумма задатка </w:t>
      </w:r>
      <w:r w:rsidR="00F71C29" w:rsidRPr="00195A93">
        <w:rPr>
          <w:sz w:val="22"/>
          <w:szCs w:val="22"/>
        </w:rPr>
        <w:t>17 300</w:t>
      </w:r>
      <w:r w:rsidR="00BF00D2" w:rsidRPr="00195A93">
        <w:rPr>
          <w:sz w:val="22"/>
          <w:szCs w:val="22"/>
        </w:rPr>
        <w:t xml:space="preserve">,00 руб. Шаг аукциона </w:t>
      </w:r>
      <w:r w:rsidR="0097502A">
        <w:rPr>
          <w:sz w:val="22"/>
          <w:szCs w:val="22"/>
        </w:rPr>
        <w:t>1 0</w:t>
      </w:r>
      <w:r w:rsidR="00F71C29" w:rsidRPr="00195A93">
        <w:rPr>
          <w:sz w:val="22"/>
          <w:szCs w:val="22"/>
        </w:rPr>
        <w:t>00</w:t>
      </w:r>
      <w:r w:rsidR="00BF00D2" w:rsidRPr="00195A93">
        <w:rPr>
          <w:sz w:val="22"/>
          <w:szCs w:val="22"/>
        </w:rPr>
        <w:t>,00 руб.</w:t>
      </w:r>
      <w:r w:rsidR="001146FC" w:rsidRPr="00195A93">
        <w:rPr>
          <w:sz w:val="22"/>
          <w:szCs w:val="22"/>
        </w:rPr>
        <w:t xml:space="preserve"> (согласно акта о наложении ареста (описи имущества) а/м находится </w:t>
      </w:r>
      <w:r w:rsidR="00C82BBD" w:rsidRPr="00195A93">
        <w:rPr>
          <w:sz w:val="22"/>
          <w:szCs w:val="22"/>
        </w:rPr>
        <w:t xml:space="preserve">по адресу: </w:t>
      </w:r>
      <w:r w:rsidR="00997E51" w:rsidRPr="00195A93">
        <w:rPr>
          <w:sz w:val="22"/>
          <w:szCs w:val="22"/>
        </w:rPr>
        <w:t>Санкт-Петербург, пр. Просвещения, д. 19, (ТК Норд Паркинг)</w:t>
      </w:r>
      <w:r w:rsidR="00C82BBD" w:rsidRPr="00195A93">
        <w:rPr>
          <w:sz w:val="22"/>
          <w:szCs w:val="22"/>
        </w:rPr>
        <w:t>.</w:t>
      </w:r>
    </w:p>
    <w:p w14:paraId="185BD1AC" w14:textId="50BB5E8D" w:rsidR="00E5018C" w:rsidRPr="00195A93" w:rsidRDefault="00E5018C" w:rsidP="00E5018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195A93">
        <w:rPr>
          <w:b/>
          <w:sz w:val="22"/>
          <w:szCs w:val="22"/>
          <w:u w:val="single"/>
        </w:rPr>
        <w:t xml:space="preserve">Лот </w:t>
      </w:r>
      <w:r w:rsidR="00637DFB" w:rsidRPr="00195A93">
        <w:rPr>
          <w:b/>
          <w:sz w:val="22"/>
          <w:szCs w:val="22"/>
          <w:u w:val="single"/>
        </w:rPr>
        <w:t>3</w:t>
      </w:r>
      <w:r w:rsidRPr="00195A93">
        <w:rPr>
          <w:b/>
          <w:sz w:val="22"/>
          <w:szCs w:val="22"/>
          <w:u w:val="single"/>
        </w:rPr>
        <w:t xml:space="preserve"> </w:t>
      </w:r>
      <w:r w:rsidR="008E5EAF" w:rsidRPr="00195A93">
        <w:rPr>
          <w:sz w:val="22"/>
          <w:szCs w:val="22"/>
        </w:rPr>
        <w:t xml:space="preserve">арестованный </w:t>
      </w:r>
      <w:proofErr w:type="spellStart"/>
      <w:r w:rsidR="008E5EAF" w:rsidRPr="00195A93">
        <w:rPr>
          <w:sz w:val="22"/>
          <w:szCs w:val="22"/>
        </w:rPr>
        <w:t>Лодейнопольским</w:t>
      </w:r>
      <w:proofErr w:type="spellEnd"/>
      <w:r w:rsidR="008E5EAF" w:rsidRPr="00195A93">
        <w:rPr>
          <w:sz w:val="22"/>
          <w:szCs w:val="22"/>
        </w:rPr>
        <w:t xml:space="preserve"> РОСП УФССП России по Ленинградской области по и/п № 684/20/47027-ИП от 15.01.2020, принадлежащий должнику Швалеву А.Н., находящийся в залоге у </w:t>
      </w:r>
      <w:r w:rsidR="00935CAA" w:rsidRPr="00195A93">
        <w:rPr>
          <w:sz w:val="22"/>
          <w:szCs w:val="22"/>
        </w:rPr>
        <w:t>АО</w:t>
      </w:r>
      <w:r w:rsidR="008E5EAF" w:rsidRPr="00195A93">
        <w:rPr>
          <w:sz w:val="22"/>
          <w:szCs w:val="22"/>
        </w:rPr>
        <w:t xml:space="preserve"> </w:t>
      </w:r>
      <w:r w:rsidR="00810600" w:rsidRPr="00195A93">
        <w:rPr>
          <w:color w:val="333333"/>
          <w:sz w:val="22"/>
          <w:szCs w:val="22"/>
          <w:shd w:val="clear" w:color="auto" w:fill="FFFFFF"/>
        </w:rPr>
        <w:t>"</w:t>
      </w:r>
      <w:r w:rsidR="008E5EAF" w:rsidRPr="00195A93">
        <w:rPr>
          <w:sz w:val="22"/>
          <w:szCs w:val="22"/>
        </w:rPr>
        <w:t>Банк</w:t>
      </w:r>
      <w:r w:rsidR="00935CAA" w:rsidRPr="00195A93">
        <w:rPr>
          <w:sz w:val="22"/>
          <w:szCs w:val="22"/>
        </w:rPr>
        <w:t xml:space="preserve"> СОЮЗ</w:t>
      </w:r>
      <w:r w:rsidR="00810600" w:rsidRPr="00195A93">
        <w:rPr>
          <w:color w:val="333333"/>
          <w:sz w:val="22"/>
          <w:szCs w:val="22"/>
          <w:shd w:val="clear" w:color="auto" w:fill="FFFFFF"/>
        </w:rPr>
        <w:t>"</w:t>
      </w:r>
      <w:r w:rsidR="008E5EAF" w:rsidRPr="00195A93">
        <w:rPr>
          <w:sz w:val="22"/>
          <w:szCs w:val="22"/>
        </w:rPr>
        <w:t xml:space="preserve"> автомобиль T11 ВОРТЕКС, 2011 </w:t>
      </w:r>
      <w:proofErr w:type="spellStart"/>
      <w:r w:rsidR="008E5EAF" w:rsidRPr="00195A93">
        <w:rPr>
          <w:sz w:val="22"/>
          <w:szCs w:val="22"/>
        </w:rPr>
        <w:t>г.в</w:t>
      </w:r>
      <w:proofErr w:type="spellEnd"/>
      <w:r w:rsidR="008E5EAF" w:rsidRPr="00195A93">
        <w:rPr>
          <w:sz w:val="22"/>
          <w:szCs w:val="22"/>
        </w:rPr>
        <w:t xml:space="preserve">. г/н </w:t>
      </w:r>
      <w:r w:rsidR="005D310E" w:rsidRPr="00195A93">
        <w:rPr>
          <w:sz w:val="22"/>
          <w:szCs w:val="22"/>
        </w:rPr>
        <w:t>Т061УВ47,</w:t>
      </w:r>
      <w:r w:rsidR="008E5EAF" w:rsidRPr="00195A93">
        <w:rPr>
          <w:sz w:val="22"/>
          <w:szCs w:val="22"/>
        </w:rPr>
        <w:t xml:space="preserve"> </w:t>
      </w:r>
      <w:r w:rsidR="008E5EAF" w:rsidRPr="00195A93">
        <w:rPr>
          <w:sz w:val="22"/>
          <w:szCs w:val="22"/>
          <w:lang w:val="en-US"/>
        </w:rPr>
        <w:t>VIN</w:t>
      </w:r>
      <w:r w:rsidR="005D310E" w:rsidRPr="00195A93">
        <w:rPr>
          <w:sz w:val="22"/>
          <w:szCs w:val="22"/>
        </w:rPr>
        <w:t xml:space="preserve"> </w:t>
      </w:r>
      <w:r w:rsidR="005D310E" w:rsidRPr="00195A93">
        <w:rPr>
          <w:sz w:val="22"/>
          <w:szCs w:val="22"/>
          <w:lang w:val="en-US"/>
        </w:rPr>
        <w:t>X</w:t>
      </w:r>
      <w:r w:rsidR="005D310E" w:rsidRPr="00195A93">
        <w:rPr>
          <w:sz w:val="22"/>
          <w:szCs w:val="22"/>
        </w:rPr>
        <w:t>7</w:t>
      </w:r>
      <w:r w:rsidR="005D310E" w:rsidRPr="00195A93">
        <w:rPr>
          <w:sz w:val="22"/>
          <w:szCs w:val="22"/>
          <w:lang w:val="en-US"/>
        </w:rPr>
        <w:t>MDB</w:t>
      </w:r>
      <w:r w:rsidR="005D310E" w:rsidRPr="00195A93">
        <w:rPr>
          <w:sz w:val="22"/>
          <w:szCs w:val="22"/>
        </w:rPr>
        <w:t>11</w:t>
      </w:r>
      <w:r w:rsidR="005D310E" w:rsidRPr="00195A93">
        <w:rPr>
          <w:sz w:val="22"/>
          <w:szCs w:val="22"/>
          <w:lang w:val="en-US"/>
        </w:rPr>
        <w:t>DMD</w:t>
      </w:r>
      <w:r w:rsidR="005D310E" w:rsidRPr="00195A93">
        <w:rPr>
          <w:sz w:val="22"/>
          <w:szCs w:val="22"/>
        </w:rPr>
        <w:t>003781</w:t>
      </w:r>
      <w:r w:rsidR="008E5EAF" w:rsidRPr="00195A93">
        <w:rPr>
          <w:sz w:val="22"/>
          <w:szCs w:val="22"/>
        </w:rPr>
        <w:t xml:space="preserve">. Обременение: залог. Начальная цена </w:t>
      </w:r>
      <w:r w:rsidR="005D310E" w:rsidRPr="00195A93">
        <w:rPr>
          <w:sz w:val="22"/>
          <w:szCs w:val="22"/>
        </w:rPr>
        <w:t xml:space="preserve">170 000 </w:t>
      </w:r>
      <w:r w:rsidR="008E5EAF" w:rsidRPr="00195A93">
        <w:rPr>
          <w:sz w:val="22"/>
          <w:szCs w:val="22"/>
        </w:rPr>
        <w:t xml:space="preserve">руб. (НДС не облагается). </w:t>
      </w:r>
      <w:r w:rsidR="008E5EAF" w:rsidRPr="00195A93">
        <w:rPr>
          <w:bCs/>
          <w:sz w:val="22"/>
          <w:szCs w:val="22"/>
        </w:rPr>
        <w:t xml:space="preserve">Сумма задатка </w:t>
      </w:r>
      <w:r w:rsidR="005D310E" w:rsidRPr="00195A93">
        <w:rPr>
          <w:sz w:val="22"/>
          <w:szCs w:val="22"/>
        </w:rPr>
        <w:t>25 500</w:t>
      </w:r>
      <w:r w:rsidR="008E5EAF" w:rsidRPr="00195A93">
        <w:rPr>
          <w:sz w:val="22"/>
          <w:szCs w:val="22"/>
        </w:rPr>
        <w:t xml:space="preserve">,00 руб. Шаг аукциона </w:t>
      </w:r>
      <w:r w:rsidR="0097502A">
        <w:rPr>
          <w:sz w:val="22"/>
          <w:szCs w:val="22"/>
        </w:rPr>
        <w:t>1 000</w:t>
      </w:r>
      <w:r w:rsidR="008E5EAF" w:rsidRPr="00195A93">
        <w:rPr>
          <w:sz w:val="22"/>
          <w:szCs w:val="22"/>
        </w:rPr>
        <w:t xml:space="preserve">,00 руб. (согласно акта о наложении ареста (описи имущества) а/м находится по адресу: </w:t>
      </w:r>
      <w:r w:rsidR="005D310E" w:rsidRPr="00195A93">
        <w:rPr>
          <w:sz w:val="22"/>
          <w:szCs w:val="22"/>
        </w:rPr>
        <w:t>Ленинградская область,</w:t>
      </w:r>
      <w:r w:rsidR="00935CAA" w:rsidRPr="00195A93">
        <w:rPr>
          <w:sz w:val="22"/>
          <w:szCs w:val="22"/>
        </w:rPr>
        <w:t xml:space="preserve"> Лодейное Поле,</w:t>
      </w:r>
      <w:r w:rsidR="005D310E" w:rsidRPr="00195A93">
        <w:rPr>
          <w:sz w:val="22"/>
          <w:szCs w:val="22"/>
        </w:rPr>
        <w:t xml:space="preserve"> ул. Гагарина, у д. 4</w:t>
      </w:r>
      <w:r w:rsidR="008E5EAF" w:rsidRPr="00195A93">
        <w:rPr>
          <w:sz w:val="22"/>
          <w:szCs w:val="22"/>
        </w:rPr>
        <w:t>).</w:t>
      </w:r>
    </w:p>
    <w:p w14:paraId="0A5A7B44" w14:textId="3A7EE7D8" w:rsidR="007C564F" w:rsidRPr="00195A93" w:rsidRDefault="007C564F" w:rsidP="007C564F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195A93">
        <w:rPr>
          <w:b/>
          <w:sz w:val="22"/>
          <w:szCs w:val="22"/>
          <w:u w:val="single"/>
        </w:rPr>
        <w:t xml:space="preserve">Лот </w:t>
      </w:r>
      <w:r w:rsidR="00881751" w:rsidRPr="00195A93">
        <w:rPr>
          <w:b/>
          <w:sz w:val="22"/>
          <w:szCs w:val="22"/>
          <w:u w:val="single"/>
        </w:rPr>
        <w:t>4</w:t>
      </w:r>
      <w:r w:rsidRPr="00195A93">
        <w:rPr>
          <w:b/>
          <w:sz w:val="22"/>
          <w:szCs w:val="22"/>
          <w:u w:val="single"/>
        </w:rPr>
        <w:t xml:space="preserve"> </w:t>
      </w:r>
      <w:r w:rsidRPr="00195A93">
        <w:rPr>
          <w:sz w:val="22"/>
          <w:szCs w:val="22"/>
        </w:rPr>
        <w:t xml:space="preserve">арестованный Тихвинским РОСП УФССП России по Ленинградской области по и/п № 19348/19/47034-ИП от 02.04.2019, принадлежащий должнику ООО </w:t>
      </w:r>
      <w:r w:rsidR="00810600" w:rsidRPr="00195A93">
        <w:rPr>
          <w:color w:val="333333"/>
          <w:sz w:val="22"/>
          <w:szCs w:val="22"/>
          <w:shd w:val="clear" w:color="auto" w:fill="FFFFFF"/>
        </w:rPr>
        <w:t>"</w:t>
      </w:r>
      <w:r w:rsidRPr="00195A93">
        <w:rPr>
          <w:sz w:val="22"/>
          <w:szCs w:val="22"/>
        </w:rPr>
        <w:t>Фирма РУСЬ</w:t>
      </w:r>
      <w:r w:rsidR="00810600" w:rsidRPr="00195A93">
        <w:rPr>
          <w:color w:val="333333"/>
          <w:sz w:val="22"/>
          <w:szCs w:val="22"/>
          <w:shd w:val="clear" w:color="auto" w:fill="FFFFFF"/>
        </w:rPr>
        <w:t>"</w:t>
      </w:r>
      <w:r w:rsidRPr="00195A93">
        <w:rPr>
          <w:sz w:val="22"/>
          <w:szCs w:val="22"/>
        </w:rPr>
        <w:t xml:space="preserve">, </w:t>
      </w:r>
      <w:r w:rsidR="002170BB">
        <w:rPr>
          <w:sz w:val="22"/>
          <w:szCs w:val="22"/>
        </w:rPr>
        <w:t>н</w:t>
      </w:r>
      <w:r w:rsidRPr="00195A93">
        <w:rPr>
          <w:sz w:val="22"/>
          <w:szCs w:val="22"/>
        </w:rPr>
        <w:t xml:space="preserve">ежилое административное здание, площадью </w:t>
      </w:r>
      <w:r w:rsidRPr="00195A93">
        <w:rPr>
          <w:bCs/>
          <w:color w:val="343434"/>
          <w:sz w:val="22"/>
          <w:szCs w:val="22"/>
          <w:shd w:val="clear" w:color="auto" w:fill="FFFFFF"/>
        </w:rPr>
        <w:t>453,4</w:t>
      </w:r>
      <w:r w:rsidRPr="00195A93">
        <w:rPr>
          <w:sz w:val="22"/>
          <w:szCs w:val="22"/>
        </w:rPr>
        <w:t xml:space="preserve"> кв. м., кадастровый номер </w:t>
      </w:r>
      <w:r w:rsidRPr="00195A93">
        <w:rPr>
          <w:bCs/>
          <w:color w:val="343434"/>
          <w:sz w:val="22"/>
          <w:szCs w:val="22"/>
          <w:shd w:val="clear" w:color="auto" w:fill="FFFFFF"/>
        </w:rPr>
        <w:t>47:13:0000000:6716</w:t>
      </w:r>
      <w:r w:rsidRPr="00195A93">
        <w:rPr>
          <w:sz w:val="22"/>
          <w:szCs w:val="22"/>
        </w:rPr>
        <w:t xml:space="preserve">, </w:t>
      </w:r>
      <w:r w:rsidRPr="00195A93">
        <w:rPr>
          <w:bCs/>
          <w:sz w:val="22"/>
          <w:szCs w:val="22"/>
        </w:rPr>
        <w:t xml:space="preserve">по адресу: </w:t>
      </w:r>
      <w:r w:rsidRPr="00195A93">
        <w:rPr>
          <w:bCs/>
          <w:color w:val="343434"/>
          <w:sz w:val="22"/>
          <w:szCs w:val="22"/>
          <w:shd w:val="clear" w:color="auto" w:fill="FFFFFF"/>
        </w:rPr>
        <w:t>Ленинградская область, г. Тихвин, пер. Водный, 7</w:t>
      </w:r>
      <w:r w:rsidRPr="00195A93">
        <w:rPr>
          <w:sz w:val="22"/>
          <w:szCs w:val="22"/>
        </w:rPr>
        <w:t>.</w:t>
      </w:r>
      <w:r w:rsidR="00E71014">
        <w:rPr>
          <w:sz w:val="22"/>
          <w:szCs w:val="22"/>
        </w:rPr>
        <w:t xml:space="preserve"> </w:t>
      </w:r>
      <w:r w:rsidR="00E71014" w:rsidRPr="00195A93">
        <w:rPr>
          <w:sz w:val="22"/>
          <w:szCs w:val="22"/>
        </w:rPr>
        <w:t xml:space="preserve">Обременение: запрет рег. действий. </w:t>
      </w:r>
      <w:r w:rsidRPr="00195A93">
        <w:rPr>
          <w:sz w:val="22"/>
          <w:szCs w:val="22"/>
        </w:rPr>
        <w:t xml:space="preserve"> Начальная цена </w:t>
      </w:r>
      <w:r w:rsidR="00E71014">
        <w:rPr>
          <w:sz w:val="22"/>
          <w:szCs w:val="22"/>
        </w:rPr>
        <w:t>456 000</w:t>
      </w:r>
      <w:r w:rsidRPr="00195A93">
        <w:rPr>
          <w:sz w:val="22"/>
          <w:szCs w:val="22"/>
        </w:rPr>
        <w:t>,00 руб. (</w:t>
      </w:r>
      <w:r w:rsidR="00E71014">
        <w:rPr>
          <w:sz w:val="22"/>
          <w:szCs w:val="22"/>
        </w:rPr>
        <w:t xml:space="preserve">в </w:t>
      </w:r>
      <w:proofErr w:type="spellStart"/>
      <w:r w:rsidR="00E71014">
        <w:rPr>
          <w:sz w:val="22"/>
          <w:szCs w:val="22"/>
        </w:rPr>
        <w:t>т.ч</w:t>
      </w:r>
      <w:proofErr w:type="spellEnd"/>
      <w:r w:rsidR="00E71014">
        <w:rPr>
          <w:sz w:val="22"/>
          <w:szCs w:val="22"/>
        </w:rPr>
        <w:t>. НДС 20% 76 000,00 руб.</w:t>
      </w:r>
      <w:r w:rsidRPr="00195A93">
        <w:rPr>
          <w:sz w:val="22"/>
          <w:szCs w:val="22"/>
        </w:rPr>
        <w:t xml:space="preserve">). </w:t>
      </w:r>
      <w:r w:rsidRPr="00195A93">
        <w:rPr>
          <w:bCs/>
          <w:sz w:val="22"/>
          <w:szCs w:val="22"/>
        </w:rPr>
        <w:t xml:space="preserve">Сумма задатка </w:t>
      </w:r>
      <w:r w:rsidRPr="00195A93">
        <w:rPr>
          <w:sz w:val="22"/>
          <w:szCs w:val="22"/>
        </w:rPr>
        <w:t xml:space="preserve">57 000,00 руб. Шаг аукциона </w:t>
      </w:r>
      <w:r w:rsidR="0097502A">
        <w:rPr>
          <w:sz w:val="22"/>
          <w:szCs w:val="22"/>
        </w:rPr>
        <w:t>6</w:t>
      </w:r>
      <w:r w:rsidRPr="00195A93">
        <w:rPr>
          <w:sz w:val="22"/>
          <w:szCs w:val="22"/>
        </w:rPr>
        <w:t xml:space="preserve"> </w:t>
      </w:r>
      <w:r w:rsidR="0097502A">
        <w:rPr>
          <w:sz w:val="22"/>
          <w:szCs w:val="22"/>
        </w:rPr>
        <w:t>0</w:t>
      </w:r>
      <w:r w:rsidRPr="00195A93">
        <w:rPr>
          <w:sz w:val="22"/>
          <w:szCs w:val="22"/>
        </w:rPr>
        <w:t>00,00 руб.</w:t>
      </w:r>
    </w:p>
    <w:p w14:paraId="0D15C65E" w14:textId="3BECD3EF" w:rsidR="007C564F" w:rsidRPr="00195A93" w:rsidRDefault="007C564F" w:rsidP="007C564F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195A93">
        <w:rPr>
          <w:b/>
          <w:sz w:val="22"/>
          <w:szCs w:val="22"/>
          <w:u w:val="single"/>
        </w:rPr>
        <w:t xml:space="preserve">Лот </w:t>
      </w:r>
      <w:r w:rsidR="00881751" w:rsidRPr="00195A93">
        <w:rPr>
          <w:b/>
          <w:sz w:val="22"/>
          <w:szCs w:val="22"/>
          <w:u w:val="single"/>
        </w:rPr>
        <w:t>5</w:t>
      </w:r>
      <w:r w:rsidRPr="00195A93">
        <w:rPr>
          <w:b/>
          <w:sz w:val="22"/>
          <w:szCs w:val="22"/>
          <w:u w:val="single"/>
        </w:rPr>
        <w:t xml:space="preserve"> </w:t>
      </w:r>
      <w:r w:rsidRPr="00195A93">
        <w:rPr>
          <w:sz w:val="22"/>
          <w:szCs w:val="22"/>
        </w:rPr>
        <w:t xml:space="preserve">арестованный </w:t>
      </w:r>
      <w:r w:rsidR="00F330AC">
        <w:rPr>
          <w:sz w:val="22"/>
          <w:szCs w:val="22"/>
        </w:rPr>
        <w:t>Сосновобор</w:t>
      </w:r>
      <w:r w:rsidRPr="00195A93">
        <w:rPr>
          <w:sz w:val="22"/>
          <w:szCs w:val="22"/>
        </w:rPr>
        <w:t xml:space="preserve">ским РОСП УФССП России по Ленинградской области по и/п № 103612/19/47021-ИП от 07.06.2019, принадлежащий должнику Целищеву К.О. Земельный участок № 6, площадью 1033 кв. м., кадастровый номер </w:t>
      </w:r>
      <w:r w:rsidRPr="00195A93">
        <w:rPr>
          <w:bCs/>
          <w:color w:val="343434"/>
          <w:sz w:val="22"/>
          <w:szCs w:val="22"/>
          <w:shd w:val="clear" w:color="auto" w:fill="FFFFFF"/>
        </w:rPr>
        <w:t>47:15:0110021:133</w:t>
      </w:r>
      <w:r w:rsidRPr="00195A93">
        <w:rPr>
          <w:sz w:val="22"/>
          <w:szCs w:val="22"/>
        </w:rPr>
        <w:t>, (</w:t>
      </w:r>
      <w:r w:rsidRPr="00195A93">
        <w:rPr>
          <w:bCs/>
          <w:color w:val="343434"/>
          <w:sz w:val="22"/>
          <w:szCs w:val="22"/>
          <w:shd w:val="clear" w:color="auto" w:fill="FFFFFF"/>
        </w:rPr>
        <w:t>Земли населенных пунктов, для ведения гражданами садоводства и огородничества</w:t>
      </w:r>
      <w:r w:rsidRPr="00195A93">
        <w:rPr>
          <w:color w:val="343434"/>
          <w:sz w:val="22"/>
          <w:szCs w:val="22"/>
          <w:shd w:val="clear" w:color="auto" w:fill="FFFFFF"/>
        </w:rPr>
        <w:t>)</w:t>
      </w:r>
      <w:r w:rsidRPr="00195A93">
        <w:rPr>
          <w:sz w:val="22"/>
          <w:szCs w:val="22"/>
        </w:rPr>
        <w:t xml:space="preserve"> </w:t>
      </w:r>
      <w:r w:rsidRPr="00195A93">
        <w:rPr>
          <w:bCs/>
          <w:sz w:val="22"/>
          <w:szCs w:val="22"/>
        </w:rPr>
        <w:t xml:space="preserve">по адресу: </w:t>
      </w:r>
      <w:r w:rsidRPr="00195A93">
        <w:rPr>
          <w:sz w:val="22"/>
          <w:szCs w:val="22"/>
        </w:rPr>
        <w:t xml:space="preserve">Ленинградская область, г. Сосновый Бор, с/т </w:t>
      </w:r>
      <w:r w:rsidR="00810600" w:rsidRPr="00195A93">
        <w:rPr>
          <w:color w:val="333333"/>
          <w:sz w:val="22"/>
          <w:szCs w:val="22"/>
          <w:shd w:val="clear" w:color="auto" w:fill="FFFFFF"/>
        </w:rPr>
        <w:t>"</w:t>
      </w:r>
      <w:r w:rsidRPr="00195A93">
        <w:rPr>
          <w:sz w:val="22"/>
          <w:szCs w:val="22"/>
        </w:rPr>
        <w:t>Клен</w:t>
      </w:r>
      <w:r w:rsidR="00810600" w:rsidRPr="00195A93">
        <w:rPr>
          <w:color w:val="333333"/>
          <w:sz w:val="22"/>
          <w:szCs w:val="22"/>
          <w:shd w:val="clear" w:color="auto" w:fill="FFFFFF"/>
        </w:rPr>
        <w:t>"</w:t>
      </w:r>
      <w:r w:rsidRPr="00195A93">
        <w:rPr>
          <w:sz w:val="22"/>
          <w:szCs w:val="22"/>
        </w:rPr>
        <w:t>, уч. № 6.</w:t>
      </w:r>
      <w:r w:rsidR="00E71014">
        <w:rPr>
          <w:sz w:val="22"/>
          <w:szCs w:val="22"/>
        </w:rPr>
        <w:t xml:space="preserve"> </w:t>
      </w:r>
      <w:r w:rsidR="00E71014" w:rsidRPr="00195A93">
        <w:rPr>
          <w:sz w:val="22"/>
          <w:szCs w:val="22"/>
        </w:rPr>
        <w:t xml:space="preserve">Обременение: запрет рег. действий. </w:t>
      </w:r>
      <w:r w:rsidRPr="00195A93">
        <w:rPr>
          <w:sz w:val="22"/>
          <w:szCs w:val="22"/>
        </w:rPr>
        <w:t xml:space="preserve"> Начальная цена 345 000,00 руб. (НДС не облагается). </w:t>
      </w:r>
      <w:r w:rsidRPr="00195A93">
        <w:rPr>
          <w:bCs/>
          <w:sz w:val="22"/>
          <w:szCs w:val="22"/>
        </w:rPr>
        <w:t xml:space="preserve">Сумма задатка </w:t>
      </w:r>
      <w:r w:rsidRPr="00195A93">
        <w:rPr>
          <w:sz w:val="22"/>
          <w:szCs w:val="22"/>
        </w:rPr>
        <w:t xml:space="preserve">52 000,00 руб. Шаг аукциона 5 </w:t>
      </w:r>
      <w:r w:rsidR="0097502A">
        <w:rPr>
          <w:sz w:val="22"/>
          <w:szCs w:val="22"/>
        </w:rPr>
        <w:t>0</w:t>
      </w:r>
      <w:r w:rsidRPr="00195A93">
        <w:rPr>
          <w:sz w:val="22"/>
          <w:szCs w:val="22"/>
        </w:rPr>
        <w:t>00,00 руб.</w:t>
      </w:r>
    </w:p>
    <w:p w14:paraId="6E8F7826" w14:textId="77777777" w:rsidR="00B06D15" w:rsidRPr="00195A93" w:rsidRDefault="00B06D15" w:rsidP="00496B17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bookmarkEnd w:id="0"/>
    <w:bookmarkEnd w:id="1"/>
    <w:bookmarkEnd w:id="2"/>
    <w:bookmarkEnd w:id="3"/>
    <w:p w14:paraId="6EA82D08" w14:textId="1C0E82DE" w:rsidR="00B06D15" w:rsidRPr="00195A93" w:rsidRDefault="00B06D15" w:rsidP="00B06D1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195A93">
        <w:rPr>
          <w:bCs/>
          <w:sz w:val="22"/>
          <w:szCs w:val="22"/>
        </w:rPr>
        <w:t>Задаток должен поступить</w:t>
      </w:r>
      <w:r w:rsidRPr="00195A93">
        <w:rPr>
          <w:sz w:val="22"/>
          <w:szCs w:val="22"/>
        </w:rPr>
        <w:t xml:space="preserve"> </w:t>
      </w:r>
      <w:r w:rsidRPr="00195A93">
        <w:rPr>
          <w:b/>
          <w:bCs/>
          <w:sz w:val="22"/>
          <w:szCs w:val="22"/>
        </w:rPr>
        <w:t xml:space="preserve">не позднее </w:t>
      </w:r>
      <w:r w:rsidR="00810600" w:rsidRPr="00195A93">
        <w:rPr>
          <w:b/>
          <w:bCs/>
          <w:sz w:val="22"/>
          <w:szCs w:val="22"/>
        </w:rPr>
        <w:t>12</w:t>
      </w:r>
      <w:r w:rsidRPr="00195A93">
        <w:rPr>
          <w:b/>
          <w:bCs/>
          <w:sz w:val="22"/>
          <w:szCs w:val="22"/>
        </w:rPr>
        <w:t>.0</w:t>
      </w:r>
      <w:r w:rsidR="00810600" w:rsidRPr="00195A93">
        <w:rPr>
          <w:b/>
          <w:bCs/>
          <w:sz w:val="22"/>
          <w:szCs w:val="22"/>
        </w:rPr>
        <w:t>4</w:t>
      </w:r>
      <w:r w:rsidRPr="00195A93">
        <w:rPr>
          <w:b/>
          <w:bCs/>
          <w:sz w:val="22"/>
          <w:szCs w:val="22"/>
        </w:rPr>
        <w:t xml:space="preserve">.2021 г. </w:t>
      </w:r>
      <w:r w:rsidRPr="00195A93">
        <w:rPr>
          <w:bCs/>
          <w:sz w:val="22"/>
          <w:szCs w:val="22"/>
        </w:rPr>
        <w:t>на расчетный счет</w:t>
      </w:r>
      <w:r w:rsidRPr="00195A93">
        <w:rPr>
          <w:sz w:val="22"/>
          <w:szCs w:val="22"/>
        </w:rPr>
        <w:t xml:space="preserve"> МТУ </w:t>
      </w:r>
      <w:proofErr w:type="spellStart"/>
      <w:r w:rsidRPr="00195A93">
        <w:rPr>
          <w:sz w:val="22"/>
          <w:szCs w:val="22"/>
        </w:rPr>
        <w:t>Росимущества</w:t>
      </w:r>
      <w:proofErr w:type="spellEnd"/>
      <w:r w:rsidRPr="00195A93">
        <w:rPr>
          <w:sz w:val="22"/>
          <w:szCs w:val="22"/>
        </w:rPr>
        <w:t xml:space="preserve"> в г. Санкт-Петербурге и Ленинградской области: Получатель: УФК по г. Санкт-Петербургу (МТУ </w:t>
      </w:r>
      <w:proofErr w:type="spellStart"/>
      <w:r w:rsidRPr="00195A93">
        <w:rPr>
          <w:sz w:val="22"/>
          <w:szCs w:val="22"/>
        </w:rPr>
        <w:t>Росимущества</w:t>
      </w:r>
      <w:proofErr w:type="spellEnd"/>
      <w:r w:rsidRPr="00195A93">
        <w:rPr>
          <w:sz w:val="22"/>
          <w:szCs w:val="22"/>
        </w:rPr>
        <w:t xml:space="preserve"> в городе Санкт-Петербурге и Ленинградской области, л/с 05721А16220), 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статус налогоплательщика 01, УИН/0, КБК (уточненный) </w:t>
      </w:r>
      <w:r w:rsidRPr="00195A93">
        <w:rPr>
          <w:b/>
          <w:bCs/>
          <w:sz w:val="22"/>
          <w:szCs w:val="22"/>
        </w:rPr>
        <w:t>167 114 140 110 105 004 40</w:t>
      </w:r>
      <w:r w:rsidRPr="00195A93">
        <w:rPr>
          <w:bCs/>
          <w:sz w:val="22"/>
          <w:szCs w:val="22"/>
        </w:rPr>
        <w:t xml:space="preserve">. В назначении платежа обязательно указывать наименование </w:t>
      </w:r>
      <w:r w:rsidRPr="00195A93">
        <w:rPr>
          <w:bCs/>
          <w:sz w:val="22"/>
          <w:szCs w:val="22"/>
          <w:u w:val="single"/>
        </w:rPr>
        <w:t>организатора торгов и номер извещения на сайте torgi.gov.ru</w:t>
      </w:r>
      <w:r w:rsidRPr="00195A93">
        <w:rPr>
          <w:bCs/>
          <w:sz w:val="22"/>
          <w:szCs w:val="22"/>
        </w:rPr>
        <w:t xml:space="preserve">. </w:t>
      </w:r>
      <w:r w:rsidRPr="00195A93">
        <w:rPr>
          <w:sz w:val="22"/>
          <w:szCs w:val="22"/>
        </w:rPr>
        <w:t xml:space="preserve">Документом, подтверждающим поступление задатка, является выписка со счета МТУ </w:t>
      </w:r>
      <w:proofErr w:type="spellStart"/>
      <w:r w:rsidRPr="00195A93">
        <w:rPr>
          <w:sz w:val="22"/>
          <w:szCs w:val="22"/>
        </w:rPr>
        <w:t>Росимущества</w:t>
      </w:r>
      <w:proofErr w:type="spellEnd"/>
      <w:r w:rsidRPr="00195A93">
        <w:rPr>
          <w:sz w:val="22"/>
          <w:szCs w:val="22"/>
        </w:rPr>
        <w:t xml:space="preserve"> (которую организатор торгов получает самостоятельно). Сумма внесенного задатка засчитывается в счет исполнения обязательств Победителя торгов по оплате приобретенного имущества. В соответствии со ст. 437 ГК РФ извещение о проведении торгов является публичной офертой для заключения договора о задатке,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Возврат задатка осуществляется </w:t>
      </w:r>
      <w:r w:rsidRPr="00195A93">
        <w:rPr>
          <w:spacing w:val="6"/>
          <w:sz w:val="22"/>
          <w:szCs w:val="22"/>
        </w:rPr>
        <w:t xml:space="preserve">Межрегиональным территориальным управлением Федерального агентства по управлению государственным имуществом в городе Санкт-Петербурге и Ленинградской области. Для возврата задатка Претенденту необходимо направить по адресу электронной почты Общества письменное заявление о возврате задатка с указанием </w:t>
      </w:r>
      <w:r w:rsidRPr="00195A93">
        <w:rPr>
          <w:sz w:val="22"/>
          <w:szCs w:val="22"/>
        </w:rPr>
        <w:t xml:space="preserve">своих банковских реквизитов, к заявлению </w:t>
      </w:r>
      <w:r w:rsidRPr="00195A93">
        <w:rPr>
          <w:spacing w:val="6"/>
          <w:sz w:val="22"/>
          <w:szCs w:val="22"/>
        </w:rPr>
        <w:t>должен быть приложен платежный документ, подтверждающий внесение задатка</w:t>
      </w:r>
      <w:r w:rsidR="00195A93" w:rsidRPr="00195A93">
        <w:rPr>
          <w:spacing w:val="6"/>
          <w:sz w:val="22"/>
          <w:szCs w:val="22"/>
        </w:rPr>
        <w:t xml:space="preserve"> (допускается предоставлять заявление на возврат задатка в комплекте с документами к заявке на ЭТП)</w:t>
      </w:r>
    </w:p>
    <w:p w14:paraId="44D47841" w14:textId="26445978" w:rsidR="00B06D15" w:rsidRPr="00195A93" w:rsidRDefault="00B06D15" w:rsidP="00B06D1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195A93">
        <w:rPr>
          <w:sz w:val="22"/>
          <w:szCs w:val="22"/>
        </w:rPr>
        <w:t xml:space="preserve">Торги проводятся в соответствии со ст. 87, 89, 90 ФЗ "Об исполнительном производстве" от 02 октября 2007 г. № 229-ФЗ; ст. 447-449.1 ГК РФ; регламентом электронной торговой площадки (далее -ЭТП). </w:t>
      </w:r>
      <w:r w:rsidRPr="00195A93">
        <w:rPr>
          <w:bCs/>
          <w:sz w:val="22"/>
          <w:szCs w:val="22"/>
          <w:u w:val="single"/>
        </w:rPr>
        <w:t>Порядок оформления участия в торгах</w:t>
      </w:r>
      <w:r w:rsidRPr="00195A93">
        <w:rPr>
          <w:bCs/>
          <w:sz w:val="22"/>
          <w:szCs w:val="22"/>
        </w:rPr>
        <w:t xml:space="preserve">.  </w:t>
      </w:r>
      <w:r w:rsidRPr="00195A93">
        <w:rPr>
          <w:sz w:val="22"/>
          <w:szCs w:val="22"/>
        </w:rPr>
        <w:t xml:space="preserve">К торгам допускаются любые лица, зарегистрированные на электронной торговой площадке, находящейся в сети интернет по адресу </w:t>
      </w:r>
      <w:r w:rsidR="00195A93" w:rsidRPr="00195A93">
        <w:rPr>
          <w:sz w:val="22"/>
          <w:szCs w:val="22"/>
        </w:rPr>
        <w:t>https://elotmarket.ru/</w:t>
      </w:r>
      <w:r w:rsidRPr="00195A93">
        <w:rPr>
          <w:sz w:val="22"/>
          <w:szCs w:val="22"/>
        </w:rPr>
        <w:t xml:space="preserve">, предоставившие заявки на участие в торгах с помощью электронного документооборота на ЭТП, подписанные электронно-цифровой подписью (далее-ЭЦП) с необходимым комплектом документов (электронные скан-копии с подлинника документа): 1. Заявку на участие в торгах по установленной форме. 2. Платежное поручение с отметкой банка </w:t>
      </w:r>
      <w:r w:rsidRPr="00195A93">
        <w:rPr>
          <w:sz w:val="22"/>
          <w:szCs w:val="22"/>
        </w:rPr>
        <w:lastRenderedPageBreak/>
        <w:t xml:space="preserve">об исполнении, подтверждающее внесение претендентом задатка. 3.Надлежащим образом оформленная доверенность на лицо, имеющее право действовать от имени претендента, если заявка подается представителем претендента. 4. Сведения, указанные в опросном листе. </w:t>
      </w:r>
      <w:r w:rsidRPr="00195A93">
        <w:rPr>
          <w:bCs/>
          <w:sz w:val="22"/>
          <w:szCs w:val="22"/>
          <w:u w:val="single"/>
        </w:rPr>
        <w:t>Для юридических лиц:</w:t>
      </w:r>
      <w:r w:rsidRPr="00195A93">
        <w:rPr>
          <w:sz w:val="22"/>
          <w:szCs w:val="22"/>
        </w:rPr>
        <w:t>1. учредительные документы и свидетельство о государственной регистрации, бухгалтерский баланс на последнюю отчетную дату; 2. документы, подтверждающие полномочия органов управления претендента (выписки из протоколов, копии приказов), доверенность на имя представителя, имеющего право действовать от имени П</w:t>
      </w:r>
      <w:bookmarkStart w:id="4" w:name="_GoBack"/>
      <w:bookmarkEnd w:id="4"/>
      <w:r w:rsidRPr="00195A93">
        <w:rPr>
          <w:sz w:val="22"/>
          <w:szCs w:val="22"/>
        </w:rPr>
        <w:t xml:space="preserve">ретендента; 3.письменное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законодательством, либо документ (справку), подтверждающий, что данная сделка не является крупной для претендента; 4.выписка из торгового реестра страны происхождения или иное эквивалентное доказательство юридического статуса для юридических лиц – нерезидентов РФ. </w:t>
      </w:r>
      <w:r w:rsidRPr="00195A93">
        <w:rPr>
          <w:bCs/>
          <w:sz w:val="22"/>
          <w:szCs w:val="22"/>
          <w:u w:val="single"/>
        </w:rPr>
        <w:t xml:space="preserve">Для физических лиц </w:t>
      </w:r>
      <w:r w:rsidRPr="00195A93">
        <w:rPr>
          <w:sz w:val="22"/>
          <w:szCs w:val="22"/>
          <w:u w:val="single"/>
        </w:rPr>
        <w:t>(в том числе и представители)</w:t>
      </w:r>
      <w:r w:rsidRPr="00195A93">
        <w:rPr>
          <w:bCs/>
          <w:sz w:val="22"/>
          <w:szCs w:val="22"/>
          <w:u w:val="single"/>
        </w:rPr>
        <w:t>:</w:t>
      </w:r>
      <w:r w:rsidRPr="00195A93">
        <w:rPr>
          <w:bCs/>
          <w:sz w:val="22"/>
          <w:szCs w:val="22"/>
        </w:rPr>
        <w:t xml:space="preserve"> </w:t>
      </w:r>
      <w:r w:rsidRPr="00195A93">
        <w:rPr>
          <w:sz w:val="22"/>
          <w:szCs w:val="22"/>
        </w:rPr>
        <w:t xml:space="preserve">1. паспорт (все страницы) или заменяющей его документ. 2. свидетельство о присвоении ИНН.  </w:t>
      </w:r>
      <w:r w:rsidRPr="00195A93">
        <w:rPr>
          <w:sz w:val="22"/>
          <w:szCs w:val="22"/>
          <w:u w:val="single"/>
        </w:rPr>
        <w:t xml:space="preserve">Для индивидуальных предпринимателей: </w:t>
      </w:r>
      <w:r w:rsidRPr="00195A93">
        <w:rPr>
          <w:sz w:val="22"/>
          <w:szCs w:val="22"/>
        </w:rPr>
        <w:t xml:space="preserve">1. документы по списку для физических лиц; 2. копия свидетельства о внесении физического лица в Единый государственный реестр индивидуальных предпринимателей; 3. декларация о доходах на последнюю отчётную дату. </w:t>
      </w:r>
      <w:r w:rsidRPr="00195A93">
        <w:rPr>
          <w:sz w:val="22"/>
          <w:szCs w:val="22"/>
          <w:u w:val="single"/>
        </w:rPr>
        <w:t>Физические лица - иностранные граждане и лица без гражданства</w:t>
      </w:r>
      <w:r w:rsidRPr="00195A93">
        <w:rPr>
          <w:sz w:val="22"/>
          <w:szCs w:val="22"/>
        </w:rPr>
        <w:t xml:space="preserve"> дополнительно предоставляют:1. документы, подтверждающие в соответствии с действующим законодательством их законное пребывание (проживание) на территории РФ, в том числе миграционную карту. Документы, предоставляемые иностранным гражданином, и лицом без гражданства должны быть легализованы, документы, составленные на иностранном языке должны сопровождаться их нотариально заверенным переводом на русский язык.</w:t>
      </w:r>
    </w:p>
    <w:p w14:paraId="26163932" w14:textId="20AA0801" w:rsidR="00B06D15" w:rsidRPr="00195A93" w:rsidRDefault="00B06D15" w:rsidP="00B06D1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195A93">
        <w:rPr>
          <w:sz w:val="22"/>
          <w:szCs w:val="22"/>
          <w:u w:val="single"/>
        </w:rPr>
        <w:t xml:space="preserve">Порядок регистрации на ЭТП </w:t>
      </w:r>
      <w:proofErr w:type="spellStart"/>
      <w:r w:rsidR="00195A93" w:rsidRPr="00195A93">
        <w:rPr>
          <w:sz w:val="22"/>
          <w:szCs w:val="22"/>
          <w:u w:val="single"/>
        </w:rPr>
        <w:t>эЛот</w:t>
      </w:r>
      <w:proofErr w:type="spellEnd"/>
      <w:r w:rsidRPr="00195A93">
        <w:rPr>
          <w:sz w:val="22"/>
          <w:szCs w:val="22"/>
        </w:rPr>
        <w:t xml:space="preserve"> размещен в информационно-телекоммуникационной сети "Интернет" по электронному адресу </w:t>
      </w:r>
      <w:r w:rsidR="00195A93" w:rsidRPr="00195A93">
        <w:rPr>
          <w:sz w:val="22"/>
          <w:szCs w:val="22"/>
        </w:rPr>
        <w:t>https://elotmarket.ru/</w:t>
      </w:r>
      <w:r w:rsidRPr="00195A93">
        <w:rPr>
          <w:sz w:val="22"/>
          <w:szCs w:val="22"/>
        </w:rPr>
        <w:t xml:space="preserve"> в разделе Информация → Нормативные документы. Тарифы ЭТП </w:t>
      </w:r>
      <w:proofErr w:type="spellStart"/>
      <w:r w:rsidR="00195A93" w:rsidRPr="00195A93">
        <w:rPr>
          <w:sz w:val="22"/>
          <w:szCs w:val="22"/>
        </w:rPr>
        <w:t>эЛот</w:t>
      </w:r>
      <w:proofErr w:type="spellEnd"/>
      <w:r w:rsidRPr="00195A93">
        <w:rPr>
          <w:sz w:val="22"/>
          <w:szCs w:val="22"/>
        </w:rPr>
        <w:t xml:space="preserve"> размещены в разделе Информация → Тарифы.</w:t>
      </w:r>
    </w:p>
    <w:p w14:paraId="3D9CF600" w14:textId="77777777" w:rsidR="00B06D15" w:rsidRPr="00195A93" w:rsidRDefault="00B06D15" w:rsidP="00B06D15">
      <w:pPr>
        <w:pStyle w:val="a3"/>
        <w:spacing w:before="0" w:beforeAutospacing="0" w:after="0" w:afterAutospacing="0"/>
        <w:ind w:left="-709" w:right="-143"/>
        <w:jc w:val="both"/>
        <w:rPr>
          <w:rStyle w:val="blk"/>
          <w:sz w:val="22"/>
          <w:szCs w:val="22"/>
        </w:rPr>
      </w:pPr>
      <w:r w:rsidRPr="00195A93">
        <w:rPr>
          <w:sz w:val="22"/>
          <w:szCs w:val="22"/>
        </w:rPr>
        <w:t xml:space="preserve">В соответствии с п. </w:t>
      </w:r>
      <w:r w:rsidRPr="00195A93">
        <w:rPr>
          <w:rStyle w:val="blk"/>
          <w:sz w:val="22"/>
          <w:szCs w:val="22"/>
        </w:rPr>
        <w:t>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499638BD" w14:textId="77777777" w:rsidR="00B06D15" w:rsidRPr="00195A93" w:rsidRDefault="00B06D15" w:rsidP="00B06D1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95A93">
        <w:rPr>
          <w:rStyle w:val="blk"/>
          <w:rFonts w:ascii="Times New Roman" w:hAnsi="Times New Roman" w:cs="Times New Roman"/>
          <w:u w:val="single"/>
        </w:rPr>
        <w:t>Основания для отказа в приеме и регистрации заявки на участие в торгах и в допуске к участию в торгах</w:t>
      </w:r>
      <w:r w:rsidRPr="00195A93">
        <w:rPr>
          <w:rStyle w:val="blk"/>
          <w:rFonts w:ascii="Times New Roman" w:hAnsi="Times New Roman" w:cs="Times New Roman"/>
        </w:rPr>
        <w:t xml:space="preserve">: подача </w:t>
      </w:r>
      <w:r w:rsidRPr="00195A93">
        <w:rPr>
          <w:rFonts w:ascii="Times New Roman" w:hAnsi="Times New Roman" w:cs="Times New Roman"/>
        </w:rPr>
        <w:t>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соответствующих требованиям, установленным законодательством Российской Федерации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</w:t>
      </w:r>
      <w:r w:rsidRPr="00195A93">
        <w:rPr>
          <w:rStyle w:val="blk"/>
          <w:rFonts w:ascii="Times New Roman" w:hAnsi="Times New Roman" w:cs="Times New Roman"/>
        </w:rPr>
        <w:t xml:space="preserve"> </w:t>
      </w:r>
    </w:p>
    <w:p w14:paraId="230B833A" w14:textId="399A1422" w:rsidR="00B06D15" w:rsidRPr="00195A93" w:rsidRDefault="00B06D15" w:rsidP="00B06D15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195A93">
        <w:rPr>
          <w:b/>
          <w:bCs/>
          <w:sz w:val="22"/>
          <w:szCs w:val="22"/>
        </w:rPr>
        <w:t>Получить дополнительную информацию (при ее наличии) по объектам, заинтересованные лица могут в рабочие дни приема заявок с 10-00 до 13-00 по тел</w:t>
      </w:r>
      <w:r w:rsidRPr="00195A93">
        <w:rPr>
          <w:sz w:val="22"/>
          <w:szCs w:val="22"/>
        </w:rPr>
        <w:t xml:space="preserve">. </w:t>
      </w:r>
      <w:r w:rsidRPr="00195A93">
        <w:rPr>
          <w:b/>
          <w:sz w:val="22"/>
          <w:szCs w:val="22"/>
        </w:rPr>
        <w:t>8(931)394-00-49</w:t>
      </w:r>
      <w:r w:rsidRPr="00195A93">
        <w:rPr>
          <w:sz w:val="22"/>
          <w:szCs w:val="22"/>
        </w:rPr>
        <w:t xml:space="preserve">. Образцы документов размещены на сайте </w:t>
      </w:r>
      <w:hyperlink r:id="rId6" w:history="1">
        <w:r w:rsidRPr="00195A93">
          <w:rPr>
            <w:rStyle w:val="a4"/>
            <w:sz w:val="22"/>
            <w:szCs w:val="22"/>
          </w:rPr>
          <w:t>www.torgi.gov.ru</w:t>
        </w:r>
      </w:hyperlink>
      <w:r w:rsidRPr="00195A93">
        <w:rPr>
          <w:rStyle w:val="a4"/>
          <w:sz w:val="22"/>
          <w:szCs w:val="22"/>
        </w:rPr>
        <w:t>.</w:t>
      </w:r>
    </w:p>
    <w:p w14:paraId="0BB61660" w14:textId="76C81A12" w:rsidR="00B06D15" w:rsidRPr="00195A93" w:rsidRDefault="00B06D15" w:rsidP="00B06D15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195A93">
        <w:rPr>
          <w:sz w:val="22"/>
          <w:szCs w:val="22"/>
        </w:rPr>
        <w:t xml:space="preserve">Подать заявку на участие в торгах заинтересованные лица могут на ЭТП по адресу </w:t>
      </w:r>
      <w:r w:rsidR="00195A93" w:rsidRPr="00195A93">
        <w:rPr>
          <w:sz w:val="22"/>
          <w:szCs w:val="22"/>
        </w:rPr>
        <w:t>https://elotmarket.ru/</w:t>
      </w:r>
      <w:r w:rsidRPr="00195A93">
        <w:rPr>
          <w:sz w:val="22"/>
          <w:szCs w:val="22"/>
        </w:rPr>
        <w:t xml:space="preserve"> Заявки на участие в аукционе с прилагаемыми к ним документами, направляются в электронной форме на ЭТП </w:t>
      </w:r>
      <w:r w:rsidR="00195A93" w:rsidRPr="00195A93">
        <w:rPr>
          <w:sz w:val="22"/>
          <w:szCs w:val="22"/>
        </w:rPr>
        <w:t>https://elotmarket.ru/</w:t>
      </w:r>
      <w:r w:rsidRPr="00195A93">
        <w:rPr>
          <w:sz w:val="22"/>
          <w:szCs w:val="22"/>
        </w:rPr>
        <w:t xml:space="preserve"> в период с </w:t>
      </w:r>
      <w:r w:rsidR="00195A93" w:rsidRPr="00195A93">
        <w:rPr>
          <w:b/>
          <w:sz w:val="22"/>
          <w:szCs w:val="22"/>
        </w:rPr>
        <w:t>31.03</w:t>
      </w:r>
      <w:r w:rsidRPr="00195A93">
        <w:rPr>
          <w:b/>
          <w:sz w:val="22"/>
          <w:szCs w:val="22"/>
        </w:rPr>
        <w:t xml:space="preserve">.2021 с 13-00 по </w:t>
      </w:r>
      <w:r w:rsidR="00195A93" w:rsidRPr="00195A93">
        <w:rPr>
          <w:b/>
          <w:sz w:val="22"/>
          <w:szCs w:val="22"/>
        </w:rPr>
        <w:t>09</w:t>
      </w:r>
      <w:r w:rsidRPr="00195A93">
        <w:rPr>
          <w:b/>
          <w:sz w:val="22"/>
          <w:szCs w:val="22"/>
        </w:rPr>
        <w:t>.0</w:t>
      </w:r>
      <w:r w:rsidR="00810600" w:rsidRPr="00195A93">
        <w:rPr>
          <w:b/>
          <w:sz w:val="22"/>
          <w:szCs w:val="22"/>
        </w:rPr>
        <w:t>4</w:t>
      </w:r>
      <w:r w:rsidRPr="00195A93">
        <w:rPr>
          <w:b/>
          <w:sz w:val="22"/>
          <w:szCs w:val="22"/>
        </w:rPr>
        <w:t>.2021 до 14-00</w:t>
      </w:r>
      <w:r w:rsidRPr="00195A93">
        <w:rPr>
          <w:sz w:val="22"/>
          <w:szCs w:val="22"/>
        </w:rPr>
        <w:t xml:space="preserve">. Подведение итогов приема заявок осуществляется </w:t>
      </w:r>
      <w:r w:rsidR="00AC02EB" w:rsidRPr="00195A93">
        <w:rPr>
          <w:b/>
          <w:sz w:val="22"/>
          <w:szCs w:val="22"/>
        </w:rPr>
        <w:t>1</w:t>
      </w:r>
      <w:r w:rsidR="00810600" w:rsidRPr="00195A93">
        <w:rPr>
          <w:b/>
          <w:sz w:val="22"/>
          <w:szCs w:val="22"/>
        </w:rPr>
        <w:t>3</w:t>
      </w:r>
      <w:r w:rsidRPr="00195A93">
        <w:rPr>
          <w:b/>
          <w:sz w:val="22"/>
          <w:szCs w:val="22"/>
        </w:rPr>
        <w:t>.0</w:t>
      </w:r>
      <w:r w:rsidR="00AC02EB" w:rsidRPr="00195A93">
        <w:rPr>
          <w:b/>
          <w:sz w:val="22"/>
          <w:szCs w:val="22"/>
        </w:rPr>
        <w:t>4</w:t>
      </w:r>
      <w:r w:rsidRPr="00195A93">
        <w:rPr>
          <w:b/>
          <w:sz w:val="22"/>
          <w:szCs w:val="22"/>
        </w:rPr>
        <w:t>.2021 в 13.00</w:t>
      </w:r>
      <w:r w:rsidRPr="00195A93">
        <w:rPr>
          <w:sz w:val="22"/>
          <w:szCs w:val="22"/>
        </w:rPr>
        <w:t xml:space="preserve"> и оформляется Организатором торгов соответствующими протоколами. Ценовые предложения подаются участниками, допущенными к торгам, </w:t>
      </w:r>
      <w:r w:rsidR="00810600" w:rsidRPr="00195A93">
        <w:rPr>
          <w:b/>
          <w:sz w:val="22"/>
          <w:szCs w:val="22"/>
        </w:rPr>
        <w:t>16</w:t>
      </w:r>
      <w:r w:rsidRPr="00195A93">
        <w:rPr>
          <w:b/>
          <w:sz w:val="22"/>
          <w:szCs w:val="22"/>
        </w:rPr>
        <w:t>.0</w:t>
      </w:r>
      <w:r w:rsidR="00E5018C" w:rsidRPr="00195A93">
        <w:rPr>
          <w:b/>
          <w:sz w:val="22"/>
          <w:szCs w:val="22"/>
        </w:rPr>
        <w:t>4</w:t>
      </w:r>
      <w:r w:rsidRPr="00195A93">
        <w:rPr>
          <w:b/>
          <w:sz w:val="22"/>
          <w:szCs w:val="22"/>
        </w:rPr>
        <w:t xml:space="preserve">.2021 с 12.00. </w:t>
      </w:r>
    </w:p>
    <w:p w14:paraId="63850D3B" w14:textId="77777777" w:rsidR="00B06D15" w:rsidRPr="00195A93" w:rsidRDefault="00B06D15" w:rsidP="00B06D15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195A93">
        <w:rPr>
          <w:sz w:val="22"/>
          <w:szCs w:val="22"/>
        </w:rPr>
        <w:t xml:space="preserve">Победителем признается участник, предложивший наиболее высокую цену. Предложения, содержащие цену ниже начальной продажной цены продажи, не принимаются. По итогам торгов в тот же день победителями торгов и Организатором торгов подписывается ЭЦП Протокол о результатах торгов (далее по тексту - Протокол). Победитель торгов уплачивает сумму покупки за вычетом задатка Организатору торгов в течение 5 дней с момента подписания ЭЦП обеими сторонами протокола. </w:t>
      </w:r>
      <w:r w:rsidRPr="00195A93">
        <w:rPr>
          <w:rFonts w:eastAsia="Calibri"/>
          <w:sz w:val="22"/>
          <w:szCs w:val="22"/>
        </w:rPr>
        <w:t>Договор купли –продажи оформляется и подписывается победителем аукциона и организатором торгов после оплаты покупной цены, но не ранее чем через 10 дней со дня подписания протокола о результатах торгов</w:t>
      </w:r>
      <w:r w:rsidRPr="00195A93">
        <w:rPr>
          <w:sz w:val="22"/>
          <w:szCs w:val="22"/>
        </w:rPr>
        <w:t>. О</w:t>
      </w:r>
      <w:r w:rsidRPr="00195A93">
        <w:rPr>
          <w:rFonts w:eastAsia="Calibri"/>
          <w:sz w:val="22"/>
          <w:szCs w:val="22"/>
        </w:rPr>
        <w:t xml:space="preserve">плата покупной цены производится </w:t>
      </w:r>
      <w:r w:rsidRPr="00195A93">
        <w:rPr>
          <w:bCs/>
          <w:sz w:val="22"/>
          <w:szCs w:val="22"/>
        </w:rPr>
        <w:t>на расчетный счет</w:t>
      </w:r>
      <w:r w:rsidRPr="00195A93">
        <w:rPr>
          <w:sz w:val="22"/>
          <w:szCs w:val="22"/>
        </w:rPr>
        <w:t xml:space="preserve"> МТУ </w:t>
      </w:r>
      <w:proofErr w:type="spellStart"/>
      <w:r w:rsidRPr="00195A93">
        <w:rPr>
          <w:sz w:val="22"/>
          <w:szCs w:val="22"/>
        </w:rPr>
        <w:t>Росимущества</w:t>
      </w:r>
      <w:proofErr w:type="spellEnd"/>
      <w:r w:rsidRPr="00195A93">
        <w:rPr>
          <w:sz w:val="22"/>
          <w:szCs w:val="22"/>
        </w:rPr>
        <w:t xml:space="preserve"> </w:t>
      </w:r>
      <w:r w:rsidRPr="00195A93">
        <w:rPr>
          <w:color w:val="000000"/>
          <w:sz w:val="22"/>
          <w:szCs w:val="22"/>
          <w:u w:val="single"/>
        </w:rPr>
        <w:t>на реквизиты как и для перечисления задатка</w:t>
      </w:r>
      <w:r w:rsidRPr="00195A93">
        <w:rPr>
          <w:sz w:val="22"/>
          <w:szCs w:val="22"/>
        </w:rPr>
        <w:t xml:space="preserve">: Получатель: УФК по г. Санкт-Петербургу (МТУ </w:t>
      </w:r>
      <w:proofErr w:type="spellStart"/>
      <w:r w:rsidRPr="00195A93">
        <w:rPr>
          <w:sz w:val="22"/>
          <w:szCs w:val="22"/>
        </w:rPr>
        <w:t>Росимущества</w:t>
      </w:r>
      <w:proofErr w:type="spellEnd"/>
      <w:r w:rsidRPr="00195A93">
        <w:rPr>
          <w:sz w:val="22"/>
          <w:szCs w:val="22"/>
        </w:rPr>
        <w:t xml:space="preserve"> в городе Санкт-Петербурге и Ленинградской области, л/с 05721А16220), 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статус налогоплательщика 01, УИН/0, КБК (уточненный) </w:t>
      </w:r>
      <w:r w:rsidRPr="00195A93">
        <w:rPr>
          <w:b/>
          <w:bCs/>
          <w:sz w:val="22"/>
          <w:szCs w:val="22"/>
        </w:rPr>
        <w:t>167 114 140 110 105 004 40.</w:t>
      </w:r>
      <w:r w:rsidRPr="00195A93">
        <w:rPr>
          <w:rFonts w:eastAsia="Calibri"/>
          <w:sz w:val="22"/>
          <w:szCs w:val="22"/>
        </w:rPr>
        <w:t xml:space="preserve"> </w:t>
      </w:r>
      <w:r w:rsidRPr="00195A93">
        <w:rPr>
          <w:sz w:val="22"/>
          <w:szCs w:val="22"/>
        </w:rPr>
        <w:t xml:space="preserve">Если Победитель торгов в установленные сроки не подписал Протокол и не оплатил денежные средства в счет оплаты приобретенного имущества, он лишается права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РФ. Расходы, связанные с государственной регистрацией перехода права собственности на имущество, возлагаются на победителя аукциона (в </w:t>
      </w:r>
      <w:proofErr w:type="spellStart"/>
      <w:r w:rsidRPr="00195A93">
        <w:rPr>
          <w:sz w:val="22"/>
          <w:szCs w:val="22"/>
        </w:rPr>
        <w:t>т.ч</w:t>
      </w:r>
      <w:proofErr w:type="spellEnd"/>
      <w:r w:rsidRPr="00195A93">
        <w:rPr>
          <w:sz w:val="22"/>
          <w:szCs w:val="22"/>
        </w:rPr>
        <w:t xml:space="preserve">. нотариальные). </w:t>
      </w:r>
    </w:p>
    <w:p w14:paraId="4B0B34E2" w14:textId="02597EA8" w:rsidR="00056F4B" w:rsidRPr="00195A93" w:rsidRDefault="00B06D15" w:rsidP="00B06D15">
      <w:pPr>
        <w:pStyle w:val="a3"/>
        <w:spacing w:before="0" w:beforeAutospacing="0" w:after="0" w:afterAutospacing="0"/>
        <w:ind w:left="-709" w:right="-143"/>
        <w:jc w:val="both"/>
        <w:rPr>
          <w:b/>
          <w:bCs/>
          <w:sz w:val="22"/>
          <w:szCs w:val="22"/>
        </w:rPr>
      </w:pPr>
      <w:r w:rsidRPr="00195A93">
        <w:rPr>
          <w:sz w:val="22"/>
          <w:szCs w:val="22"/>
        </w:rPr>
        <w:lastRenderedPageBreak/>
        <w:t>Организатор торгов объявляет торги несостоявшимися, если:1. заявки на участие в торгах подали менее двух лиц; 2. в торгах никто не принял участие или принял участие один участник торгов; 3. из участников торгов никто не сделал надбавки к начальной цене имущества; 4. лицо, выигравшее торги, в течение пяти дней со дня проведения торгов не оплатило стоимость. Все вопросы, касающиеся проведения торгов, не нашедшие отражение в настоящем извещении, регулируются в соответствии с законодательством РФ.</w:t>
      </w:r>
    </w:p>
    <w:sectPr w:rsidR="00056F4B" w:rsidRPr="00195A93" w:rsidSect="008D661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6BFA"/>
    <w:multiLevelType w:val="hybridMultilevel"/>
    <w:tmpl w:val="B3A65AE4"/>
    <w:lvl w:ilvl="0" w:tplc="E4B0D180">
      <w:start w:val="2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38F83A95"/>
    <w:multiLevelType w:val="hybridMultilevel"/>
    <w:tmpl w:val="CAFE1FC4"/>
    <w:lvl w:ilvl="0" w:tplc="83A014C2">
      <w:start w:val="3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4EF55FE"/>
    <w:multiLevelType w:val="multilevel"/>
    <w:tmpl w:val="F000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752FB"/>
    <w:multiLevelType w:val="hybridMultilevel"/>
    <w:tmpl w:val="6E2ABA1A"/>
    <w:lvl w:ilvl="0" w:tplc="4EC06CE0">
      <w:start w:val="4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3E"/>
    <w:rsid w:val="00005B30"/>
    <w:rsid w:val="000149E4"/>
    <w:rsid w:val="000160C0"/>
    <w:rsid w:val="0002463D"/>
    <w:rsid w:val="000267EC"/>
    <w:rsid w:val="00026896"/>
    <w:rsid w:val="00030473"/>
    <w:rsid w:val="00034554"/>
    <w:rsid w:val="000457E5"/>
    <w:rsid w:val="000468FF"/>
    <w:rsid w:val="00047AF5"/>
    <w:rsid w:val="00056F4B"/>
    <w:rsid w:val="00063180"/>
    <w:rsid w:val="00077E0D"/>
    <w:rsid w:val="00087678"/>
    <w:rsid w:val="00091C28"/>
    <w:rsid w:val="00095DBB"/>
    <w:rsid w:val="00096BD5"/>
    <w:rsid w:val="00097ED5"/>
    <w:rsid w:val="000B25AE"/>
    <w:rsid w:val="000B375D"/>
    <w:rsid w:val="000C0D18"/>
    <w:rsid w:val="000D248C"/>
    <w:rsid w:val="000D64CB"/>
    <w:rsid w:val="001015BF"/>
    <w:rsid w:val="00103A67"/>
    <w:rsid w:val="001041D4"/>
    <w:rsid w:val="00106BB3"/>
    <w:rsid w:val="00111212"/>
    <w:rsid w:val="00113371"/>
    <w:rsid w:val="001146FC"/>
    <w:rsid w:val="00117A11"/>
    <w:rsid w:val="00124AED"/>
    <w:rsid w:val="0013237B"/>
    <w:rsid w:val="001400B3"/>
    <w:rsid w:val="001438B2"/>
    <w:rsid w:val="00144984"/>
    <w:rsid w:val="00153316"/>
    <w:rsid w:val="00164F8E"/>
    <w:rsid w:val="00165FE5"/>
    <w:rsid w:val="00171B81"/>
    <w:rsid w:val="00182BAF"/>
    <w:rsid w:val="00195A93"/>
    <w:rsid w:val="001A14D5"/>
    <w:rsid w:val="001A3560"/>
    <w:rsid w:val="001B2184"/>
    <w:rsid w:val="001B26C5"/>
    <w:rsid w:val="001B7D50"/>
    <w:rsid w:val="001C1DA1"/>
    <w:rsid w:val="001E0CF1"/>
    <w:rsid w:val="001E46A6"/>
    <w:rsid w:val="001E5442"/>
    <w:rsid w:val="001F2A4C"/>
    <w:rsid w:val="00203701"/>
    <w:rsid w:val="00210A8A"/>
    <w:rsid w:val="002138E4"/>
    <w:rsid w:val="002158D5"/>
    <w:rsid w:val="002170BB"/>
    <w:rsid w:val="00217DD5"/>
    <w:rsid w:val="00221AB6"/>
    <w:rsid w:val="00223CF8"/>
    <w:rsid w:val="00227488"/>
    <w:rsid w:val="002334AE"/>
    <w:rsid w:val="00245139"/>
    <w:rsid w:val="00245F08"/>
    <w:rsid w:val="00247835"/>
    <w:rsid w:val="002500A1"/>
    <w:rsid w:val="002636DB"/>
    <w:rsid w:val="0027007C"/>
    <w:rsid w:val="00270DDE"/>
    <w:rsid w:val="0028035E"/>
    <w:rsid w:val="00284D87"/>
    <w:rsid w:val="002851CF"/>
    <w:rsid w:val="002A7F06"/>
    <w:rsid w:val="002B495E"/>
    <w:rsid w:val="002C1A9E"/>
    <w:rsid w:val="002C4D3F"/>
    <w:rsid w:val="002C637D"/>
    <w:rsid w:val="002C7CEE"/>
    <w:rsid w:val="002D2BF5"/>
    <w:rsid w:val="002D2CE6"/>
    <w:rsid w:val="002D41F1"/>
    <w:rsid w:val="002D463E"/>
    <w:rsid w:val="002D5C1E"/>
    <w:rsid w:val="002E4285"/>
    <w:rsid w:val="002F3B7F"/>
    <w:rsid w:val="00321DDF"/>
    <w:rsid w:val="00331518"/>
    <w:rsid w:val="00333BF3"/>
    <w:rsid w:val="003414EF"/>
    <w:rsid w:val="0034724C"/>
    <w:rsid w:val="00347741"/>
    <w:rsid w:val="00352FD7"/>
    <w:rsid w:val="00355935"/>
    <w:rsid w:val="003633CF"/>
    <w:rsid w:val="00367571"/>
    <w:rsid w:val="00371252"/>
    <w:rsid w:val="00380584"/>
    <w:rsid w:val="00380CAA"/>
    <w:rsid w:val="00382ADC"/>
    <w:rsid w:val="00397080"/>
    <w:rsid w:val="00397271"/>
    <w:rsid w:val="003A671A"/>
    <w:rsid w:val="003C15E3"/>
    <w:rsid w:val="003C3C71"/>
    <w:rsid w:val="003C6278"/>
    <w:rsid w:val="003C6593"/>
    <w:rsid w:val="003C7AE9"/>
    <w:rsid w:val="003C7EA7"/>
    <w:rsid w:val="003D3C49"/>
    <w:rsid w:val="003D6828"/>
    <w:rsid w:val="003F357F"/>
    <w:rsid w:val="004023DF"/>
    <w:rsid w:val="00403BF5"/>
    <w:rsid w:val="004075FB"/>
    <w:rsid w:val="00412B73"/>
    <w:rsid w:val="00425487"/>
    <w:rsid w:val="00431163"/>
    <w:rsid w:val="00443118"/>
    <w:rsid w:val="004449DD"/>
    <w:rsid w:val="00445596"/>
    <w:rsid w:val="00452394"/>
    <w:rsid w:val="0045763C"/>
    <w:rsid w:val="00473C0B"/>
    <w:rsid w:val="0048269B"/>
    <w:rsid w:val="00490A9E"/>
    <w:rsid w:val="00494807"/>
    <w:rsid w:val="00496B17"/>
    <w:rsid w:val="004B740C"/>
    <w:rsid w:val="004C2D89"/>
    <w:rsid w:val="004D198E"/>
    <w:rsid w:val="004D58C5"/>
    <w:rsid w:val="004F6973"/>
    <w:rsid w:val="004F703F"/>
    <w:rsid w:val="005012B6"/>
    <w:rsid w:val="00517328"/>
    <w:rsid w:val="00521178"/>
    <w:rsid w:val="00533ABC"/>
    <w:rsid w:val="005373F9"/>
    <w:rsid w:val="0054657A"/>
    <w:rsid w:val="00547E27"/>
    <w:rsid w:val="00550A56"/>
    <w:rsid w:val="00552865"/>
    <w:rsid w:val="00562369"/>
    <w:rsid w:val="005648D0"/>
    <w:rsid w:val="005706DC"/>
    <w:rsid w:val="005709FD"/>
    <w:rsid w:val="00574A76"/>
    <w:rsid w:val="00580B83"/>
    <w:rsid w:val="0058723E"/>
    <w:rsid w:val="0059118E"/>
    <w:rsid w:val="005B1B58"/>
    <w:rsid w:val="005C191E"/>
    <w:rsid w:val="005C4615"/>
    <w:rsid w:val="005D310E"/>
    <w:rsid w:val="005D6792"/>
    <w:rsid w:val="005F7967"/>
    <w:rsid w:val="00607ED6"/>
    <w:rsid w:val="00610ED9"/>
    <w:rsid w:val="0061535D"/>
    <w:rsid w:val="00616E69"/>
    <w:rsid w:val="00620309"/>
    <w:rsid w:val="00621011"/>
    <w:rsid w:val="00621139"/>
    <w:rsid w:val="006225F3"/>
    <w:rsid w:val="006239AF"/>
    <w:rsid w:val="00632FD0"/>
    <w:rsid w:val="0063426A"/>
    <w:rsid w:val="00637DFB"/>
    <w:rsid w:val="00656AEB"/>
    <w:rsid w:val="00657DD8"/>
    <w:rsid w:val="00666B3E"/>
    <w:rsid w:val="0066727B"/>
    <w:rsid w:val="006826F4"/>
    <w:rsid w:val="00690089"/>
    <w:rsid w:val="006909E3"/>
    <w:rsid w:val="00692126"/>
    <w:rsid w:val="006C515D"/>
    <w:rsid w:val="006C646E"/>
    <w:rsid w:val="006D2B7B"/>
    <w:rsid w:val="006F30E8"/>
    <w:rsid w:val="006F54A2"/>
    <w:rsid w:val="006F70D6"/>
    <w:rsid w:val="00701BB1"/>
    <w:rsid w:val="0070788E"/>
    <w:rsid w:val="0071137E"/>
    <w:rsid w:val="00720064"/>
    <w:rsid w:val="007212BB"/>
    <w:rsid w:val="00731EF1"/>
    <w:rsid w:val="00744535"/>
    <w:rsid w:val="00745EE6"/>
    <w:rsid w:val="00753B96"/>
    <w:rsid w:val="00753EEA"/>
    <w:rsid w:val="007540FB"/>
    <w:rsid w:val="00755F2A"/>
    <w:rsid w:val="00757D4A"/>
    <w:rsid w:val="00757DFA"/>
    <w:rsid w:val="00771679"/>
    <w:rsid w:val="007767A0"/>
    <w:rsid w:val="00780481"/>
    <w:rsid w:val="007A05A1"/>
    <w:rsid w:val="007C564F"/>
    <w:rsid w:val="007C62AF"/>
    <w:rsid w:val="007D5399"/>
    <w:rsid w:val="007E2FC1"/>
    <w:rsid w:val="007E4558"/>
    <w:rsid w:val="007F750C"/>
    <w:rsid w:val="008018FC"/>
    <w:rsid w:val="00807FAE"/>
    <w:rsid w:val="00810600"/>
    <w:rsid w:val="008116C0"/>
    <w:rsid w:val="00812416"/>
    <w:rsid w:val="0081628D"/>
    <w:rsid w:val="00816DD3"/>
    <w:rsid w:val="008216EE"/>
    <w:rsid w:val="00821DD2"/>
    <w:rsid w:val="00824F1D"/>
    <w:rsid w:val="00827928"/>
    <w:rsid w:val="00831ED3"/>
    <w:rsid w:val="00834BBE"/>
    <w:rsid w:val="00835C15"/>
    <w:rsid w:val="00836ECC"/>
    <w:rsid w:val="00840B07"/>
    <w:rsid w:val="00844EE8"/>
    <w:rsid w:val="00846BCF"/>
    <w:rsid w:val="00850A6A"/>
    <w:rsid w:val="00877C30"/>
    <w:rsid w:val="00880FF9"/>
    <w:rsid w:val="00881751"/>
    <w:rsid w:val="00890973"/>
    <w:rsid w:val="008947EB"/>
    <w:rsid w:val="008B28CF"/>
    <w:rsid w:val="008B37A2"/>
    <w:rsid w:val="008B7064"/>
    <w:rsid w:val="008B775C"/>
    <w:rsid w:val="008D6610"/>
    <w:rsid w:val="008E5EAF"/>
    <w:rsid w:val="008E6D36"/>
    <w:rsid w:val="008F266B"/>
    <w:rsid w:val="008F3E96"/>
    <w:rsid w:val="008F67EE"/>
    <w:rsid w:val="00904AD4"/>
    <w:rsid w:val="00907459"/>
    <w:rsid w:val="00907B3F"/>
    <w:rsid w:val="00926E85"/>
    <w:rsid w:val="00927147"/>
    <w:rsid w:val="00935CAA"/>
    <w:rsid w:val="00950E86"/>
    <w:rsid w:val="00951FC0"/>
    <w:rsid w:val="00955407"/>
    <w:rsid w:val="00955FA1"/>
    <w:rsid w:val="00962B1F"/>
    <w:rsid w:val="00963B2A"/>
    <w:rsid w:val="0097502A"/>
    <w:rsid w:val="00997E51"/>
    <w:rsid w:val="009A0522"/>
    <w:rsid w:val="009B5D10"/>
    <w:rsid w:val="009C399F"/>
    <w:rsid w:val="00A00135"/>
    <w:rsid w:val="00A138A2"/>
    <w:rsid w:val="00A269E8"/>
    <w:rsid w:val="00A2768B"/>
    <w:rsid w:val="00A36318"/>
    <w:rsid w:val="00A45C72"/>
    <w:rsid w:val="00A5626B"/>
    <w:rsid w:val="00A61D28"/>
    <w:rsid w:val="00A61E84"/>
    <w:rsid w:val="00A65FC7"/>
    <w:rsid w:val="00A761B9"/>
    <w:rsid w:val="00A808A9"/>
    <w:rsid w:val="00A82A87"/>
    <w:rsid w:val="00A83487"/>
    <w:rsid w:val="00A8533B"/>
    <w:rsid w:val="00A879A1"/>
    <w:rsid w:val="00A94881"/>
    <w:rsid w:val="00A966CE"/>
    <w:rsid w:val="00AA3F1D"/>
    <w:rsid w:val="00AB0EB2"/>
    <w:rsid w:val="00AC02EB"/>
    <w:rsid w:val="00AD0B6A"/>
    <w:rsid w:val="00B04EE9"/>
    <w:rsid w:val="00B06D15"/>
    <w:rsid w:val="00B1336C"/>
    <w:rsid w:val="00B153A3"/>
    <w:rsid w:val="00B17641"/>
    <w:rsid w:val="00B21A07"/>
    <w:rsid w:val="00B239D2"/>
    <w:rsid w:val="00B33E8E"/>
    <w:rsid w:val="00B40A30"/>
    <w:rsid w:val="00B4150D"/>
    <w:rsid w:val="00B41EDD"/>
    <w:rsid w:val="00B42420"/>
    <w:rsid w:val="00B51302"/>
    <w:rsid w:val="00B62C91"/>
    <w:rsid w:val="00B63986"/>
    <w:rsid w:val="00B72215"/>
    <w:rsid w:val="00B74701"/>
    <w:rsid w:val="00B93224"/>
    <w:rsid w:val="00BA2C2D"/>
    <w:rsid w:val="00BA4977"/>
    <w:rsid w:val="00BB1D06"/>
    <w:rsid w:val="00BB2F5E"/>
    <w:rsid w:val="00BD208C"/>
    <w:rsid w:val="00BE1F36"/>
    <w:rsid w:val="00BE610E"/>
    <w:rsid w:val="00BF00D2"/>
    <w:rsid w:val="00BF476A"/>
    <w:rsid w:val="00C147CF"/>
    <w:rsid w:val="00C15F9B"/>
    <w:rsid w:val="00C30C4E"/>
    <w:rsid w:val="00C33D57"/>
    <w:rsid w:val="00C3728B"/>
    <w:rsid w:val="00C42D78"/>
    <w:rsid w:val="00C53217"/>
    <w:rsid w:val="00C57205"/>
    <w:rsid w:val="00C647AB"/>
    <w:rsid w:val="00C660BC"/>
    <w:rsid w:val="00C66E43"/>
    <w:rsid w:val="00C7296A"/>
    <w:rsid w:val="00C739DF"/>
    <w:rsid w:val="00C73FDB"/>
    <w:rsid w:val="00C749FD"/>
    <w:rsid w:val="00C759D2"/>
    <w:rsid w:val="00C80158"/>
    <w:rsid w:val="00C82BBD"/>
    <w:rsid w:val="00C84DD0"/>
    <w:rsid w:val="00C90CB9"/>
    <w:rsid w:val="00CA0179"/>
    <w:rsid w:val="00CA182E"/>
    <w:rsid w:val="00CA7B24"/>
    <w:rsid w:val="00CB4B64"/>
    <w:rsid w:val="00CB5EC5"/>
    <w:rsid w:val="00CB7371"/>
    <w:rsid w:val="00CC1086"/>
    <w:rsid w:val="00CC2D97"/>
    <w:rsid w:val="00CC428F"/>
    <w:rsid w:val="00CE0E36"/>
    <w:rsid w:val="00CE2649"/>
    <w:rsid w:val="00CE5AED"/>
    <w:rsid w:val="00D02A85"/>
    <w:rsid w:val="00D07B42"/>
    <w:rsid w:val="00D10D05"/>
    <w:rsid w:val="00D213A0"/>
    <w:rsid w:val="00D2162D"/>
    <w:rsid w:val="00D2340B"/>
    <w:rsid w:val="00D23F78"/>
    <w:rsid w:val="00D2625C"/>
    <w:rsid w:val="00D267DF"/>
    <w:rsid w:val="00D402DB"/>
    <w:rsid w:val="00D53B94"/>
    <w:rsid w:val="00D56A74"/>
    <w:rsid w:val="00D66F7D"/>
    <w:rsid w:val="00D741DD"/>
    <w:rsid w:val="00D75895"/>
    <w:rsid w:val="00D83D60"/>
    <w:rsid w:val="00DA1BA7"/>
    <w:rsid w:val="00DA2829"/>
    <w:rsid w:val="00DB2B6D"/>
    <w:rsid w:val="00DD483F"/>
    <w:rsid w:val="00DE0014"/>
    <w:rsid w:val="00DF1DA5"/>
    <w:rsid w:val="00DF4919"/>
    <w:rsid w:val="00E01AAC"/>
    <w:rsid w:val="00E039CE"/>
    <w:rsid w:val="00E25F9D"/>
    <w:rsid w:val="00E3152D"/>
    <w:rsid w:val="00E31884"/>
    <w:rsid w:val="00E4213E"/>
    <w:rsid w:val="00E47705"/>
    <w:rsid w:val="00E5018C"/>
    <w:rsid w:val="00E52A06"/>
    <w:rsid w:val="00E62ED7"/>
    <w:rsid w:val="00E638DD"/>
    <w:rsid w:val="00E64683"/>
    <w:rsid w:val="00E71014"/>
    <w:rsid w:val="00E9294C"/>
    <w:rsid w:val="00EC05E8"/>
    <w:rsid w:val="00EC0655"/>
    <w:rsid w:val="00EC42E3"/>
    <w:rsid w:val="00ED4F16"/>
    <w:rsid w:val="00ED7D32"/>
    <w:rsid w:val="00EE07DA"/>
    <w:rsid w:val="00EE22D5"/>
    <w:rsid w:val="00EE4B2F"/>
    <w:rsid w:val="00EE4E8F"/>
    <w:rsid w:val="00EF01BF"/>
    <w:rsid w:val="00EF0BE2"/>
    <w:rsid w:val="00EF1C77"/>
    <w:rsid w:val="00EF75BB"/>
    <w:rsid w:val="00F036BB"/>
    <w:rsid w:val="00F1036C"/>
    <w:rsid w:val="00F110FE"/>
    <w:rsid w:val="00F15205"/>
    <w:rsid w:val="00F16882"/>
    <w:rsid w:val="00F2414C"/>
    <w:rsid w:val="00F313D6"/>
    <w:rsid w:val="00F330AC"/>
    <w:rsid w:val="00F36B2C"/>
    <w:rsid w:val="00F36C04"/>
    <w:rsid w:val="00F41651"/>
    <w:rsid w:val="00F45982"/>
    <w:rsid w:val="00F45EF8"/>
    <w:rsid w:val="00F52E96"/>
    <w:rsid w:val="00F62E22"/>
    <w:rsid w:val="00F63A46"/>
    <w:rsid w:val="00F71C29"/>
    <w:rsid w:val="00F7777B"/>
    <w:rsid w:val="00F80D0E"/>
    <w:rsid w:val="00F84E30"/>
    <w:rsid w:val="00F85AAF"/>
    <w:rsid w:val="00F907F3"/>
    <w:rsid w:val="00F96AFB"/>
    <w:rsid w:val="00FA1FB4"/>
    <w:rsid w:val="00FA6DD9"/>
    <w:rsid w:val="00FB3431"/>
    <w:rsid w:val="00FB6676"/>
    <w:rsid w:val="00FB77E7"/>
    <w:rsid w:val="00FC1A96"/>
    <w:rsid w:val="00FC2E40"/>
    <w:rsid w:val="00FD29F8"/>
    <w:rsid w:val="00FE5F7C"/>
    <w:rsid w:val="00FF0C5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5C48"/>
  <w15:docId w15:val="{44488D00-9023-4580-87EC-06607CC8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49DD"/>
    <w:rPr>
      <w:color w:val="0000FF"/>
      <w:u w:val="single"/>
    </w:rPr>
  </w:style>
  <w:style w:type="character" w:customStyle="1" w:styleId="wmi-callto">
    <w:name w:val="wmi-callto"/>
    <w:basedOn w:val="a0"/>
    <w:rsid w:val="00C42D78"/>
  </w:style>
  <w:style w:type="paragraph" w:styleId="a5">
    <w:name w:val="Balloon Text"/>
    <w:basedOn w:val="a"/>
    <w:link w:val="a6"/>
    <w:uiPriority w:val="99"/>
    <w:semiHidden/>
    <w:unhideWhenUsed/>
    <w:rsid w:val="0062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A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F8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4548-4417-41AF-B7C6-C25CE6F4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Чувпило Иван Олегович</dc:creator>
  <cp:lastModifiedBy>Пользователь</cp:lastModifiedBy>
  <cp:revision>5</cp:revision>
  <cp:lastPrinted>2021-03-26T11:12:00Z</cp:lastPrinted>
  <dcterms:created xsi:type="dcterms:W3CDTF">2021-03-15T13:18:00Z</dcterms:created>
  <dcterms:modified xsi:type="dcterms:W3CDTF">2021-03-26T11:31:00Z</dcterms:modified>
</cp:coreProperties>
</file>